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85"/>
        <w:gridCol w:w="1300"/>
        <w:gridCol w:w="575"/>
        <w:gridCol w:w="650"/>
        <w:gridCol w:w="400"/>
        <w:gridCol w:w="118"/>
        <w:gridCol w:w="395"/>
        <w:gridCol w:w="1487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中迅商旅（北京）投资有限公司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0428-2020-QEO</w:t>
            </w:r>
            <w:bookmarkEnd w:id="1"/>
          </w:p>
        </w:tc>
        <w:tc>
          <w:tcPr>
            <w:tcW w:w="5463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魏中华</w:t>
            </w:r>
            <w:bookmarkEnd w:id="5"/>
          </w:p>
        </w:tc>
        <w:tc>
          <w:tcPr>
            <w:tcW w:w="30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  <w:bookmarkStart w:id="6" w:name="联系人电话"/>
            <w:r>
              <w:rPr>
                <w:sz w:val="21"/>
                <w:szCs w:val="21"/>
              </w:rPr>
              <w:t>13701375198</w:t>
            </w:r>
            <w:bookmarkEnd w:id="6"/>
            <w:bookmarkStart w:id="7" w:name="联系人邮箱"/>
            <w:bookmarkEnd w:id="7"/>
          </w:p>
        </w:tc>
        <w:tc>
          <w:tcPr>
            <w:tcW w:w="2420" w:type="dxa"/>
            <w:gridSpan w:val="3"/>
            <w:vMerge w:val="restart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78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魏中华</w:t>
            </w:r>
          </w:p>
        </w:tc>
        <w:tc>
          <w:tcPr>
            <w:tcW w:w="3043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传真</w:t>
            </w:r>
            <w:bookmarkStart w:id="9" w:name="联系人传真"/>
            <w:bookmarkEnd w:id="9"/>
          </w:p>
        </w:tc>
        <w:tc>
          <w:tcPr>
            <w:tcW w:w="2420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803" w:type="dxa"/>
            <w:gridSpan w:val="8"/>
            <w:vAlign w:val="center"/>
          </w:tcPr>
          <w:p>
            <w:bookmarkStart w:id="10" w:name="审核范围"/>
            <w:r>
              <w:t>Q：日用品的销售;餐饮管理</w:t>
            </w:r>
          </w:p>
          <w:p>
            <w:r>
              <w:t>E：日用品的销售;餐饮管理及相关环境管理活动</w:t>
            </w:r>
          </w:p>
          <w:p>
            <w:r>
              <w:t>O：日用品的销售;餐饮管理及相关职业健康安全管理活动</w:t>
            </w:r>
            <w:bookmarkEnd w:id="10"/>
          </w:p>
        </w:tc>
        <w:tc>
          <w:tcPr>
            <w:tcW w:w="400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538" w:type="dxa"/>
            <w:gridSpan w:val="4"/>
            <w:vAlign w:val="center"/>
          </w:tcPr>
          <w:p>
            <w:bookmarkStart w:id="11" w:name="专业代码"/>
            <w:r>
              <w:t>Q：29.12.00;30.05.00</w:t>
            </w:r>
          </w:p>
          <w:p>
            <w:r>
              <w:t>E：29.12.00;30.05.00</w:t>
            </w:r>
          </w:p>
          <w:p>
            <w:r>
              <w:t>O：29.12.00;30.05.00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2020年08月16日 上午至2020年08月16日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/>
                <w:sz w:val="21"/>
                <w:szCs w:val="21"/>
                <w:lang w:eastAsia="zh-CN"/>
              </w:rPr>
              <w:t>（见证）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rFonts w:hint="eastAsia"/>
                <w:sz w:val="21"/>
                <w:szCs w:val="21"/>
                <w:lang w:eastAsia="zh-CN"/>
              </w:rPr>
              <w:t>（见证）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  <w:r>
              <w:rPr>
                <w:rFonts w:hint="eastAsia"/>
                <w:sz w:val="21"/>
                <w:szCs w:val="21"/>
                <w:lang w:eastAsia="zh-CN"/>
              </w:rPr>
              <w:t>（见证）</w:t>
            </w:r>
            <w:bookmarkStart w:id="14" w:name="_GoBack"/>
            <w:bookmarkEnd w:id="14"/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曲丽娜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eastAsia="zh-CN"/>
              </w:rPr>
              <w:t>晋级被见证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eastAsia="zh-CN"/>
              </w:rPr>
              <w:t>晋级被见证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eastAsia="zh-CN"/>
              </w:rPr>
              <w:t>晋级被见证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13836186635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ISC-230170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13581881167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ISC-JSZJ-122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868" w:type="dxa"/>
            <w:gridSpan w:val="3"/>
            <w:vAlign w:val="center"/>
          </w:tcPr>
          <w:p/>
        </w:tc>
        <w:tc>
          <w:tcPr>
            <w:tcW w:w="1875" w:type="dxa"/>
            <w:gridSpan w:val="2"/>
            <w:vAlign w:val="center"/>
          </w:tcPr>
          <w:p/>
        </w:tc>
        <w:tc>
          <w:tcPr>
            <w:tcW w:w="1563" w:type="dxa"/>
            <w:gridSpan w:val="4"/>
            <w:vAlign w:val="center"/>
          </w:tcPr>
          <w:p/>
        </w:tc>
        <w:tc>
          <w:tcPr>
            <w:tcW w:w="202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938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8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938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2020年8月15日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2020年8月15日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2020年8月15日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96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2020.8.16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9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参与</w:t>
            </w:r>
            <w:r>
              <w:t>餐饮管理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的专业审核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王志慧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参与日用品的销售专业审核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涉及条款：Q8.2     EO6.1.2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305"/>
              </w:tabs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beforeLines="25" w:afterLines="25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了解对相关方及需求的识别；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了解受审核方采购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</w:t>
            </w:r>
          </w:p>
          <w:p>
            <w:pPr>
              <w:spacing w:beforeLines="25" w:afterLines="25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eastAsia"/>
                <w:sz w:val="21"/>
                <w:szCs w:val="21"/>
              </w:rPr>
              <w:t>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 ；O8.1.4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D5FBA"/>
    <w:rsid w:val="026D3B3C"/>
    <w:rsid w:val="0D121E61"/>
    <w:rsid w:val="0EED5DA6"/>
    <w:rsid w:val="104A0F5E"/>
    <w:rsid w:val="11534FC5"/>
    <w:rsid w:val="12991CDD"/>
    <w:rsid w:val="183034D7"/>
    <w:rsid w:val="1AA1303F"/>
    <w:rsid w:val="1AE100BF"/>
    <w:rsid w:val="1B450F66"/>
    <w:rsid w:val="1DE02A42"/>
    <w:rsid w:val="21040C70"/>
    <w:rsid w:val="2B0F10B4"/>
    <w:rsid w:val="2B481A5B"/>
    <w:rsid w:val="30C527E2"/>
    <w:rsid w:val="31017137"/>
    <w:rsid w:val="331A170F"/>
    <w:rsid w:val="35C41DDA"/>
    <w:rsid w:val="36170BB1"/>
    <w:rsid w:val="39C73A28"/>
    <w:rsid w:val="42F12241"/>
    <w:rsid w:val="43C9795C"/>
    <w:rsid w:val="4A4949D7"/>
    <w:rsid w:val="4C4947F9"/>
    <w:rsid w:val="4CF924A7"/>
    <w:rsid w:val="520D28D4"/>
    <w:rsid w:val="52423FB1"/>
    <w:rsid w:val="5CF518D8"/>
    <w:rsid w:val="67D470A3"/>
    <w:rsid w:val="67F73A3E"/>
    <w:rsid w:val="6A6E03D8"/>
    <w:rsid w:val="6BF76164"/>
    <w:rsid w:val="72622EF0"/>
    <w:rsid w:val="750336B1"/>
    <w:rsid w:val="751A7353"/>
    <w:rsid w:val="75CB11F2"/>
    <w:rsid w:val="760D052E"/>
    <w:rsid w:val="777C4525"/>
    <w:rsid w:val="777E242D"/>
    <w:rsid w:val="7A401E48"/>
    <w:rsid w:val="7C1D6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2020-08-27T03:24:02Z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