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0012-2018-QJEO-2019</w:t>
      </w:r>
      <w:bookmarkEnd w:id="0"/>
    </w:p>
    <w:p>
      <w:pPr>
        <w:snapToGrid w:val="0"/>
        <w:spacing w:line="360" w:lineRule="auto"/>
        <w:jc w:val="center"/>
        <w:rPr>
          <w:rFonts w:eastAsia="隶书"/>
          <w:b/>
          <w:color w:val="000000" w:themeColor="text1"/>
          <w:szCs w:val="24"/>
        </w:rPr>
      </w:pPr>
      <w:r>
        <w:rPr>
          <w:rFonts w:hint="eastAsia" w:eastAsia="隶书"/>
          <w:b/>
          <w:color w:val="000000" w:themeColor="text1"/>
          <w:szCs w:val="24"/>
        </w:rPr>
        <w:t>组织认证证书信息确认书</w:t>
      </w:r>
    </w:p>
    <w:p>
      <w:pPr>
        <w:pStyle w:val="2"/>
        <w:spacing w:line="360" w:lineRule="auto"/>
        <w:ind w:firstLine="480"/>
        <w:rPr>
          <w:b/>
          <w:color w:val="000000" w:themeColor="text1"/>
          <w:sz w:val="24"/>
          <w:szCs w:val="24"/>
        </w:rPr>
      </w:pPr>
      <w:r>
        <w:rPr>
          <w:rFonts w:hint="eastAsia"/>
          <w:b/>
          <w:color w:val="000000" w:themeColor="text1"/>
          <w:sz w:val="24"/>
          <w:szCs w:val="24"/>
        </w:rPr>
        <w:t>为保证认证证书准确反映组织实际情况及管理体系特点，请将组织准确名称、地址、体系覆盖范围等有关信息正式表述如下，以便打印认证证书时作为依据。</w:t>
      </w:r>
    </w:p>
    <w:p>
      <w:pPr>
        <w:pStyle w:val="2"/>
        <w:spacing w:line="360" w:lineRule="auto"/>
        <w:ind w:firstLine="0"/>
        <w:rPr>
          <w:rFonts w:hint="default" w:eastAsia="宋体"/>
          <w:b/>
          <w:color w:val="000000" w:themeColor="text1"/>
          <w:sz w:val="24"/>
          <w:szCs w:val="24"/>
          <w:u w:val="single"/>
          <w:lang w:val="en-US" w:eastAsia="zh-CN"/>
        </w:rPr>
      </w:pPr>
      <w:r>
        <w:rPr>
          <w:rFonts w:hint="eastAsia"/>
          <w:b/>
          <w:color w:val="000000" w:themeColor="text1"/>
          <w:sz w:val="24"/>
          <w:szCs w:val="24"/>
        </w:rPr>
        <w:t>组织名称 (中文)：</w:t>
      </w:r>
      <w:bookmarkStart w:id="1" w:name="组织名称"/>
      <w:r>
        <w:rPr>
          <w:b/>
          <w:color w:val="000000" w:themeColor="text1"/>
          <w:sz w:val="24"/>
          <w:szCs w:val="24"/>
          <w:u w:val="single"/>
        </w:rPr>
        <w:t>自贡柏锐工程建筑有限公司</w:t>
      </w:r>
      <w:bookmarkEnd w:id="1"/>
    </w:p>
    <w:p>
      <w:pPr>
        <w:pStyle w:val="2"/>
        <w:spacing w:line="360" w:lineRule="auto"/>
        <w:ind w:firstLine="0"/>
        <w:rPr>
          <w:rFonts w:hint="default" w:eastAsia="宋体"/>
          <w:b/>
          <w:color w:val="000000" w:themeColor="text1"/>
          <w:sz w:val="24"/>
          <w:szCs w:val="24"/>
          <w:u w:val="none"/>
          <w:lang w:val="en-US" w:eastAsia="zh-CN"/>
        </w:rPr>
      </w:pPr>
      <w:r>
        <w:rPr>
          <w:rFonts w:hint="eastAsia"/>
          <w:b/>
          <w:color w:val="000000" w:themeColor="text1"/>
          <w:sz w:val="24"/>
          <w:szCs w:val="24"/>
          <w:u w:val="none"/>
          <w:lang w:val="en-US" w:eastAsia="zh-CN"/>
        </w:rPr>
        <w:t xml:space="preserve">        </w:t>
      </w:r>
      <w:r>
        <w:rPr>
          <w:rFonts w:hint="eastAsia"/>
          <w:b/>
          <w:color w:val="000000" w:themeColor="text1"/>
          <w:sz w:val="24"/>
          <w:szCs w:val="24"/>
        </w:rPr>
        <w:t xml:space="preserve"> (</w:t>
      </w:r>
      <w:r>
        <w:rPr>
          <w:rFonts w:hint="eastAsia"/>
          <w:b/>
          <w:color w:val="000000" w:themeColor="text1"/>
          <w:sz w:val="24"/>
          <w:szCs w:val="24"/>
          <w:lang w:val="en-US" w:eastAsia="zh-CN"/>
        </w:rPr>
        <w:t>英</w:t>
      </w:r>
      <w:r>
        <w:rPr>
          <w:rFonts w:hint="eastAsia"/>
          <w:b/>
          <w:color w:val="000000" w:themeColor="text1"/>
          <w:sz w:val="24"/>
          <w:szCs w:val="24"/>
        </w:rPr>
        <w:t>文)：</w:t>
      </w:r>
      <w:r>
        <w:rPr>
          <w:rFonts w:hint="eastAsia"/>
          <w:b/>
          <w:color w:val="000000" w:themeColor="text1"/>
          <w:sz w:val="24"/>
          <w:szCs w:val="24"/>
          <w:u w:val="single"/>
        </w:rPr>
        <w:t>Zigong Bairui Engineering Construction Co., Ltd.</w:t>
      </w:r>
    </w:p>
    <w:p>
      <w:pPr>
        <w:pStyle w:val="2"/>
        <w:spacing w:line="360" w:lineRule="auto"/>
        <w:ind w:firstLine="0"/>
        <w:rPr>
          <w:b/>
          <w:color w:val="000000" w:themeColor="text1"/>
          <w:sz w:val="24"/>
          <w:szCs w:val="24"/>
          <w:u w:val="single"/>
        </w:rPr>
      </w:pPr>
      <w:r>
        <w:rPr>
          <w:rFonts w:hint="eastAsia"/>
          <w:b/>
          <w:color w:val="000000" w:themeColor="text1"/>
          <w:sz w:val="24"/>
          <w:szCs w:val="24"/>
        </w:rPr>
        <w:t>组织注册地址(中文)：</w:t>
      </w:r>
      <w:bookmarkStart w:id="2" w:name="注册地址"/>
      <w:r>
        <w:rPr>
          <w:rFonts w:hint="eastAsia"/>
          <w:b/>
          <w:color w:val="000000" w:themeColor="text1"/>
          <w:sz w:val="24"/>
          <w:szCs w:val="24"/>
        </w:rPr>
        <w:t>荣县旭阳镇荣州路239号</w:t>
      </w:r>
      <w:bookmarkEnd w:id="2"/>
      <w:r>
        <w:rPr>
          <w:rFonts w:hint="eastAsia"/>
          <w:b/>
          <w:color w:val="000000" w:themeColor="text1"/>
          <w:sz w:val="24"/>
          <w:szCs w:val="24"/>
        </w:rPr>
        <w:t>邮编</w:t>
      </w:r>
      <w:r>
        <w:rPr>
          <w:rFonts w:hint="eastAsia" w:ascii="宋体" w:hAnsi="宋体"/>
          <w:b/>
          <w:color w:val="000000" w:themeColor="text1"/>
          <w:sz w:val="24"/>
          <w:szCs w:val="24"/>
        </w:rPr>
        <w:t>:</w:t>
      </w:r>
      <w:bookmarkStart w:id="3" w:name="注册邮编"/>
      <w:r>
        <w:rPr>
          <w:b/>
          <w:color w:val="000000" w:themeColor="text1"/>
          <w:sz w:val="24"/>
          <w:szCs w:val="24"/>
          <w:u w:val="single"/>
        </w:rPr>
        <w:t>643100</w:t>
      </w:r>
      <w:bookmarkEnd w:id="3"/>
    </w:p>
    <w:p>
      <w:pPr>
        <w:pStyle w:val="2"/>
        <w:spacing w:line="360" w:lineRule="auto"/>
        <w:ind w:firstLine="0"/>
        <w:rPr>
          <w:rFonts w:hint="default" w:eastAsia="宋体"/>
          <w:b/>
          <w:color w:val="000000" w:themeColor="text1"/>
          <w:sz w:val="24"/>
          <w:szCs w:val="24"/>
          <w:u w:val="single"/>
          <w:lang w:val="en-US" w:eastAsia="zh-CN"/>
        </w:rPr>
      </w:pPr>
      <w:r>
        <w:rPr>
          <w:rFonts w:hint="eastAsia"/>
          <w:b/>
          <w:color w:val="000000" w:themeColor="text1"/>
          <w:sz w:val="24"/>
          <w:szCs w:val="24"/>
          <w:u w:val="none"/>
          <w:lang w:val="en-US" w:eastAsia="zh-CN"/>
        </w:rPr>
        <w:t xml:space="preserve">            </w:t>
      </w:r>
      <w:r>
        <w:rPr>
          <w:rFonts w:hint="eastAsia"/>
          <w:b/>
          <w:color w:val="000000" w:themeColor="text1"/>
          <w:sz w:val="24"/>
          <w:szCs w:val="24"/>
        </w:rPr>
        <w:t>(</w:t>
      </w:r>
      <w:r>
        <w:rPr>
          <w:rFonts w:hint="eastAsia"/>
          <w:b/>
          <w:color w:val="000000" w:themeColor="text1"/>
          <w:sz w:val="24"/>
          <w:szCs w:val="24"/>
          <w:lang w:val="en-US" w:eastAsia="zh-CN"/>
        </w:rPr>
        <w:t>英</w:t>
      </w:r>
      <w:r>
        <w:rPr>
          <w:rFonts w:hint="eastAsia"/>
          <w:b/>
          <w:color w:val="000000" w:themeColor="text1"/>
          <w:sz w:val="24"/>
          <w:szCs w:val="24"/>
        </w:rPr>
        <w:t>文)：</w:t>
      </w:r>
      <w:r>
        <w:rPr>
          <w:rFonts w:hint="eastAsia"/>
          <w:b/>
          <w:color w:val="000000" w:themeColor="text1"/>
          <w:sz w:val="24"/>
          <w:szCs w:val="24"/>
          <w:u w:val="single"/>
        </w:rPr>
        <w:t>239 Rongzhou Road, Xuyang Town, Rongxian County</w:t>
      </w:r>
    </w:p>
    <w:p>
      <w:pPr>
        <w:pStyle w:val="2"/>
        <w:spacing w:line="360" w:lineRule="auto"/>
        <w:ind w:firstLine="0"/>
        <w:rPr>
          <w:b/>
          <w:color w:val="000000" w:themeColor="text1"/>
          <w:sz w:val="24"/>
          <w:szCs w:val="24"/>
          <w:u w:val="single"/>
        </w:rPr>
      </w:pPr>
      <w:r>
        <w:rPr>
          <w:rFonts w:hint="eastAsia"/>
          <w:b/>
          <w:color w:val="000000" w:themeColor="text1"/>
          <w:sz w:val="24"/>
          <w:szCs w:val="24"/>
        </w:rPr>
        <w:t>组织经营地址(中文)：</w:t>
      </w:r>
      <w:bookmarkStart w:id="4" w:name="办公地址"/>
      <w:r>
        <w:rPr>
          <w:rFonts w:hint="eastAsia"/>
          <w:b/>
          <w:color w:val="000000" w:themeColor="text1"/>
          <w:sz w:val="24"/>
          <w:szCs w:val="24"/>
        </w:rPr>
        <w:t>四川省自贡市荣县旭阳镇荣州大道239号</w:t>
      </w:r>
      <w:bookmarkEnd w:id="4"/>
      <w:r>
        <w:rPr>
          <w:rFonts w:hint="eastAsia"/>
          <w:b/>
          <w:color w:val="000000" w:themeColor="text1"/>
          <w:sz w:val="24"/>
          <w:szCs w:val="24"/>
        </w:rPr>
        <w:t>邮编</w:t>
      </w:r>
      <w:r>
        <w:rPr>
          <w:rFonts w:hint="eastAsia" w:ascii="宋体" w:hAnsi="宋体"/>
          <w:b/>
          <w:color w:val="000000" w:themeColor="text1"/>
          <w:sz w:val="24"/>
          <w:szCs w:val="24"/>
        </w:rPr>
        <w:t>:</w:t>
      </w:r>
      <w:bookmarkStart w:id="5" w:name="办公邮编"/>
      <w:r>
        <w:rPr>
          <w:b/>
          <w:color w:val="000000" w:themeColor="text1"/>
          <w:sz w:val="24"/>
          <w:szCs w:val="24"/>
          <w:u w:val="single"/>
        </w:rPr>
        <w:t>643100</w:t>
      </w:r>
      <w:bookmarkEnd w:id="5"/>
    </w:p>
    <w:p>
      <w:pPr>
        <w:pStyle w:val="2"/>
        <w:spacing w:line="360" w:lineRule="auto"/>
        <w:ind w:firstLine="0"/>
        <w:rPr>
          <w:b/>
          <w:color w:val="000000" w:themeColor="text1"/>
          <w:sz w:val="24"/>
          <w:szCs w:val="24"/>
          <w:u w:val="single"/>
        </w:rPr>
      </w:pPr>
      <w:r>
        <w:rPr>
          <w:rFonts w:hint="eastAsia"/>
          <w:b/>
          <w:color w:val="000000" w:themeColor="text1"/>
          <w:sz w:val="24"/>
          <w:szCs w:val="24"/>
          <w:u w:val="none"/>
          <w:lang w:val="en-US" w:eastAsia="zh-CN"/>
        </w:rPr>
        <w:t xml:space="preserve">            </w:t>
      </w:r>
      <w:r>
        <w:rPr>
          <w:rFonts w:hint="eastAsia"/>
          <w:b/>
          <w:color w:val="000000" w:themeColor="text1"/>
          <w:sz w:val="24"/>
          <w:szCs w:val="24"/>
        </w:rPr>
        <w:t>(</w:t>
      </w:r>
      <w:r>
        <w:rPr>
          <w:rFonts w:hint="eastAsia"/>
          <w:b/>
          <w:color w:val="000000" w:themeColor="text1"/>
          <w:sz w:val="24"/>
          <w:szCs w:val="24"/>
          <w:lang w:val="en-US" w:eastAsia="zh-CN"/>
        </w:rPr>
        <w:t>英</w:t>
      </w:r>
      <w:r>
        <w:rPr>
          <w:rFonts w:hint="eastAsia"/>
          <w:b/>
          <w:color w:val="000000" w:themeColor="text1"/>
          <w:sz w:val="24"/>
          <w:szCs w:val="24"/>
        </w:rPr>
        <w:t>文)：</w:t>
      </w:r>
      <w:r>
        <w:rPr>
          <w:rFonts w:hint="eastAsia"/>
          <w:b/>
          <w:color w:val="000000" w:themeColor="text1"/>
          <w:sz w:val="24"/>
          <w:szCs w:val="24"/>
          <w:u w:val="single"/>
        </w:rPr>
        <w:t>239 Rongzhou Road, Xuyang Town, Rongxian County</w:t>
      </w:r>
    </w:p>
    <w:p>
      <w:pPr>
        <w:pStyle w:val="2"/>
        <w:spacing w:line="360" w:lineRule="auto"/>
        <w:ind w:firstLine="0"/>
        <w:rPr>
          <w:b/>
          <w:color w:val="000000" w:themeColor="text1"/>
          <w:sz w:val="24"/>
          <w:szCs w:val="24"/>
        </w:rPr>
      </w:pPr>
      <w:r>
        <w:rPr>
          <w:rFonts w:hint="eastAsia"/>
          <w:b/>
          <w:color w:val="000000" w:themeColor="text1"/>
          <w:sz w:val="24"/>
          <w:szCs w:val="24"/>
        </w:rPr>
        <w:t>组织经营地址1(中文)：</w:t>
      </w:r>
      <w:bookmarkStart w:id="6" w:name="办公地址Add"/>
      <w:r>
        <w:rPr>
          <w:rFonts w:hint="eastAsia"/>
          <w:b/>
          <w:color w:val="000000" w:themeColor="text1"/>
          <w:sz w:val="24"/>
          <w:szCs w:val="24"/>
        </w:rPr>
        <w:t>四川省自贡市荣县旭阳镇荣州大道239号</w:t>
      </w:r>
      <w:bookmarkEnd w:id="6"/>
      <w:r>
        <w:rPr>
          <w:rFonts w:hint="eastAsia"/>
          <w:b/>
          <w:color w:val="000000" w:themeColor="text1"/>
          <w:sz w:val="24"/>
          <w:szCs w:val="24"/>
        </w:rPr>
        <w:t>邮编</w:t>
      </w:r>
      <w:r>
        <w:rPr>
          <w:rFonts w:hint="eastAsia" w:ascii="宋体" w:hAnsi="宋体"/>
          <w:b/>
          <w:color w:val="000000" w:themeColor="text1"/>
          <w:sz w:val="24"/>
          <w:szCs w:val="24"/>
        </w:rPr>
        <w:t>:</w:t>
      </w:r>
      <w:bookmarkStart w:id="7" w:name="办公邮编Add"/>
      <w:r>
        <w:rPr>
          <w:b/>
          <w:color w:val="000000" w:themeColor="text1"/>
          <w:sz w:val="24"/>
          <w:szCs w:val="24"/>
        </w:rPr>
        <w:t>643100</w:t>
      </w:r>
      <w:bookmarkEnd w:id="7"/>
    </w:p>
    <w:p>
      <w:pPr>
        <w:pStyle w:val="2"/>
        <w:spacing w:line="360" w:lineRule="auto"/>
        <w:ind w:firstLine="0"/>
        <w:rPr>
          <w:b/>
          <w:color w:val="000000" w:themeColor="text1"/>
          <w:sz w:val="24"/>
          <w:szCs w:val="24"/>
        </w:rPr>
      </w:pPr>
      <w:r>
        <w:rPr>
          <w:rFonts w:hint="eastAsia"/>
          <w:b/>
          <w:color w:val="000000" w:themeColor="text1"/>
          <w:sz w:val="24"/>
          <w:szCs w:val="24"/>
          <w:u w:val="none"/>
          <w:lang w:val="en-US" w:eastAsia="zh-CN"/>
        </w:rPr>
        <w:t xml:space="preserve">            </w:t>
      </w:r>
      <w:r>
        <w:rPr>
          <w:rFonts w:hint="eastAsia"/>
          <w:b/>
          <w:color w:val="000000" w:themeColor="text1"/>
          <w:sz w:val="24"/>
          <w:szCs w:val="24"/>
        </w:rPr>
        <w:t>(</w:t>
      </w:r>
      <w:r>
        <w:rPr>
          <w:rFonts w:hint="eastAsia"/>
          <w:b/>
          <w:color w:val="000000" w:themeColor="text1"/>
          <w:sz w:val="24"/>
          <w:szCs w:val="24"/>
          <w:lang w:val="en-US" w:eastAsia="zh-CN"/>
        </w:rPr>
        <w:t>英</w:t>
      </w:r>
      <w:r>
        <w:rPr>
          <w:rFonts w:hint="eastAsia"/>
          <w:b/>
          <w:color w:val="000000" w:themeColor="text1"/>
          <w:sz w:val="24"/>
          <w:szCs w:val="24"/>
        </w:rPr>
        <w:t>文)：</w:t>
      </w:r>
      <w:r>
        <w:rPr>
          <w:rFonts w:hint="eastAsia"/>
          <w:b/>
          <w:color w:val="000000" w:themeColor="text1"/>
          <w:sz w:val="24"/>
          <w:szCs w:val="24"/>
          <w:u w:val="single"/>
        </w:rPr>
        <w:t>239 Rongzhou Road, Xuyang Town, Rongxian County</w:t>
      </w:r>
    </w:p>
    <w:p>
      <w:pPr>
        <w:pStyle w:val="2"/>
        <w:spacing w:line="360" w:lineRule="auto"/>
        <w:ind w:firstLine="0"/>
        <w:rPr>
          <w:b/>
          <w:color w:val="000000" w:themeColor="text1"/>
          <w:sz w:val="24"/>
          <w:szCs w:val="24"/>
          <w:u w:val="single"/>
        </w:rPr>
      </w:pPr>
      <w:r>
        <w:rPr>
          <w:rFonts w:hint="eastAsia"/>
          <w:b/>
          <w:color w:val="000000" w:themeColor="text1"/>
          <w:sz w:val="24"/>
          <w:szCs w:val="24"/>
        </w:rPr>
        <w:t>组织机构代码证号（社会信用号）：</w:t>
      </w:r>
      <w:bookmarkStart w:id="8" w:name="机构代码"/>
      <w:r>
        <w:rPr>
          <w:rFonts w:hint="eastAsia"/>
          <w:b/>
          <w:color w:val="000000" w:themeColor="text1"/>
          <w:sz w:val="24"/>
          <w:szCs w:val="24"/>
        </w:rPr>
        <w:t>91510321068961692J</w:t>
      </w:r>
      <w:bookmarkEnd w:id="8"/>
      <w:r>
        <w:rPr>
          <w:rFonts w:hint="eastAsia"/>
          <w:b/>
          <w:color w:val="000000" w:themeColor="text1"/>
          <w:sz w:val="24"/>
          <w:szCs w:val="24"/>
        </w:rPr>
        <w:t>传真：</w:t>
      </w:r>
      <w:bookmarkStart w:id="9" w:name="联系人传真"/>
      <w:bookmarkEnd w:id="9"/>
      <w:r>
        <w:rPr>
          <w:rFonts w:hint="eastAsia"/>
          <w:b/>
          <w:color w:val="000000" w:themeColor="text1"/>
          <w:sz w:val="24"/>
          <w:szCs w:val="24"/>
        </w:rPr>
        <w:t>电话.：</w:t>
      </w:r>
      <w:bookmarkStart w:id="10" w:name="联系人电话"/>
      <w:r>
        <w:rPr>
          <w:b/>
          <w:color w:val="000000" w:themeColor="text1"/>
          <w:sz w:val="24"/>
          <w:szCs w:val="24"/>
          <w:u w:val="single"/>
        </w:rPr>
        <w:t>13881405691</w:t>
      </w:r>
      <w:bookmarkEnd w:id="10"/>
    </w:p>
    <w:p>
      <w:pPr>
        <w:pStyle w:val="2"/>
        <w:spacing w:beforeLines="50" w:line="360" w:lineRule="auto"/>
        <w:ind w:firstLine="0"/>
        <w:rPr>
          <w:b/>
          <w:color w:val="000000" w:themeColor="text1"/>
          <w:sz w:val="24"/>
          <w:szCs w:val="24"/>
          <w:u w:val="single"/>
        </w:rPr>
      </w:pPr>
      <w:r>
        <w:rPr>
          <w:rFonts w:hint="eastAsia"/>
          <w:b/>
          <w:color w:val="000000" w:themeColor="text1"/>
          <w:sz w:val="24"/>
          <w:szCs w:val="24"/>
        </w:rPr>
        <w:t>法人代表：</w:t>
      </w:r>
      <w:bookmarkStart w:id="11" w:name="管理者代表"/>
      <w:r>
        <w:rPr>
          <w:rFonts w:hint="eastAsia"/>
          <w:b/>
          <w:color w:val="000000" w:themeColor="text1"/>
          <w:sz w:val="24"/>
          <w:szCs w:val="24"/>
        </w:rPr>
        <w:t>熊鹰</w:t>
      </w:r>
      <w:bookmarkEnd w:id="11"/>
      <w:r>
        <w:rPr>
          <w:rFonts w:hint="eastAsia"/>
          <w:b/>
          <w:color w:val="000000" w:themeColor="text1"/>
          <w:sz w:val="24"/>
          <w:szCs w:val="24"/>
        </w:rPr>
        <w:t>管代/联系人(职务)：</w:t>
      </w:r>
      <w:bookmarkStart w:id="12" w:name="联系人"/>
      <w:r>
        <w:rPr>
          <w:rFonts w:hint="eastAsia"/>
          <w:b/>
          <w:color w:val="000000" w:themeColor="text1"/>
          <w:sz w:val="24"/>
          <w:szCs w:val="24"/>
        </w:rPr>
        <w:t>代雪冰</w:t>
      </w:r>
      <w:bookmarkEnd w:id="12"/>
      <w:r>
        <w:rPr>
          <w:rFonts w:hint="eastAsia"/>
          <w:b/>
          <w:color w:val="000000" w:themeColor="text1"/>
          <w:sz w:val="24"/>
          <w:szCs w:val="24"/>
        </w:rPr>
        <w:t>组织人数：</w:t>
      </w:r>
      <w:bookmarkStart w:id="13" w:name="体系人数"/>
      <w:r>
        <w:rPr>
          <w:b/>
          <w:color w:val="000000" w:themeColor="text1"/>
          <w:sz w:val="24"/>
          <w:szCs w:val="24"/>
          <w:u w:val="single"/>
        </w:rPr>
        <w:t>64</w:t>
      </w:r>
      <w:bookmarkEnd w:id="13"/>
    </w:p>
    <w:p>
      <w:pPr>
        <w:pStyle w:val="2"/>
        <w:spacing w:line="360" w:lineRule="auto"/>
        <w:ind w:firstLine="0"/>
        <w:rPr>
          <w:rFonts w:ascii="宋体" w:hAnsi="宋体"/>
          <w:b/>
          <w:color w:val="000000" w:themeColor="text1"/>
          <w:sz w:val="24"/>
          <w:szCs w:val="24"/>
          <w:u w:val="single"/>
        </w:rPr>
      </w:pPr>
      <w:r>
        <w:rPr>
          <w:rFonts w:hint="eastAsia"/>
          <w:b/>
          <w:color w:val="000000" w:themeColor="text1"/>
          <w:sz w:val="24"/>
          <w:szCs w:val="24"/>
        </w:rPr>
        <w:t>认证标准：</w:t>
      </w:r>
      <w:r>
        <w:rPr>
          <w:rFonts w:hint="eastAsia" w:ascii="宋体" w:hAnsi="宋体"/>
          <w:b/>
          <w:color w:val="000000" w:themeColor="text1"/>
          <w:sz w:val="24"/>
          <w:szCs w:val="24"/>
          <w:u w:val="single"/>
        </w:rPr>
        <w:t>■ GB/T 19001-2016 idt ISO 9001:2015标准 (不适用：8.3条款)</w:t>
      </w:r>
    </w:p>
    <w:p>
      <w:pPr>
        <w:pStyle w:val="2"/>
        <w:spacing w:line="360" w:lineRule="auto"/>
        <w:ind w:firstLine="1176" w:firstLineChars="488"/>
        <w:rPr>
          <w:rFonts w:ascii="宋体" w:hAnsi="宋体"/>
          <w:b/>
          <w:color w:val="000000" w:themeColor="text1"/>
          <w:sz w:val="24"/>
          <w:szCs w:val="24"/>
          <w:u w:val="single"/>
        </w:rPr>
      </w:pPr>
      <w:r>
        <w:rPr>
          <w:rFonts w:hint="eastAsia" w:ascii="宋体" w:hAnsi="宋体"/>
          <w:b/>
          <w:color w:val="000000" w:themeColor="text1"/>
          <w:sz w:val="24"/>
          <w:szCs w:val="24"/>
          <w:u w:val="single"/>
        </w:rPr>
        <w:t>■ GB/T 50430-2017 (不适用：10.3 条款)；</w:t>
      </w:r>
    </w:p>
    <w:p>
      <w:pPr>
        <w:pStyle w:val="2"/>
        <w:spacing w:line="360" w:lineRule="auto"/>
        <w:ind w:firstLine="1176" w:firstLineChars="488"/>
        <w:rPr>
          <w:rFonts w:ascii="宋体" w:hAnsi="宋体"/>
          <w:b/>
          <w:color w:val="000000" w:themeColor="text1"/>
          <w:sz w:val="24"/>
          <w:szCs w:val="24"/>
          <w:u w:val="single"/>
        </w:rPr>
      </w:pPr>
      <w:bookmarkStart w:id="14" w:name="E勾选"/>
      <w:r>
        <w:rPr>
          <w:rFonts w:hint="eastAsia" w:ascii="宋体" w:hAnsi="宋体"/>
          <w:b/>
          <w:color w:val="000000" w:themeColor="text1"/>
          <w:sz w:val="24"/>
          <w:szCs w:val="24"/>
          <w:u w:val="single"/>
        </w:rPr>
        <w:t>■</w:t>
      </w:r>
      <w:bookmarkEnd w:id="14"/>
      <w:r>
        <w:rPr>
          <w:rFonts w:hint="eastAsia" w:ascii="宋体" w:hAnsi="宋体"/>
          <w:b/>
          <w:color w:val="000000" w:themeColor="text1"/>
          <w:sz w:val="24"/>
          <w:szCs w:val="24"/>
          <w:u w:val="single"/>
        </w:rPr>
        <w:t xml:space="preserve"> GB/T 24001-2016 idt ISO 14001:2015标准；</w:t>
      </w:r>
    </w:p>
    <w:p>
      <w:pPr>
        <w:pStyle w:val="2"/>
        <w:spacing w:line="360" w:lineRule="auto"/>
        <w:ind w:firstLine="1176" w:firstLineChars="488"/>
        <w:rPr>
          <w:rFonts w:ascii="宋体" w:hAnsi="宋体"/>
          <w:b/>
          <w:color w:val="000000" w:themeColor="text1"/>
          <w:sz w:val="24"/>
          <w:szCs w:val="24"/>
          <w:u w:val="single"/>
        </w:rPr>
      </w:pPr>
      <w:bookmarkStart w:id="15" w:name="S勾选"/>
      <w:r>
        <w:rPr>
          <w:rFonts w:hint="eastAsia" w:ascii="宋体" w:hAnsi="宋体"/>
          <w:b/>
          <w:color w:val="000000" w:themeColor="text1"/>
          <w:sz w:val="24"/>
          <w:szCs w:val="24"/>
          <w:u w:val="single"/>
        </w:rPr>
        <w:t>■</w:t>
      </w:r>
      <w:bookmarkEnd w:id="15"/>
      <w:r>
        <w:rPr>
          <w:rFonts w:hint="eastAsia" w:ascii="宋体" w:hAnsi="宋体"/>
          <w:b/>
          <w:color w:val="000000" w:themeColor="text1"/>
          <w:sz w:val="24"/>
          <w:szCs w:val="24"/>
          <w:u w:val="single"/>
        </w:rPr>
        <w:t xml:space="preserve"> GB/T 28001-2011 idt OHS</w:t>
      </w:r>
      <w:r>
        <w:rPr>
          <w:rFonts w:ascii="宋体" w:hAnsi="宋体"/>
          <w:b/>
          <w:color w:val="000000" w:themeColor="text1"/>
          <w:sz w:val="24"/>
          <w:szCs w:val="24"/>
          <w:u w:val="single"/>
        </w:rPr>
        <w:t>M</w:t>
      </w:r>
      <w:r>
        <w:rPr>
          <w:rFonts w:hint="eastAsia" w:ascii="宋体" w:hAnsi="宋体"/>
          <w:b/>
          <w:color w:val="000000" w:themeColor="text1"/>
          <w:sz w:val="24"/>
          <w:szCs w:val="24"/>
          <w:u w:val="single"/>
        </w:rPr>
        <w:t>S 18001:2007标准；</w:t>
      </w:r>
    </w:p>
    <w:p>
      <w:pPr>
        <w:pStyle w:val="2"/>
        <w:spacing w:line="360" w:lineRule="auto"/>
        <w:ind w:firstLine="1176" w:firstLineChars="488"/>
        <w:rPr>
          <w:rFonts w:ascii="宋体" w:hAnsi="宋体"/>
          <w:b/>
          <w:color w:val="000000" w:themeColor="text1"/>
          <w:sz w:val="24"/>
          <w:szCs w:val="24"/>
          <w:u w:val="single"/>
        </w:rPr>
      </w:pPr>
      <w:r>
        <w:rPr>
          <w:rFonts w:hint="eastAsia" w:ascii="宋体" w:hAnsi="宋体"/>
          <w:b/>
          <w:color w:val="000000" w:themeColor="text1"/>
          <w:sz w:val="24"/>
          <w:szCs w:val="24"/>
          <w:u w:val="single"/>
        </w:rPr>
        <w:t>□ ISO45001:2018；</w:t>
      </w:r>
    </w:p>
    <w:p>
      <w:pPr>
        <w:pStyle w:val="2"/>
        <w:spacing w:line="360" w:lineRule="auto"/>
        <w:ind w:firstLine="0"/>
        <w:rPr>
          <w:b/>
          <w:color w:val="000000" w:themeColor="text1"/>
          <w:spacing w:val="-2"/>
          <w:sz w:val="24"/>
          <w:szCs w:val="24"/>
        </w:rPr>
      </w:pPr>
      <w:r>
        <w:rPr>
          <w:rFonts w:hint="eastAsia"/>
          <w:b/>
          <w:color w:val="000000" w:themeColor="text1"/>
          <w:spacing w:val="-2"/>
          <w:sz w:val="24"/>
          <w:szCs w:val="24"/>
        </w:rPr>
        <w:t>认证类型：</w:t>
      </w:r>
      <w:bookmarkStart w:id="16" w:name="审核类型"/>
      <w:r>
        <w:rPr>
          <w:rFonts w:hint="eastAsia"/>
          <w:b/>
          <w:color w:val="000000" w:themeColor="text1"/>
          <w:spacing w:val="-2"/>
          <w:sz w:val="24"/>
          <w:szCs w:val="24"/>
        </w:rPr>
        <w:t>EC:监查1,O:监查1,E:监查1</w:t>
      </w:r>
      <w:bookmarkEnd w:id="16"/>
    </w:p>
    <w:p>
      <w:pPr>
        <w:pStyle w:val="2"/>
        <w:spacing w:line="360" w:lineRule="auto"/>
        <w:ind w:firstLine="0"/>
        <w:rPr>
          <w:b/>
          <w:color w:val="000000" w:themeColor="text1"/>
          <w:sz w:val="24"/>
          <w:szCs w:val="24"/>
        </w:rPr>
      </w:pPr>
      <w:r>
        <w:rPr>
          <w:rFonts w:hint="eastAsia"/>
          <w:b/>
          <w:color w:val="000000" w:themeColor="text1"/>
          <w:sz w:val="24"/>
          <w:szCs w:val="24"/>
        </w:rPr>
        <w:t>变更内容：□组织名称变更□地址变更☑认证范围变更（☑扩大□缩小）</w:t>
      </w:r>
    </w:p>
    <w:p>
      <w:pPr>
        <w:spacing w:line="360" w:lineRule="auto"/>
        <w:jc w:val="left"/>
        <w:rPr>
          <w:rFonts w:hint="eastAsia"/>
          <w:b/>
          <w:color w:val="000000" w:themeColor="text1"/>
          <w:szCs w:val="24"/>
        </w:rPr>
      </w:pPr>
      <w:bookmarkStart w:id="17" w:name="审核范围"/>
      <w:r>
        <w:rPr>
          <w:rFonts w:hint="eastAsia"/>
          <w:b/>
          <w:color w:val="000000" w:themeColor="text1"/>
          <w:szCs w:val="24"/>
        </w:rPr>
        <w:t>EC：</w:t>
      </w:r>
      <w:r>
        <w:rPr>
          <w:rFonts w:hint="eastAsia"/>
          <w:b/>
          <w:color w:val="000000" w:themeColor="text1"/>
          <w:szCs w:val="24"/>
          <w:u w:val="single"/>
        </w:rPr>
        <w:t>资质范围内建筑工程施工总承包；钢结构工程专业承包</w:t>
      </w:r>
    </w:p>
    <w:p>
      <w:pPr>
        <w:spacing w:line="360" w:lineRule="auto"/>
        <w:jc w:val="left"/>
        <w:rPr>
          <w:rFonts w:hint="eastAsia"/>
          <w:b/>
          <w:color w:val="000000" w:themeColor="text1"/>
          <w:szCs w:val="24"/>
        </w:rPr>
      </w:pPr>
      <w:r>
        <w:rPr>
          <w:rFonts w:hint="eastAsia"/>
          <w:b/>
          <w:color w:val="000000" w:themeColor="text1"/>
          <w:sz w:val="22"/>
          <w:szCs w:val="22"/>
        </w:rPr>
        <w:t>（英文）：</w:t>
      </w:r>
      <w:r>
        <w:rPr>
          <w:rFonts w:hint="eastAsia"/>
          <w:b/>
          <w:color w:val="000000" w:themeColor="text1"/>
          <w:sz w:val="22"/>
          <w:szCs w:val="22"/>
          <w:u w:val="single"/>
        </w:rPr>
        <w:t>General contracting of construction projects within the scope of qualification; Professional Contract for Steel Structure Engineering</w:t>
      </w:r>
    </w:p>
    <w:p>
      <w:pPr>
        <w:spacing w:line="360" w:lineRule="auto"/>
        <w:jc w:val="left"/>
        <w:rPr>
          <w:rFonts w:hint="eastAsia"/>
          <w:b/>
          <w:color w:val="000000" w:themeColor="text1"/>
          <w:szCs w:val="24"/>
        </w:rPr>
      </w:pPr>
      <w:r>
        <w:rPr>
          <w:rFonts w:hint="eastAsia"/>
          <w:b/>
          <w:color w:val="000000" w:themeColor="text1"/>
          <w:szCs w:val="24"/>
        </w:rPr>
        <w:t>O：</w:t>
      </w:r>
      <w:r>
        <w:rPr>
          <w:rFonts w:hint="eastAsia"/>
          <w:b/>
          <w:color w:val="000000" w:themeColor="text1"/>
          <w:szCs w:val="24"/>
          <w:u w:val="single"/>
        </w:rPr>
        <w:t>资质范围内建筑工程施工总承包；钢结构工程专业承包及相关环境管理活动</w:t>
      </w:r>
    </w:p>
    <w:p>
      <w:pPr>
        <w:spacing w:line="360" w:lineRule="auto"/>
        <w:jc w:val="left"/>
        <w:rPr>
          <w:rFonts w:hint="eastAsia"/>
          <w:b/>
          <w:color w:val="000000" w:themeColor="text1"/>
          <w:szCs w:val="24"/>
        </w:rPr>
      </w:pPr>
      <w:r>
        <w:rPr>
          <w:rFonts w:hint="eastAsia"/>
          <w:b/>
          <w:color w:val="000000" w:themeColor="text1"/>
          <w:sz w:val="22"/>
          <w:szCs w:val="22"/>
        </w:rPr>
        <w:t>（英文）：</w:t>
      </w:r>
      <w:r>
        <w:rPr>
          <w:rFonts w:hint="eastAsia"/>
          <w:b/>
          <w:color w:val="000000" w:themeColor="text1"/>
          <w:szCs w:val="24"/>
          <w:u w:val="single"/>
        </w:rPr>
        <w:t>General contracting of construction projects within the scope of qualification; Professional Contract of Steel Structure Engineering and Related Environmental Management Activities</w:t>
      </w:r>
      <w:bookmarkStart w:id="18" w:name="_GoBack"/>
      <w:bookmarkEnd w:id="18"/>
    </w:p>
    <w:p>
      <w:pPr>
        <w:pStyle w:val="2"/>
        <w:spacing w:line="360" w:lineRule="auto"/>
        <w:ind w:firstLine="0"/>
        <w:rPr>
          <w:rFonts w:hint="eastAsia"/>
          <w:b/>
          <w:color w:val="000000" w:themeColor="text1"/>
          <w:sz w:val="24"/>
          <w:szCs w:val="24"/>
        </w:rPr>
      </w:pPr>
      <w:r>
        <w:rPr>
          <w:rFonts w:hint="eastAsia"/>
          <w:b/>
          <w:color w:val="000000" w:themeColor="text1"/>
          <w:sz w:val="24"/>
          <w:szCs w:val="24"/>
        </w:rPr>
        <w:t>E：</w:t>
      </w:r>
      <w:r>
        <w:rPr>
          <w:rFonts w:hint="eastAsia"/>
          <w:b/>
          <w:color w:val="000000" w:themeColor="text1"/>
          <w:sz w:val="24"/>
          <w:szCs w:val="24"/>
          <w:u w:val="single"/>
        </w:rPr>
        <w:t>资质范围内建筑工程施工总承包；钢结构工程专业承包及相关职业健康管理活动</w:t>
      </w:r>
      <w:bookmarkEnd w:id="17"/>
    </w:p>
    <w:p>
      <w:pPr>
        <w:pStyle w:val="2"/>
        <w:spacing w:line="360" w:lineRule="auto"/>
        <w:ind w:firstLine="0"/>
        <w:rPr>
          <w:rFonts w:hint="eastAsia"/>
          <w:b/>
          <w:color w:val="000000" w:themeColor="text1"/>
          <w:sz w:val="24"/>
          <w:szCs w:val="24"/>
        </w:rPr>
      </w:pPr>
      <w:r>
        <w:rPr>
          <w:rFonts w:hint="eastAsia"/>
          <w:b/>
          <w:color w:val="000000" w:themeColor="text1"/>
          <w:sz w:val="22"/>
          <w:szCs w:val="22"/>
        </w:rPr>
        <w:t>（英文）：</w:t>
      </w:r>
      <w:r>
        <w:rPr>
          <w:rFonts w:hint="eastAsia"/>
          <w:b/>
          <w:color w:val="000000" w:themeColor="text1"/>
          <w:sz w:val="24"/>
          <w:szCs w:val="24"/>
          <w:u w:val="single"/>
        </w:rPr>
        <w:t>General contracting of construction projects within the scope of qualification; Professional Contracting of Steel Structure Engineering and Related Occupational Health Management Activities</w:t>
      </w:r>
    </w:p>
    <w:p>
      <w:pPr>
        <w:pStyle w:val="2"/>
        <w:spacing w:line="360" w:lineRule="auto"/>
        <w:ind w:firstLine="0"/>
        <w:rPr>
          <w:b/>
          <w:color w:val="000000" w:themeColor="text1"/>
          <w:sz w:val="24"/>
          <w:szCs w:val="24"/>
          <w:u w:val="single"/>
        </w:rPr>
      </w:pPr>
    </w:p>
    <w:p>
      <w:pPr>
        <w:pStyle w:val="2"/>
        <w:spacing w:line="360" w:lineRule="auto"/>
        <w:ind w:firstLine="0"/>
        <w:rPr>
          <w:b/>
          <w:color w:val="000000" w:themeColor="text1"/>
          <w:sz w:val="24"/>
          <w:szCs w:val="24"/>
        </w:rPr>
      </w:pPr>
      <w:r>
        <w:rPr>
          <w:rFonts w:hint="eastAsia"/>
          <w:b/>
          <w:color w:val="000000" w:themeColor="text1"/>
          <w:sz w:val="24"/>
          <w:szCs w:val="24"/>
        </w:rPr>
        <w:t>需加印证书数量：中文证书张；英文证书张。</w:t>
      </w:r>
    </w:p>
    <w:p>
      <w:pPr>
        <w:pStyle w:val="2"/>
        <w:spacing w:line="360" w:lineRule="auto"/>
        <w:ind w:firstLine="0"/>
        <w:rPr>
          <w:b/>
          <w:color w:val="000000" w:themeColor="text1"/>
          <w:sz w:val="24"/>
          <w:szCs w:val="24"/>
        </w:rPr>
      </w:pPr>
      <w:r>
        <w:rPr>
          <w:rFonts w:hint="eastAsia"/>
          <w:b/>
          <w:color w:val="000000" w:themeColor="text1"/>
          <w:sz w:val="24"/>
          <w:szCs w:val="24"/>
        </w:rPr>
        <w:t>备注：</w:t>
      </w:r>
    </w:p>
    <w:p>
      <w:pPr>
        <w:pStyle w:val="2"/>
        <w:spacing w:line="360" w:lineRule="auto"/>
        <w:ind w:firstLine="0"/>
        <w:rPr>
          <w:b/>
          <w:color w:val="000000" w:themeColor="text1"/>
          <w:sz w:val="24"/>
          <w:szCs w:val="24"/>
        </w:rPr>
      </w:pPr>
      <w:r>
        <w:rPr>
          <w:rFonts w:hint="eastAsia"/>
          <w:b/>
          <w:color w:val="000000" w:themeColor="text1"/>
          <w:sz w:val="24"/>
          <w:szCs w:val="24"/>
        </w:rPr>
        <w:t>受审核方代表(签字盖章)：                            组长确认：</w:t>
      </w:r>
    </w:p>
    <w:p>
      <w:pPr>
        <w:pStyle w:val="2"/>
        <w:spacing w:line="360" w:lineRule="auto"/>
        <w:ind w:firstLine="0"/>
        <w:rPr>
          <w:b/>
          <w:color w:val="000000" w:themeColor="text1"/>
          <w:sz w:val="24"/>
          <w:szCs w:val="24"/>
        </w:rPr>
      </w:pPr>
      <w:r>
        <w:rPr>
          <w:rFonts w:hint="eastAsia"/>
          <w:b/>
          <w:color w:val="000000" w:themeColor="text1"/>
          <w:sz w:val="24"/>
          <w:szCs w:val="24"/>
        </w:rPr>
        <w:t>日期：        2019.09.15                             日期：2019.09.15</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612E1"/>
    <w:rsid w:val="000B48C9"/>
    <w:rsid w:val="00452C14"/>
    <w:rsid w:val="008612E1"/>
    <w:rsid w:val="00F82684"/>
    <w:rsid w:val="093A4CD9"/>
    <w:rsid w:val="0B4F5610"/>
    <w:rsid w:val="367F110A"/>
    <w:rsid w:val="384D48E6"/>
    <w:rsid w:val="39302F9C"/>
    <w:rsid w:val="48883943"/>
    <w:rsid w:val="4BCA11C6"/>
    <w:rsid w:val="51677D3C"/>
    <w:rsid w:val="54C1667A"/>
    <w:rsid w:val="579D34B8"/>
    <w:rsid w:val="58746CB7"/>
    <w:rsid w:val="7D3635A8"/>
    <w:rsid w:val="7D7863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152</Words>
  <Characters>867</Characters>
  <Lines>7</Lines>
  <Paragraphs>2</Paragraphs>
  <TotalTime>1</TotalTime>
  <ScaleCrop>false</ScaleCrop>
  <LinksUpToDate>false</LinksUpToDate>
  <CharactersWithSpaces>1017</CharactersWithSpaces>
  <Application>WPS Office_11.3.0.8742_F1E327BC-269C-435d-A152-05C5408002CA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2019-09-12T09:26:00Z</dcterms:created>
  <dc:creator>微软用户</dc:creator>
  <cp:lastModifiedBy>admin</cp:lastModifiedBy>
  <dcterms:modified xsi:type="dcterms:W3CDTF">2019-09-12T09:49:36Z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2052-11.3.0.8742</vt:lpwstr>
  </property>
</Properties>
</file>