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91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55"/>
        <w:gridCol w:w="194"/>
        <w:gridCol w:w="90"/>
        <w:gridCol w:w="690"/>
        <w:gridCol w:w="88"/>
        <w:gridCol w:w="632"/>
        <w:gridCol w:w="644"/>
        <w:gridCol w:w="497"/>
        <w:gridCol w:w="142"/>
        <w:gridCol w:w="1553"/>
        <w:gridCol w:w="6"/>
        <w:gridCol w:w="467"/>
        <w:gridCol w:w="28"/>
        <w:gridCol w:w="72"/>
        <w:gridCol w:w="1242"/>
        <w:gridCol w:w="75"/>
        <w:gridCol w:w="690"/>
        <w:gridCol w:w="19"/>
        <w:gridCol w:w="667"/>
        <w:gridCol w:w="1129"/>
        <w:gridCol w:w="195"/>
        <w:gridCol w:w="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7" w:type="dxa"/>
          <w:trHeight w:val="404" w:hRule="atLeast"/>
        </w:trPr>
        <w:tc>
          <w:tcPr>
            <w:tcW w:w="1632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自贡柏锐工程建筑有限公司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7" w:type="dxa"/>
          <w:trHeight w:val="410" w:hRule="atLeast"/>
        </w:trPr>
        <w:tc>
          <w:tcPr>
            <w:tcW w:w="1632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四川省自贡市荣县旭阳镇荣州大道239号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7" w:type="dxa"/>
          <w:trHeight w:val="406" w:hRule="atLeast"/>
        </w:trPr>
        <w:tc>
          <w:tcPr>
            <w:tcW w:w="1632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代雪冰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13881405691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643100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7" w:type="dxa"/>
          <w:trHeight w:val="412" w:hRule="atLeast"/>
        </w:trPr>
        <w:tc>
          <w:tcPr>
            <w:tcW w:w="1632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4" w:name="管理者代表"/>
            <w:r>
              <w:rPr>
                <w:sz w:val="20"/>
              </w:rPr>
              <w:t>熊鹰</w:t>
            </w:r>
            <w:bookmarkEnd w:id="4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7" w:type="dxa"/>
          <w:trHeight w:val="252" w:hRule="atLeast"/>
        </w:trPr>
        <w:tc>
          <w:tcPr>
            <w:tcW w:w="1632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0012-2018-QJEO-2019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>
            <w:r>
              <w:rPr>
                <w:rFonts w:hint="eastAsia" w:ascii="宋体" w:hAnsi="宋体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sz w:val="20"/>
              </w:rPr>
              <w:t>■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 w:ascii="宋体" w:hAnsi="宋体"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 w:ascii="宋体" w:hAnsi="宋体"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7" w:type="dxa"/>
          <w:trHeight w:val="455" w:hRule="atLeast"/>
        </w:trPr>
        <w:tc>
          <w:tcPr>
            <w:tcW w:w="1632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监督（</w:t>
            </w:r>
            <w:r>
              <w:rPr>
                <w:rFonts w:hint="eastAsia" w:ascii="宋体" w:hAnsi="宋体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S1□S2）  </w:t>
            </w:r>
            <w:r>
              <w:rPr>
                <w:rFonts w:hint="eastAsia" w:ascii="宋体" w:hAnsi="宋体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扩大/缩小  □恢复  </w:t>
            </w:r>
            <w:r>
              <w:rPr>
                <w:rFonts w:hint="eastAsia" w:ascii="宋体" w:hAnsi="宋体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转版□其他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7" w:type="dxa"/>
          <w:trHeight w:val="990" w:hRule="atLeast"/>
        </w:trPr>
        <w:tc>
          <w:tcPr>
            <w:tcW w:w="1632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监督：验证组织管理体系是否持续有效运行，以确定是否推荐保持认证注册资格。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□确定是否推荐同意扩大/缩小范围的申请并换发认证证书。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7" w:type="dxa"/>
          <w:trHeight w:val="504" w:hRule="atLeast"/>
        </w:trPr>
        <w:tc>
          <w:tcPr>
            <w:tcW w:w="1632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6" w:name="审核范围"/>
            <w:r>
              <w:rPr>
                <w:sz w:val="20"/>
              </w:rPr>
              <w:t>EC：资质范围内建筑工程施工总承包；市政公用工程施工总承包；钢结构工程专业承包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O：资质范围内建筑工程施工总承包；市政公用工程施工总承包；钢结构工程专业承包及相关环境管理活动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E：资质范围内建筑工程施工总承包；市政公用工程施工总承包；钢结构工程专业承包及相关职业健康管理活动</w:t>
            </w:r>
            <w:bookmarkEnd w:id="6"/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EC:28.02.00,28.04.01,28.09.02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O:28.02.00,28.09.02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E:28.02.00,28.09.02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7" w:type="dxa"/>
          <w:trHeight w:val="840" w:hRule="atLeast"/>
        </w:trPr>
        <w:tc>
          <w:tcPr>
            <w:tcW w:w="1632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sz w:val="20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</w:t>
            </w:r>
            <w:r>
              <w:rPr>
                <w:b/>
                <w:sz w:val="20"/>
                <w:lang w:val="de-DE"/>
              </w:rPr>
              <w:t>8.3</w:t>
            </w:r>
            <w:r>
              <w:rPr>
                <w:rFonts w:hint="eastAsia"/>
                <w:b/>
                <w:sz w:val="20"/>
                <w:lang w:val="de-DE"/>
              </w:rPr>
              <w:t xml:space="preserve">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sz w:val="20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 GB/T 50430-2017标准</w:t>
            </w:r>
            <w:r>
              <w:rPr>
                <w:b/>
                <w:sz w:val="20"/>
                <w:lang w:val="de-DE"/>
              </w:rPr>
              <w:t>10.3</w:t>
            </w:r>
            <w:r>
              <w:rPr>
                <w:rFonts w:hint="eastAsia"/>
                <w:b/>
                <w:sz w:val="20"/>
                <w:lang w:val="de-DE"/>
              </w:rPr>
              <w:t xml:space="preserve">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sz w:val="20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sz w:val="20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sz w:val="20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>
              <w:rPr>
                <w:rFonts w:hint="eastAsia" w:ascii="宋体" w:hAnsi="宋体"/>
                <w:sz w:val="20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>适用的法律法规</w:t>
            </w:r>
            <w:r>
              <w:rPr>
                <w:rFonts w:hint="eastAsia" w:ascii="宋体" w:hAnsi="宋体"/>
                <w:sz w:val="20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7" w:type="dxa"/>
          <w:trHeight w:val="300" w:hRule="atLeast"/>
        </w:trPr>
        <w:tc>
          <w:tcPr>
            <w:tcW w:w="1632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7" w:name="审核开始日"/>
            <w:r>
              <w:rPr>
                <w:rFonts w:hint="eastAsia"/>
                <w:b/>
                <w:sz w:val="20"/>
              </w:rPr>
              <w:t>2019年09月12日 上午</w:t>
            </w:r>
            <w:bookmarkEnd w:id="7"/>
            <w:r>
              <w:rPr>
                <w:rFonts w:hint="eastAsia"/>
                <w:b/>
                <w:sz w:val="20"/>
              </w:rPr>
              <w:t>至</w:t>
            </w:r>
            <w:bookmarkStart w:id="8" w:name="审核结束日"/>
            <w:r>
              <w:rPr>
                <w:rFonts w:hint="eastAsia"/>
                <w:b/>
                <w:sz w:val="20"/>
              </w:rPr>
              <w:t>2019年09月15日 上午</w:t>
            </w:r>
            <w:bookmarkEnd w:id="8"/>
            <w:r>
              <w:rPr>
                <w:rFonts w:hint="eastAsia"/>
                <w:b/>
                <w:sz w:val="20"/>
              </w:rPr>
              <w:t xml:space="preserve">，共 </w:t>
            </w:r>
            <w:bookmarkStart w:id="9" w:name="审核天数"/>
            <w:r>
              <w:rPr>
                <w:rFonts w:hint="eastAsia"/>
                <w:b/>
                <w:sz w:val="20"/>
              </w:rPr>
              <w:t>3.5</w:t>
            </w:r>
            <w:bookmarkEnd w:id="9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7" w:type="dxa"/>
          <w:trHeight w:val="222" w:hRule="atLeast"/>
        </w:trPr>
        <w:tc>
          <w:tcPr>
            <w:tcW w:w="1632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7" w:type="dxa"/>
          <w:trHeight w:val="286" w:hRule="atLeast"/>
        </w:trPr>
        <w:tc>
          <w:tcPr>
            <w:tcW w:w="10468" w:type="dxa"/>
            <w:gridSpan w:val="2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7" w:type="dxa"/>
          <w:trHeight w:val="570" w:hRule="atLeast"/>
        </w:trPr>
        <w:tc>
          <w:tcPr>
            <w:tcW w:w="1542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16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793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7" w:type="dxa"/>
          <w:trHeight w:val="401" w:hRule="atLeast"/>
        </w:trPr>
        <w:tc>
          <w:tcPr>
            <w:tcW w:w="1542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李凤仪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ab/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720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组长</w:t>
            </w:r>
          </w:p>
        </w:tc>
        <w:tc>
          <w:tcPr>
            <w:tcW w:w="1141" w:type="dxa"/>
            <w:gridSpan w:val="2"/>
            <w:tcBorders>
              <w:left w:val="single" w:color="000000" w:sz="4" w:space="0"/>
            </w:tcBorders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Q:审核员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E:审核员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O:审核员</w:t>
            </w:r>
          </w:p>
        </w:tc>
        <w:tc>
          <w:tcPr>
            <w:tcW w:w="2168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ISC-31946</w:t>
            </w:r>
          </w:p>
        </w:tc>
        <w:tc>
          <w:tcPr>
            <w:tcW w:w="2793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EC:28.02.00,28.04.01,28.09.02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O:28.02.00,28.09.02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20"/>
              </w:rPr>
              <w:t>E:28.02.00,28.09.02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7" w:type="dxa"/>
          <w:trHeight w:val="265" w:hRule="atLeast"/>
        </w:trPr>
        <w:tc>
          <w:tcPr>
            <w:tcW w:w="154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Q:审核员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E:审核员</w:t>
            </w:r>
          </w:p>
        </w:tc>
        <w:tc>
          <w:tcPr>
            <w:tcW w:w="2168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ISC-242345</w:t>
            </w:r>
          </w:p>
        </w:tc>
        <w:tc>
          <w:tcPr>
            <w:tcW w:w="2793" w:type="dxa"/>
            <w:gridSpan w:val="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无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7" w:type="dxa"/>
          <w:trHeight w:val="825" w:hRule="atLeast"/>
        </w:trPr>
        <w:tc>
          <w:tcPr>
            <w:tcW w:w="10468" w:type="dxa"/>
            <w:gridSpan w:val="22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7" w:type="dxa"/>
          <w:trHeight w:val="510" w:hRule="atLeast"/>
        </w:trPr>
        <w:tc>
          <w:tcPr>
            <w:tcW w:w="134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李凤仪</w:t>
            </w:r>
          </w:p>
        </w:tc>
        <w:tc>
          <w:tcPr>
            <w:tcW w:w="2126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7" w:type="dxa"/>
          <w:trHeight w:val="211" w:hRule="atLeast"/>
        </w:trPr>
        <w:tc>
          <w:tcPr>
            <w:tcW w:w="134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>204010599</w:t>
            </w:r>
          </w:p>
        </w:tc>
        <w:tc>
          <w:tcPr>
            <w:tcW w:w="2126" w:type="dxa"/>
            <w:gridSpan w:val="5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7" w:type="dxa"/>
          <w:trHeight w:val="588" w:hRule="atLeast"/>
        </w:trPr>
        <w:tc>
          <w:tcPr>
            <w:tcW w:w="134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019.9.</w:t>
            </w: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019.9.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915" w:type="dxa"/>
            <w:gridSpan w:val="2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9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89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64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  <w:jc w:val="center"/>
        </w:trPr>
        <w:tc>
          <w:tcPr>
            <w:tcW w:w="993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019.9.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1417" w:type="dxa"/>
            <w:gridSpan w:val="5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全体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2693" w:type="dxa"/>
            <w:gridSpan w:val="6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与管理层有关的质量、环境、职业健康安全管理活动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安全事务代表</w:t>
            </w:r>
          </w:p>
        </w:tc>
        <w:tc>
          <w:tcPr>
            <w:tcW w:w="3894" w:type="dxa"/>
            <w:gridSpan w:val="7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Q/(J)：Q:4.1/4.2/4.3/4.4/（3.1、3.3）5.1（4.3）/5.2（3.2）/5.3（4.3）/6.1（12.3-5）/6.2（3.2）/6.3（3.4）/7.1.1(3.4)/9.1.1（3.4.2、11.1.1、11.2、12.1、12.2.1-2）/9.3（12.4）/10.1(12.1)/10.3（12.5）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O:4.1/4.2/4.3.3/4.4.1/4.6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资质验证、安全事故、顾客投诉、抽查、遵纪守法情况、体系变动、不符合项整改、标志的使用等</w:t>
            </w:r>
          </w:p>
        </w:tc>
        <w:tc>
          <w:tcPr>
            <w:tcW w:w="642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993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019.9.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1417" w:type="dxa"/>
            <w:gridSpan w:val="5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2693" w:type="dxa"/>
            <w:gridSpan w:val="6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与管理层有关的环境管理活动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894" w:type="dxa"/>
            <w:gridSpan w:val="7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  <w:u w:val="single"/>
              </w:rPr>
              <w:t xml:space="preserve">E4.1/4.2/4.3/4.4/5.1/5.2/5.3/6.1.1/6.1.4/6.2/7.1/9.1.1/9.3/10.1/10.3 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u w:val="single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  <w:u w:val="single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993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019.9.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1417" w:type="dxa"/>
            <w:gridSpan w:val="5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276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行政部</w:t>
            </w:r>
          </w:p>
        </w:tc>
        <w:tc>
          <w:tcPr>
            <w:tcW w:w="2693" w:type="dxa"/>
            <w:gridSpan w:val="6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目标管理方案,与管理过程控制；人力资源；文件记录控制；内外部信息交流过程；内审管理等质量和职业健康安全管理；</w:t>
            </w:r>
          </w:p>
        </w:tc>
        <w:tc>
          <w:tcPr>
            <w:tcW w:w="3894" w:type="dxa"/>
            <w:gridSpan w:val="7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Q(J):5.3(4.3)/6.1（12.3-5）、6.2(3.4)/7.1.2(5.1-3)/7.1.6(3.3.4)/7.2-7.3/(5.1-5.3)/7.4(10.5.4)/7.5(3.5)/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9.1.3(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12.1/12.2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)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/9.2(12.2)/10.2(12.3)；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O:4.4.1/4.3.1/4.3.2/4.3.3/4.4.2/4.4.3/4.4.4/4.4.5/4.4.6/4.4.7/4.5.1/4.5.2/4.5.3/4.5.4/4.5.5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不符合项报告的验证</w:t>
            </w:r>
          </w:p>
        </w:tc>
        <w:tc>
          <w:tcPr>
            <w:tcW w:w="642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993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019.9.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1417" w:type="dxa"/>
            <w:gridSpan w:val="5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276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行政部</w:t>
            </w:r>
          </w:p>
        </w:tc>
        <w:tc>
          <w:tcPr>
            <w:tcW w:w="2693" w:type="dxa"/>
            <w:gridSpan w:val="6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环境管理运行控制</w:t>
            </w:r>
          </w:p>
        </w:tc>
        <w:tc>
          <w:tcPr>
            <w:tcW w:w="3894" w:type="dxa"/>
            <w:gridSpan w:val="7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  <w:u w:val="single"/>
              </w:rPr>
              <w:t>E:5.3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u w:val="single"/>
              </w:rPr>
              <w:t>/</w:t>
            </w:r>
            <w:r>
              <w:rPr>
                <w:rFonts w:ascii="宋体" w:hAnsi="宋体"/>
                <w:b/>
                <w:bCs/>
                <w:sz w:val="18"/>
                <w:szCs w:val="18"/>
                <w:u w:val="single"/>
              </w:rPr>
              <w:t>6.2/6.1.1/6.1.2/6.1.3/7.1/7.2/7.3/7.4/7.5/8.1/8.2/9.1.1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u w:val="single"/>
              </w:rPr>
              <w:t>/</w:t>
            </w:r>
            <w:r>
              <w:rPr>
                <w:rFonts w:ascii="宋体" w:hAnsi="宋体"/>
                <w:b/>
                <w:bCs/>
                <w:sz w:val="18"/>
                <w:szCs w:val="18"/>
                <w:u w:val="single"/>
              </w:rPr>
              <w:t>9.1.2/9.2/10.2</w:t>
            </w:r>
          </w:p>
        </w:tc>
        <w:tc>
          <w:tcPr>
            <w:tcW w:w="642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993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019.9.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417" w:type="dxa"/>
            <w:gridSpan w:val="5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00;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3:00-17;00</w:t>
            </w:r>
          </w:p>
        </w:tc>
        <w:tc>
          <w:tcPr>
            <w:tcW w:w="1276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项目部（建筑工程、市政工程）</w:t>
            </w:r>
          </w:p>
        </w:tc>
        <w:tc>
          <w:tcPr>
            <w:tcW w:w="2693" w:type="dxa"/>
            <w:gridSpan w:val="6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项目的策划、实施、放行、交付等质量、环境和职业健康安全运行控制</w:t>
            </w:r>
          </w:p>
        </w:tc>
        <w:tc>
          <w:tcPr>
            <w:tcW w:w="3894" w:type="dxa"/>
            <w:gridSpan w:val="7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Q/J:5.3（4.3）/6.2(3.2)/7.1.3(7)/7.1.4(10.5.1) /7.1.5(11.4.2)/8.1、（10.1.1/10.2）/8.3(10.3) /8.5(10.4、10.5、10.6) /8.6（11.3.1-3）/8.7（8.3、8.5、9.4、11.5）10.2(12.3)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E：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u w:val="single"/>
              </w:rPr>
              <w:t>5.3/6.2/6.1.2/8.1/8.2/9.1.1；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O:4.4.1/4.3.1/4.3.3/4.4.6/4.4.7/4.5.1</w:t>
            </w:r>
          </w:p>
        </w:tc>
        <w:tc>
          <w:tcPr>
            <w:tcW w:w="642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993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019.9.1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417" w:type="dxa"/>
            <w:gridSpan w:val="5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项目部（钢结构工程）</w:t>
            </w:r>
          </w:p>
        </w:tc>
        <w:tc>
          <w:tcPr>
            <w:tcW w:w="2693" w:type="dxa"/>
            <w:gridSpan w:val="6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项目的策划、实施、放行、交付等质量、环境和职业健康安全运行控制</w:t>
            </w:r>
          </w:p>
        </w:tc>
        <w:tc>
          <w:tcPr>
            <w:tcW w:w="3894" w:type="dxa"/>
            <w:gridSpan w:val="7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Q/J:5.3（4.3）/6.2(3.2)/7.1.3(7)/7.1.4(10.5.1) /7.1.5(11.4.2)/8.1、（10.1.1/10.2）/8.3(10.3) /8.5(10.4、10.5、10.6) /8.6（11.3.1-3）/8.7（8.3、8.5、9.4、11.5）10.2(12.3)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u w:val="single"/>
              </w:rPr>
              <w:t>E：5.3/6.2/6.1.2/8.1/8.2/9.1.1；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O:4.4.1/4.3.1/4.3.3/4.4.6/4.4.7/4.5.1</w:t>
            </w:r>
          </w:p>
        </w:tc>
        <w:tc>
          <w:tcPr>
            <w:tcW w:w="642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993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019.9.1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417" w:type="dxa"/>
            <w:gridSpan w:val="5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276" w:type="dxa"/>
            <w:gridSpan w:val="2"/>
            <w:tcBorders>
              <w:bottom w:val="single" w:color="000000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市场部</w:t>
            </w:r>
          </w:p>
        </w:tc>
        <w:tc>
          <w:tcPr>
            <w:tcW w:w="2693" w:type="dxa"/>
            <w:gridSpan w:val="6"/>
            <w:tcBorders>
              <w:bottom w:val="single" w:color="000000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采购和销售服务的要求及顾客满意等质量、环境和职业健康安全运行过程控制；</w:t>
            </w:r>
          </w:p>
        </w:tc>
        <w:tc>
          <w:tcPr>
            <w:tcW w:w="3894" w:type="dxa"/>
            <w:gridSpan w:val="7"/>
            <w:tcBorders>
              <w:bottom w:val="single" w:color="000000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Q: 5.3(4.3)/6.2（3.2）/8.2（6.2-6.3）/9.1.2(10.7)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;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  <w:u w:val="single"/>
              </w:rPr>
              <w:t>E:5.3/6.2/6.1.2/8.1/8.2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O:4.4.1/4.3.1/4.3.3/4.4.6/4.4.7</w:t>
            </w:r>
          </w:p>
        </w:tc>
        <w:tc>
          <w:tcPr>
            <w:tcW w:w="642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A(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审核Q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O)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993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019.9.1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417" w:type="dxa"/>
            <w:gridSpan w:val="5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0:0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76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工程部/质安部（完工项目）</w:t>
            </w:r>
          </w:p>
        </w:tc>
        <w:tc>
          <w:tcPr>
            <w:tcW w:w="2693" w:type="dxa"/>
            <w:gridSpan w:val="6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项目的策划、实施、放行、交付等质量、环境和职业健康安全运行控制</w:t>
            </w:r>
          </w:p>
        </w:tc>
        <w:tc>
          <w:tcPr>
            <w:tcW w:w="3894" w:type="dxa"/>
            <w:gridSpan w:val="7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Q/J:5.3（4.3）/6.2(3.2)/7.1.3(7)/7.1.4(10.5.1) /7.1.5(11.4.2)/8.1、（10.1.1/10.2）/8.3(10.3)/8.4（9.1-9.3、8.1-8.4） /8.5(10.4、10.5、10.6) /8.6（11.3.1-3）/8.7（8.3、8.5、9.4、11.5）10.2(12.3)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u w:val="single"/>
              </w:rPr>
              <w:t>E：5.3/6.2/6.1.2/8.1/8.2/9.1.1；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O:4.4.1/4.3.1/4.3.3/4.4.6/4.4.7/4.5.1</w:t>
            </w:r>
          </w:p>
        </w:tc>
        <w:tc>
          <w:tcPr>
            <w:tcW w:w="642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9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10:0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11:0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财务部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补充审核审核组内部沟通与受审核方管理层沟通</w:t>
            </w:r>
          </w:p>
        </w:tc>
        <w:tc>
          <w:tcPr>
            <w:tcW w:w="2693" w:type="dxa"/>
            <w:gridSpan w:val="6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环境和职业健康安全资金控制</w:t>
            </w:r>
          </w:p>
        </w:tc>
        <w:tc>
          <w:tcPr>
            <w:tcW w:w="3894" w:type="dxa"/>
            <w:gridSpan w:val="7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  <w:u w:val="single"/>
              </w:rPr>
              <w:t>E:5.3/6.2/8.1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O:4.4.1/4.4.3/4.4.6</w:t>
            </w:r>
          </w:p>
        </w:tc>
        <w:tc>
          <w:tcPr>
            <w:tcW w:w="64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  <w:u w:val="single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99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color="000000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</w:t>
            </w:r>
          </w:p>
        </w:tc>
        <w:tc>
          <w:tcPr>
            <w:tcW w:w="2693" w:type="dxa"/>
            <w:gridSpan w:val="6"/>
            <w:tcBorders>
              <w:top w:val="single" w:color="000000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894" w:type="dxa"/>
            <w:gridSpan w:val="7"/>
            <w:tcBorders>
              <w:top w:val="single" w:color="000000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color="000000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  <w:u w:val="single"/>
              </w:rPr>
              <w:t>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  <w:bookmarkStart w:id="10" w:name="_GoBack"/>
      <w:bookmarkEnd w:id="10"/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61312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UnwQEAAEsDAAAOAAAAZHJzL2Uyb0RvYy54bWysU8GO0zAQvSPxD5bvNGnYLBA1XQlW5bIC&#10;pIUPcB0nsbA9lsfbpD8Af8CJC3e+q9+xY7d0F7ghcnDszJs38944q6vZGrZTATW4li8XJWfKSei0&#10;G1r+6ePm2UvOMArXCQNOtXyvkF+tnz5ZTb5RFYxgOhUYkThsJt/yMUbfFAXKUVmBC/DKUbCHYEWk&#10;YxiKLoiJ2K0pqrK8LCYInQ8gFSJ9vT4G+Trz972S8X3fo4rMtJx6i3kNed2mtVivRDME4UctT22I&#10;f+jCCu2o6JnqWkTB7oL+i8pqGQChjwsJtoC+11JlDaRmWf6h5nYUXmUtZA76s034/2jlu92HwHTX&#10;8uecOWFpRIdvXw/ffx5+fGHLZM/ksSHUrSdcnF/DTGPOUtHfgPyMBCkeYY4JSOhkx9wHm94klFEi&#10;TWB/dl3NkUn6WJVVdfGi5kxSrKov64s8luIh2weMbxVYljYtDzTV3IHY3WBM9UXzC5KKIRjdbbQx&#10;+RCG7RsT2E7QDdjkJ6milN9gxrGp5a/qqs7MDlL+EWfcSeFRVNIa5+1MwbTdQrcnZ+580MNIzWXP&#10;siE0sVzndLvSlXh8zqQP/8D6HgAA//8DAFBLAwQUAAYACAAAACEAcpS8Z9sAAAAIAQAADwAAAGRy&#10;cy9kb3ducmV2LnhtbEyPQU+DQBSE7yb+h80z8WLsogFakKVRE43X1v6AB7wCkX1L2G2h/97Xkx4n&#10;M5n5ptgudlBnmnzv2MDTKgJFXLum59bA4fvjcQPKB+QGB8dk4EIetuXtTYF542be0XkfWiUl7HM0&#10;0IUw5lr7uiOLfuVGYvGObrIYRE6tbiacpdwO+jmKUm2xZ1nocKT3juqf/ckaOH7ND0k2V5/hsN7F&#10;6Rv268pdjLm/W15fQAVawl8YrviCDqUwVe7EjVeDgTSJEokaiGNQ4mdpJt+qq96ALgv9/0D5CwAA&#10;//8DAFBLAQItABQABgAIAAAAIQC2gziS/gAAAOEBAAATAAAAAAAAAAAAAAAAAAAAAABbQ29udGVu&#10;dF9UeXBlc10ueG1sUEsBAi0AFAAGAAgAAAAhADj9If/WAAAAlAEAAAsAAAAAAAAAAAAAAAAALwEA&#10;AF9yZWxzLy5yZWxzUEsBAi0AFAAGAAgAAAAhAKm1FSfBAQAASwMAAA4AAAAAAAAAAAAAAAAALgIA&#10;AGRycy9lMm9Eb2MueG1sUEsBAi0AFAAGAAgAAAAhAHKUvGfbAAAACAEAAA8AAAAAAAAAAAAAAAAA&#10;GwQAAGRycy9kb3ducmV2LnhtbFBLBQYAAAAABAAEAPMAAAAj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r>
      <w:pict>
        <v:shape id="AutoShape 3" o:spid="_x0000_s4097" o:spt="32" type="#_x0000_t32" style="position:absolute;left:0pt;margin-left:-0.05pt;margin-top:10.65pt;height:0pt;width:519.05pt;z-index:25166233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Xc6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GSJEe&#10;WvS09zpGRpNQnsG4AqwqtbUhQXpUr+ZZ0+8OKV11RLU8Gr+dDPhmwSN55xIuzkCQ3fBFM7AhgB9r&#10;dWxsHyChCugYW3K6tYQfPaLwOJsussVkihG96hJSXB2Ndf4z1z0KQomdt0S0na+0UtB4bbMYhhye&#10;nQ+0SHF1CFGV3ggpY/+lQkOJF9PxNDo4LQULymDmbLurpEUHEiYofjFH0NybWb1XLIJ1nLD1RfZE&#10;yLMMwaUKeJAY0LlI5xH5sUgX6/l6no/y8Ww9ytO6Hj1tqnw022SfpvWkrqo6+xmoZXnRCca4Cuyu&#10;45rlfzcOl8U5D9ptYG9lSN6jx3oB2es/ko6dDc08j8VOs9PWXjsOExqNL9sUVuD+DvL9zq9+AQAA&#10;//8DAFBLAwQUAAYACAAAACEAIkm+cNwAAAAIAQAADwAAAGRycy9kb3ducmV2LnhtbEyPzU7DMBCE&#10;70i8g7VIXFBrJxVVG+JUFRIHjv2RuLrxkgTidRQ7TejTs1UPcNyZ0ew3+WZyrThjHxpPGpK5AoFU&#10;ettQpeF4eJutQIRoyJrWE2r4wQCb4v4uN5n1I+3wvI+V4BIKmdFQx9hlUoayRmfC3HdI7H363pnI&#10;Z19J25uRy10rU6WW0pmG+ENtOnytsfzeD04DhuE5Udu1q47vl/HpI718jd1B68eHafsCIuIU/8Jw&#10;xWd0KJjp5AeyQbQaZgkHNaTJAsTVVosVbzvdFFnk8v+A4hcAAP//AwBQSwECLQAUAAYACAAAACEA&#10;toM4kv4AAADhAQAAEwAAAAAAAAAAAAAAAAAAAAAAW0NvbnRlbnRfVHlwZXNdLnhtbFBLAQItABQA&#10;BgAIAAAAIQA4/SH/1gAAAJQBAAALAAAAAAAAAAAAAAAAAC8BAABfcmVscy8ucmVsc1BLAQItABQA&#10;BgAIAAAAIQAu5Xc6HgIAADsEAAAOAAAAAAAAAAAAAAAAAC4CAABkcnMvZTJvRG9jLnhtbFBLAQIt&#10;ABQABgAIAAAAIQAiSb5w3AAAAAgBAAAPAAAAAAAAAAAAAAAAAHgEAABkcnMvZG93bnJldi54bWxQ&#10;SwUGAAAAAAQABADzAAAAgQUAAAAA&#10;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4"/>
      <o:rules v:ext="edit">
        <o:r id="V:Rule1" type="connector" idref="#AutoShape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66D46"/>
    <w:rsid w:val="00071A4C"/>
    <w:rsid w:val="00075D36"/>
    <w:rsid w:val="000A2611"/>
    <w:rsid w:val="00154C80"/>
    <w:rsid w:val="0019025B"/>
    <w:rsid w:val="001A039D"/>
    <w:rsid w:val="001B65F8"/>
    <w:rsid w:val="001E78D5"/>
    <w:rsid w:val="002B4631"/>
    <w:rsid w:val="002B4D1C"/>
    <w:rsid w:val="002C38EC"/>
    <w:rsid w:val="002C412E"/>
    <w:rsid w:val="002D1483"/>
    <w:rsid w:val="0031207C"/>
    <w:rsid w:val="00320F97"/>
    <w:rsid w:val="0034351B"/>
    <w:rsid w:val="003571B5"/>
    <w:rsid w:val="00357565"/>
    <w:rsid w:val="0038250D"/>
    <w:rsid w:val="00391718"/>
    <w:rsid w:val="003F28D6"/>
    <w:rsid w:val="003F47A7"/>
    <w:rsid w:val="00434A08"/>
    <w:rsid w:val="004658D1"/>
    <w:rsid w:val="004949E8"/>
    <w:rsid w:val="004A1275"/>
    <w:rsid w:val="004A644D"/>
    <w:rsid w:val="004D0EE5"/>
    <w:rsid w:val="0052333E"/>
    <w:rsid w:val="005319B7"/>
    <w:rsid w:val="00587C05"/>
    <w:rsid w:val="00623001"/>
    <w:rsid w:val="00685CD8"/>
    <w:rsid w:val="006B2FBA"/>
    <w:rsid w:val="006C1EBD"/>
    <w:rsid w:val="006F1633"/>
    <w:rsid w:val="006F7CDD"/>
    <w:rsid w:val="007143C1"/>
    <w:rsid w:val="0074596D"/>
    <w:rsid w:val="00785B94"/>
    <w:rsid w:val="007A419E"/>
    <w:rsid w:val="007D1EDE"/>
    <w:rsid w:val="007D7F84"/>
    <w:rsid w:val="00802445"/>
    <w:rsid w:val="00807D4F"/>
    <w:rsid w:val="008220B3"/>
    <w:rsid w:val="0084069A"/>
    <w:rsid w:val="00862C3F"/>
    <w:rsid w:val="00864191"/>
    <w:rsid w:val="00887188"/>
    <w:rsid w:val="008929BD"/>
    <w:rsid w:val="008E3402"/>
    <w:rsid w:val="008F1FD0"/>
    <w:rsid w:val="00941F23"/>
    <w:rsid w:val="009422EE"/>
    <w:rsid w:val="00970FD9"/>
    <w:rsid w:val="00975D5A"/>
    <w:rsid w:val="00990512"/>
    <w:rsid w:val="009A172F"/>
    <w:rsid w:val="009A1D51"/>
    <w:rsid w:val="009B7D5C"/>
    <w:rsid w:val="00A000E3"/>
    <w:rsid w:val="00A54447"/>
    <w:rsid w:val="00A57743"/>
    <w:rsid w:val="00A72E25"/>
    <w:rsid w:val="00A750C8"/>
    <w:rsid w:val="00AE011D"/>
    <w:rsid w:val="00B0710A"/>
    <w:rsid w:val="00B24184"/>
    <w:rsid w:val="00B31DAF"/>
    <w:rsid w:val="00B3470D"/>
    <w:rsid w:val="00B3618D"/>
    <w:rsid w:val="00B62B59"/>
    <w:rsid w:val="00B71989"/>
    <w:rsid w:val="00B94004"/>
    <w:rsid w:val="00BA4B12"/>
    <w:rsid w:val="00BA69E4"/>
    <w:rsid w:val="00BD6C10"/>
    <w:rsid w:val="00C257B1"/>
    <w:rsid w:val="00C3340F"/>
    <w:rsid w:val="00C3775A"/>
    <w:rsid w:val="00C52742"/>
    <w:rsid w:val="00C626A4"/>
    <w:rsid w:val="00C73F66"/>
    <w:rsid w:val="00C92573"/>
    <w:rsid w:val="00CC2C7E"/>
    <w:rsid w:val="00CD6BC2"/>
    <w:rsid w:val="00D26489"/>
    <w:rsid w:val="00D47C3B"/>
    <w:rsid w:val="00D63771"/>
    <w:rsid w:val="00DB29F1"/>
    <w:rsid w:val="00DC138C"/>
    <w:rsid w:val="00DF386D"/>
    <w:rsid w:val="00E16CCA"/>
    <w:rsid w:val="00E35BFA"/>
    <w:rsid w:val="00E416F9"/>
    <w:rsid w:val="00E92CCC"/>
    <w:rsid w:val="00F923D7"/>
    <w:rsid w:val="00FE0790"/>
    <w:rsid w:val="00FE5FE3"/>
    <w:rsid w:val="1AC62F2A"/>
    <w:rsid w:val="6239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558</Words>
  <Characters>3181</Characters>
  <Lines>26</Lines>
  <Paragraphs>7</Paragraphs>
  <TotalTime>114</TotalTime>
  <ScaleCrop>false</ScaleCrop>
  <LinksUpToDate>false</LinksUpToDate>
  <CharactersWithSpaces>3732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2019-09-11T09:23:00Z</dcterms:created>
  <dc:creator>微软用户</dc:creator>
  <cp:lastModifiedBy>路人甲</cp:lastModifiedBy>
  <dcterms:modified xsi:type="dcterms:W3CDTF">2019-09-11T11:56:31Z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