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A7B" w:rsidRDefault="00783ED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</w:t>
      </w:r>
      <w:r>
        <w:rPr>
          <w:b/>
          <w:bCs/>
          <w:sz w:val="32"/>
          <w:szCs w:val="32"/>
        </w:rPr>
        <w:t>B</w:t>
      </w:r>
      <w:r>
        <w:rPr>
          <w:b/>
          <w:bCs/>
          <w:sz w:val="32"/>
          <w:szCs w:val="32"/>
        </w:rPr>
        <w:t>：</w:t>
      </w:r>
    </w:p>
    <w:p w:rsidR="00704A7B" w:rsidRDefault="00783ED2">
      <w:pPr>
        <w:jc w:val="center"/>
        <w:rPr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高度控制测量过程有效性确认记录</w:t>
      </w: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058"/>
        <w:gridCol w:w="2826"/>
        <w:gridCol w:w="103"/>
        <w:gridCol w:w="1391"/>
        <w:gridCol w:w="1920"/>
      </w:tblGrid>
      <w:tr w:rsidR="00704A7B">
        <w:tc>
          <w:tcPr>
            <w:tcW w:w="1440" w:type="dxa"/>
            <w:gridSpan w:val="2"/>
            <w:vAlign w:val="center"/>
          </w:tcPr>
          <w:p w:rsidR="00704A7B" w:rsidRDefault="00783ED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:rsidR="00704A7B" w:rsidRDefault="00783ED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 w:rsidR="00704A7B" w:rsidRDefault="00783ED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202001</w:t>
            </w:r>
          </w:p>
        </w:tc>
        <w:tc>
          <w:tcPr>
            <w:tcW w:w="1058" w:type="dxa"/>
            <w:vAlign w:val="center"/>
          </w:tcPr>
          <w:p w:rsidR="00704A7B" w:rsidRDefault="00783ED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:rsidR="00704A7B" w:rsidRDefault="00783ED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2826" w:type="dxa"/>
            <w:vAlign w:val="center"/>
          </w:tcPr>
          <w:p w:rsidR="00704A7B" w:rsidRDefault="00783ED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防伪</w:t>
            </w:r>
            <w:proofErr w:type="gramStart"/>
            <w:r>
              <w:rPr>
                <w:rFonts w:hint="eastAsia"/>
                <w:szCs w:val="21"/>
              </w:rPr>
              <w:t>纸相对</w:t>
            </w:r>
            <w:proofErr w:type="gramEnd"/>
            <w:r>
              <w:rPr>
                <w:rFonts w:hint="eastAsia"/>
                <w:szCs w:val="21"/>
              </w:rPr>
              <w:t>横幅厚度差测量过程</w:t>
            </w:r>
          </w:p>
        </w:tc>
        <w:tc>
          <w:tcPr>
            <w:tcW w:w="1494" w:type="dxa"/>
            <w:gridSpan w:val="2"/>
            <w:vAlign w:val="center"/>
          </w:tcPr>
          <w:p w:rsidR="00704A7B" w:rsidRDefault="00783ED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 w:rsidR="00704A7B" w:rsidRDefault="00783ED2">
            <w:pPr>
              <w:jc w:val="center"/>
              <w:rPr>
                <w:color w:val="FF0000"/>
                <w:szCs w:val="21"/>
              </w:rPr>
            </w:pPr>
            <w:r>
              <w:rPr>
                <w:szCs w:val="21"/>
              </w:rPr>
              <w:t>AHST-CL-GF-202001</w:t>
            </w:r>
          </w:p>
        </w:tc>
      </w:tr>
      <w:tr w:rsidR="00704A7B">
        <w:trPr>
          <w:trHeight w:val="937"/>
        </w:trPr>
        <w:tc>
          <w:tcPr>
            <w:tcW w:w="1440" w:type="dxa"/>
            <w:gridSpan w:val="2"/>
            <w:vAlign w:val="center"/>
          </w:tcPr>
          <w:p w:rsidR="00704A7B" w:rsidRDefault="00783ED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 w:rsidR="00704A7B" w:rsidRDefault="00783ED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品质部</w:t>
            </w:r>
          </w:p>
        </w:tc>
        <w:tc>
          <w:tcPr>
            <w:tcW w:w="1058" w:type="dxa"/>
            <w:vAlign w:val="center"/>
          </w:tcPr>
          <w:p w:rsidR="00704A7B" w:rsidRDefault="00783ED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2826" w:type="dxa"/>
            <w:vAlign w:val="center"/>
          </w:tcPr>
          <w:p w:rsidR="00704A7B" w:rsidRDefault="00783ED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相对横幅厚度差</w:t>
            </w:r>
          </w:p>
          <w:p w:rsidR="00704A7B" w:rsidRDefault="00783ED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bCs/>
                <w:szCs w:val="21"/>
              </w:rPr>
              <w:t>300μm</w:t>
            </w:r>
            <w:r>
              <w:rPr>
                <w:rFonts w:ascii="宋体" w:hAnsi="宋体" w:hint="eastAsia"/>
                <w:bCs/>
                <w:szCs w:val="21"/>
              </w:rPr>
              <w:t>±</w:t>
            </w:r>
            <w:r>
              <w:rPr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</w:rPr>
              <w:t>μ</w:t>
            </w:r>
            <w:r>
              <w:rPr>
                <w:rFonts w:hint="eastAsia"/>
                <w:bCs/>
                <w:szCs w:val="21"/>
              </w:rPr>
              <w:t>m</w:t>
            </w:r>
          </w:p>
        </w:tc>
        <w:tc>
          <w:tcPr>
            <w:tcW w:w="1494" w:type="dxa"/>
            <w:gridSpan w:val="2"/>
            <w:vAlign w:val="center"/>
          </w:tcPr>
          <w:p w:rsidR="00704A7B" w:rsidRDefault="00783ED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 w:rsidR="00704A7B" w:rsidRDefault="00783ED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704A7B">
        <w:trPr>
          <w:trHeight w:val="2685"/>
        </w:trPr>
        <w:tc>
          <w:tcPr>
            <w:tcW w:w="10028" w:type="dxa"/>
            <w:gridSpan w:val="8"/>
          </w:tcPr>
          <w:p w:rsidR="00704A7B" w:rsidRDefault="00783ED2">
            <w:pPr>
              <w:spacing w:line="360" w:lineRule="auto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bCs/>
                <w:szCs w:val="21"/>
              </w:rPr>
              <w:t xml:space="preserve"> </w:t>
            </w:r>
          </w:p>
          <w:p w:rsidR="00704A7B" w:rsidRDefault="00783ED2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szCs w:val="21"/>
              </w:rPr>
              <w:t>数显千分尺，测量范围（</w:t>
            </w:r>
            <w:r>
              <w:rPr>
                <w:szCs w:val="21"/>
              </w:rPr>
              <w:t>0-25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>mm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最大允许误差</w:t>
            </w:r>
            <w:r>
              <w:rPr>
                <w:rFonts w:ascii="宋体" w:hAnsi="宋体" w:hint="eastAsia"/>
                <w:bCs/>
                <w:szCs w:val="21"/>
              </w:rPr>
              <w:t>±</w:t>
            </w:r>
            <w:r>
              <w:rPr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</w:rPr>
              <w:t>μ</w:t>
            </w:r>
            <w:r>
              <w:rPr>
                <w:rFonts w:hint="eastAsia"/>
                <w:bCs/>
                <w:szCs w:val="21"/>
              </w:rPr>
              <w:t>m</w:t>
            </w:r>
            <w:r>
              <w:rPr>
                <w:i/>
                <w:iCs/>
                <w:szCs w:val="21"/>
              </w:rPr>
              <w:t xml:space="preserve"> </w:t>
            </w:r>
            <w:r>
              <w:rPr>
                <w:rFonts w:hint="eastAsia"/>
                <w:i/>
                <w:iCs/>
                <w:szCs w:val="21"/>
              </w:rPr>
              <w:t>，</w:t>
            </w:r>
            <w:r>
              <w:rPr>
                <w:rFonts w:hint="eastAsia"/>
                <w:iCs/>
                <w:szCs w:val="21"/>
              </w:rPr>
              <w:t>不确定度</w:t>
            </w: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=</w:t>
            </w: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ascii="宋体" w:hAnsi="宋体" w:hint="eastAsia"/>
                <w:bCs/>
                <w:szCs w:val="21"/>
              </w:rPr>
              <w:t>0</w:t>
            </w:r>
            <w:r>
              <w:rPr>
                <w:rFonts w:hint="eastAsia"/>
                <w:bCs/>
                <w:szCs w:val="21"/>
              </w:rPr>
              <w:t>μ</w:t>
            </w:r>
            <w:r>
              <w:rPr>
                <w:rFonts w:hint="eastAsia"/>
                <w:bCs/>
                <w:szCs w:val="21"/>
              </w:rPr>
              <w:t>m</w:t>
            </w:r>
            <w:r>
              <w:rPr>
                <w:bCs/>
                <w:szCs w:val="21"/>
              </w:rPr>
              <w:t>,</w:t>
            </w:r>
            <w:r>
              <w:rPr>
                <w:szCs w:val="21"/>
              </w:rPr>
              <w:t xml:space="preserve"> </w:t>
            </w:r>
            <w:r>
              <w:rPr>
                <w:i/>
                <w:iCs/>
                <w:szCs w:val="21"/>
              </w:rPr>
              <w:t>k</w:t>
            </w:r>
            <w:r>
              <w:rPr>
                <w:szCs w:val="21"/>
              </w:rPr>
              <w:t>=2</w:t>
            </w:r>
            <w:r>
              <w:rPr>
                <w:szCs w:val="21"/>
              </w:rPr>
              <w:t>。</w:t>
            </w:r>
          </w:p>
          <w:p w:rsidR="00704A7B" w:rsidRDefault="00783ED2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>
              <w:rPr>
                <w:szCs w:val="21"/>
              </w:rPr>
              <w:t xml:space="preserve"> </w:t>
            </w:r>
            <w:r>
              <w:rPr>
                <w:rFonts w:cs="宋体" w:hint="eastAsia"/>
                <w:bCs/>
                <w:szCs w:val="21"/>
              </w:rPr>
              <w:t>GBT451.3-2002</w:t>
            </w:r>
            <w:r>
              <w:rPr>
                <w:rFonts w:cs="宋体"/>
                <w:b/>
                <w:bCs/>
                <w:szCs w:val="21"/>
              </w:rPr>
              <w:t>《</w:t>
            </w:r>
            <w:r>
              <w:rPr>
                <w:rFonts w:cs="宋体" w:hint="eastAsia"/>
                <w:bCs/>
                <w:szCs w:val="21"/>
              </w:rPr>
              <w:t>纸和纸板厚度的测定</w:t>
            </w:r>
            <w:r>
              <w:rPr>
                <w:rFonts w:cs="宋体"/>
                <w:b/>
                <w:bCs/>
                <w:szCs w:val="21"/>
              </w:rPr>
              <w:t>》</w:t>
            </w:r>
          </w:p>
          <w:p w:rsidR="00704A7B" w:rsidRDefault="00783ED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</w:t>
            </w:r>
          </w:p>
          <w:p w:rsidR="00704A7B" w:rsidRDefault="00783ED2">
            <w:pPr>
              <w:spacing w:line="360" w:lineRule="auto"/>
              <w:rPr>
                <w:color w:val="FF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</w:t>
            </w:r>
            <w:r>
              <w:rPr>
                <w:rFonts w:hint="eastAsia"/>
                <w:kern w:val="0"/>
                <w:szCs w:val="21"/>
              </w:rPr>
              <w:t>无</w:t>
            </w:r>
          </w:p>
          <w:p w:rsidR="00704A7B" w:rsidRDefault="00783ED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操作者技能：仪器操作人员，经培训合格，有两年以上经验，操作人员取得操作上岗证。</w:t>
            </w:r>
          </w:p>
          <w:p w:rsidR="00704A7B" w:rsidRDefault="00783ED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704A7B">
        <w:trPr>
          <w:trHeight w:val="2976"/>
        </w:trPr>
        <w:tc>
          <w:tcPr>
            <w:tcW w:w="10028" w:type="dxa"/>
            <w:gridSpan w:val="8"/>
          </w:tcPr>
          <w:p w:rsidR="00704A7B" w:rsidRDefault="00783ED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:rsidR="00704A7B" w:rsidRDefault="00783ED2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、查看《测量设备台账》上的测量设备：数显千分尺，</w:t>
            </w:r>
            <w:r>
              <w:rPr>
                <w:bCs/>
                <w:szCs w:val="21"/>
              </w:rPr>
              <w:t>校准日期：</w:t>
            </w:r>
            <w:r>
              <w:rPr>
                <w:szCs w:val="21"/>
              </w:rPr>
              <w:t>2019.12.03</w:t>
            </w:r>
            <w:r>
              <w:rPr>
                <w:bCs/>
                <w:szCs w:val="21"/>
              </w:rPr>
              <w:t>，校准机构：深圳市广恒计量检测技术有限公司。</w:t>
            </w:r>
            <w:r>
              <w:rPr>
                <w:szCs w:val="21"/>
              </w:rPr>
              <w:t>符合要求。</w:t>
            </w:r>
          </w:p>
          <w:p w:rsidR="00704A7B" w:rsidRDefault="00783ED2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、检测过程有效性进行确认：</w:t>
            </w:r>
          </w:p>
          <w:p w:rsidR="00704A7B" w:rsidRDefault="00783ED2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1)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2020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日</w:t>
            </w:r>
            <w:r>
              <w:rPr>
                <w:rFonts w:hint="eastAsia"/>
                <w:kern w:val="0"/>
                <w:szCs w:val="21"/>
              </w:rPr>
              <w:t>,</w:t>
            </w:r>
            <w:r>
              <w:rPr>
                <w:kern w:val="0"/>
                <w:szCs w:val="21"/>
              </w:rPr>
              <w:t>用</w:t>
            </w:r>
            <w:r>
              <w:rPr>
                <w:szCs w:val="21"/>
              </w:rPr>
              <w:t>编号</w:t>
            </w:r>
            <w:r>
              <w:rPr>
                <w:szCs w:val="21"/>
              </w:rPr>
              <w:t>170691220</w:t>
            </w:r>
            <w:r>
              <w:rPr>
                <w:szCs w:val="21"/>
              </w:rPr>
              <w:t>的数显千分尺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次检测，</w:t>
            </w:r>
            <w:r>
              <w:rPr>
                <w:szCs w:val="21"/>
              </w:rPr>
              <w:t>平均值为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Cs w:val="21"/>
                        </w:rPr>
                        <m:t>y</m:t>
                      </m:r>
                    </m:e>
                    <m:sub>
                      <m:r>
                        <w:rPr>
                          <w:rFonts w:ascii="Cambria Math"/>
                          <w:szCs w:val="21"/>
                        </w:rPr>
                        <m:t>1</m:t>
                      </m:r>
                    </m:sub>
                  </m:sSub>
                </m:e>
              </m:bar>
            </m:oMath>
            <w:r>
              <w:rPr>
                <w:szCs w:val="21"/>
              </w:rPr>
              <w:t>=297.3</w:t>
            </w:r>
            <w:r>
              <w:rPr>
                <w:rFonts w:hint="eastAsia"/>
                <w:bCs/>
                <w:szCs w:val="21"/>
              </w:rPr>
              <w:t>μ</w:t>
            </w:r>
            <w:r>
              <w:rPr>
                <w:rFonts w:hint="eastAsia"/>
                <w:bCs/>
                <w:szCs w:val="21"/>
              </w:rPr>
              <w:t>m</w:t>
            </w:r>
          </w:p>
          <w:p w:rsidR="00704A7B" w:rsidRDefault="00783ED2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2)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2020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25</w:t>
            </w:r>
            <w:r>
              <w:rPr>
                <w:kern w:val="0"/>
                <w:szCs w:val="21"/>
              </w:rPr>
              <w:t>日</w:t>
            </w:r>
            <w:r>
              <w:rPr>
                <w:rFonts w:hint="eastAsia"/>
                <w:kern w:val="0"/>
                <w:szCs w:val="21"/>
              </w:rPr>
              <w:t>,</w:t>
            </w:r>
            <w:r>
              <w:rPr>
                <w:kern w:val="0"/>
                <w:szCs w:val="21"/>
              </w:rPr>
              <w:t>用</w:t>
            </w:r>
            <w:r>
              <w:rPr>
                <w:szCs w:val="21"/>
              </w:rPr>
              <w:t>编号</w:t>
            </w:r>
            <w:r>
              <w:rPr>
                <w:szCs w:val="21"/>
              </w:rPr>
              <w:t>170691220</w:t>
            </w:r>
            <w:r>
              <w:rPr>
                <w:szCs w:val="21"/>
              </w:rPr>
              <w:t>的数显千分尺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次检测，</w:t>
            </w:r>
            <w:r>
              <w:rPr>
                <w:szCs w:val="21"/>
              </w:rPr>
              <w:t>平均值为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Cs w:val="21"/>
                        </w:rPr>
                        <m:t>y</m:t>
                      </m:r>
                    </m:e>
                    <m:sub>
                      <m:r>
                        <w:rPr>
                          <w:rFonts w:ascii="Cambria Math"/>
                          <w:szCs w:val="21"/>
                        </w:rPr>
                        <m:t>2</m:t>
                      </m:r>
                    </m:sub>
                  </m:sSub>
                </m:e>
              </m:bar>
            </m:oMath>
            <w:r>
              <w:rPr>
                <w:szCs w:val="21"/>
              </w:rPr>
              <w:t>=297.0</w:t>
            </w:r>
            <w:r>
              <w:rPr>
                <w:rFonts w:hint="eastAsia"/>
                <w:bCs/>
                <w:szCs w:val="21"/>
              </w:rPr>
              <w:t>μ</w:t>
            </w:r>
            <w:r>
              <w:rPr>
                <w:rFonts w:hint="eastAsia"/>
                <w:bCs/>
                <w:szCs w:val="21"/>
              </w:rPr>
              <w:t>m</w:t>
            </w:r>
            <w:r>
              <w:rPr>
                <w:szCs w:val="21"/>
              </w:rPr>
              <w:t xml:space="preserve"> </w:t>
            </w:r>
          </w:p>
          <w:p w:rsidR="00704A7B" w:rsidRDefault="00783ED2">
            <w:pPr>
              <w:widowControl/>
              <w:adjustRightInd w:val="0"/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测量结果的扩展不确定度</w:t>
            </w: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=2.8</w:t>
            </w:r>
            <w:r>
              <w:rPr>
                <w:rFonts w:hint="eastAsia"/>
                <w:bCs/>
                <w:szCs w:val="21"/>
              </w:rPr>
              <w:t>μ</w:t>
            </w:r>
            <w:r>
              <w:rPr>
                <w:rFonts w:hint="eastAsia"/>
                <w:bCs/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</w:t>
            </w:r>
            <w:r>
              <w:rPr>
                <w:szCs w:val="21"/>
              </w:rPr>
              <w:t>，</w:t>
            </w:r>
          </w:p>
          <w:p w:rsidR="00704A7B" w:rsidRDefault="00783ED2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>
              <w:rPr>
                <w:szCs w:val="21"/>
              </w:rPr>
              <w:t>则</w:t>
            </w:r>
            <w:proofErr w:type="spellStart"/>
            <w:r>
              <w:rPr>
                <w:rFonts w:ascii="宋体" w:hAnsi="宋体" w:cs="宋体"/>
                <w:kern w:val="0"/>
                <w:szCs w:val="21"/>
              </w:rPr>
              <w:t>En</w:t>
            </w:r>
            <w:proofErr w:type="spellEnd"/>
            <w:r>
              <w:rPr>
                <w:rFonts w:ascii="宋体" w:hAnsi="宋体" w:cs="宋体" w:hint="eastAsia"/>
                <w:kern w:val="0"/>
                <w:position w:val="-38"/>
                <w:szCs w:val="21"/>
              </w:rPr>
              <w:object w:dxaOrig="1619" w:dyaOrig="8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42pt" o:ole="">
                  <v:imagedata r:id="rId7" o:title=""/>
                </v:shape>
                <o:OLEObject Type="Embed" ProgID="Equation.3" ShapeID="_x0000_i1025" DrawAspect="Content" ObjectID="_1659263135" r:id="rId8"/>
              </w:objec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position w:val="-28"/>
                <w:szCs w:val="21"/>
              </w:rPr>
              <w:object w:dxaOrig="825" w:dyaOrig="732">
                <v:shape id="_x0000_i1026" type="#_x0000_t75" style="width:41.4pt;height:36.6pt" o:ole="">
                  <v:imagedata r:id="rId9" o:title=""/>
                </v:shape>
                <o:OLEObject Type="Embed" ProgID="Equation.3" ShapeID="_x0000_i1026" DrawAspect="Content" ObjectID="_1659263136" r:id="rId10"/>
              </w:object>
            </w:r>
            <w:r>
              <w:rPr>
                <w:rFonts w:ascii="宋体" w:hAnsi="宋体" w:cs="宋体" w:hint="eastAsia"/>
                <w:szCs w:val="21"/>
              </w:rPr>
              <w:t>=</w:t>
            </w:r>
            <w:r>
              <w:rPr>
                <w:rFonts w:ascii="宋体" w:hAnsi="宋体" w:cs="宋体"/>
                <w:kern w:val="0"/>
                <w:szCs w:val="21"/>
              </w:rPr>
              <w:t>0.08&lt;1</w:t>
            </w:r>
          </w:p>
          <w:p w:rsidR="00704A7B" w:rsidRDefault="00783ED2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szCs w:val="21"/>
              </w:rPr>
              <w:t>当</w:t>
            </w: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≤1</w:t>
            </w:r>
            <w:r>
              <w:rPr>
                <w:szCs w:val="21"/>
              </w:rPr>
              <w:t>时测量过程有效。</w:t>
            </w:r>
          </w:p>
          <w:p w:rsidR="00704A7B" w:rsidRDefault="00783ED2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szCs w:val="21"/>
              </w:rPr>
              <w:t>此</w:t>
            </w: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=0.08&lt;1</w:t>
            </w:r>
            <w:r>
              <w:rPr>
                <w:kern w:val="0"/>
                <w:szCs w:val="21"/>
              </w:rPr>
              <w:t>，该</w:t>
            </w:r>
            <w:r>
              <w:rPr>
                <w:szCs w:val="21"/>
              </w:rPr>
              <w:t>测量过程有效。</w:t>
            </w:r>
          </w:p>
          <w:p w:rsidR="00704A7B" w:rsidRDefault="00704A7B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bookmarkStart w:id="0" w:name="_GoBack"/>
            <w:bookmarkEnd w:id="0"/>
          </w:p>
          <w:p w:rsidR="00704A7B" w:rsidRDefault="00783ED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kern w:val="0"/>
                <w:szCs w:val="21"/>
              </w:rPr>
              <w:t xml:space="preserve">                                </w:t>
            </w:r>
            <w:r>
              <w:rPr>
                <w:rFonts w:hint="eastAsia"/>
                <w:kern w:val="0"/>
                <w:szCs w:val="21"/>
              </w:rPr>
              <w:t xml:space="preserve">        </w:t>
            </w:r>
            <w:r>
              <w:rPr>
                <w:kern w:val="0"/>
                <w:szCs w:val="21"/>
              </w:rPr>
              <w:t xml:space="preserve">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 xml:space="preserve"> 2020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2</w:t>
            </w:r>
            <w:r w:rsidR="002340BE"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704A7B">
        <w:tc>
          <w:tcPr>
            <w:tcW w:w="10028" w:type="dxa"/>
            <w:gridSpan w:val="8"/>
          </w:tcPr>
          <w:p w:rsidR="00704A7B" w:rsidRDefault="00783ED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</w:tc>
      </w:tr>
      <w:tr w:rsidR="00704A7B">
        <w:tc>
          <w:tcPr>
            <w:tcW w:w="1124" w:type="dxa"/>
          </w:tcPr>
          <w:p w:rsidR="00704A7B" w:rsidRDefault="00783ED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:rsidR="00704A7B" w:rsidRDefault="00783ED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3311" w:type="dxa"/>
            <w:gridSpan w:val="2"/>
          </w:tcPr>
          <w:p w:rsidR="00704A7B" w:rsidRDefault="00783ED2">
            <w:pPr>
              <w:spacing w:line="360" w:lineRule="auto"/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704A7B">
        <w:tc>
          <w:tcPr>
            <w:tcW w:w="1124" w:type="dxa"/>
          </w:tcPr>
          <w:p w:rsidR="00704A7B" w:rsidRDefault="00704A7B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704A7B" w:rsidRDefault="00704A7B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311" w:type="dxa"/>
            <w:gridSpan w:val="2"/>
          </w:tcPr>
          <w:p w:rsidR="00704A7B" w:rsidRDefault="00704A7B">
            <w:pPr>
              <w:spacing w:line="360" w:lineRule="auto"/>
              <w:rPr>
                <w:kern w:val="0"/>
                <w:szCs w:val="21"/>
              </w:rPr>
            </w:pPr>
          </w:p>
        </w:tc>
      </w:tr>
    </w:tbl>
    <w:p w:rsidR="00704A7B" w:rsidRDefault="00704A7B">
      <w:pPr>
        <w:spacing w:line="360" w:lineRule="auto"/>
        <w:rPr>
          <w:sz w:val="24"/>
        </w:rPr>
      </w:pPr>
    </w:p>
    <w:sectPr w:rsidR="00704A7B">
      <w:pgSz w:w="11906" w:h="16838"/>
      <w:pgMar w:top="1134" w:right="1077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ED2" w:rsidRDefault="00783ED2" w:rsidP="002340BE">
      <w:r>
        <w:separator/>
      </w:r>
    </w:p>
  </w:endnote>
  <w:endnote w:type="continuationSeparator" w:id="0">
    <w:p w:rsidR="00783ED2" w:rsidRDefault="00783ED2" w:rsidP="0023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ED2" w:rsidRDefault="00783ED2" w:rsidP="002340BE">
      <w:r>
        <w:separator/>
      </w:r>
    </w:p>
  </w:footnote>
  <w:footnote w:type="continuationSeparator" w:id="0">
    <w:p w:rsidR="00783ED2" w:rsidRDefault="00783ED2" w:rsidP="00234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41"/>
    <w:rsid w:val="00015D69"/>
    <w:rsid w:val="00017121"/>
    <w:rsid w:val="00017D4B"/>
    <w:rsid w:val="00033738"/>
    <w:rsid w:val="000638B3"/>
    <w:rsid w:val="00085035"/>
    <w:rsid w:val="000A31E5"/>
    <w:rsid w:val="000E1652"/>
    <w:rsid w:val="000E64D5"/>
    <w:rsid w:val="00155CCF"/>
    <w:rsid w:val="0019548E"/>
    <w:rsid w:val="002044C5"/>
    <w:rsid w:val="002340BE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06C9"/>
    <w:rsid w:val="00512497"/>
    <w:rsid w:val="00516F19"/>
    <w:rsid w:val="0052329F"/>
    <w:rsid w:val="00524CC4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04A7B"/>
    <w:rsid w:val="00712B77"/>
    <w:rsid w:val="00756D95"/>
    <w:rsid w:val="00783ED2"/>
    <w:rsid w:val="007C3D73"/>
    <w:rsid w:val="007C70B9"/>
    <w:rsid w:val="00826969"/>
    <w:rsid w:val="00860C7C"/>
    <w:rsid w:val="00872EEB"/>
    <w:rsid w:val="008826DC"/>
    <w:rsid w:val="008A0DD7"/>
    <w:rsid w:val="008B6B12"/>
    <w:rsid w:val="008D45F0"/>
    <w:rsid w:val="009451D4"/>
    <w:rsid w:val="00990523"/>
    <w:rsid w:val="00990928"/>
    <w:rsid w:val="009F4E1A"/>
    <w:rsid w:val="009F7572"/>
    <w:rsid w:val="00A04902"/>
    <w:rsid w:val="00A36CBF"/>
    <w:rsid w:val="00A649F4"/>
    <w:rsid w:val="00A67C41"/>
    <w:rsid w:val="00A76DE9"/>
    <w:rsid w:val="00A921C5"/>
    <w:rsid w:val="00AC51A4"/>
    <w:rsid w:val="00AD28DD"/>
    <w:rsid w:val="00AE1D82"/>
    <w:rsid w:val="00B0374D"/>
    <w:rsid w:val="00B71468"/>
    <w:rsid w:val="00B9677E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557BC"/>
    <w:rsid w:val="00D6253A"/>
    <w:rsid w:val="00D64B35"/>
    <w:rsid w:val="00E174D8"/>
    <w:rsid w:val="00E46334"/>
    <w:rsid w:val="00E90CF8"/>
    <w:rsid w:val="00EA755A"/>
    <w:rsid w:val="00EC2A71"/>
    <w:rsid w:val="00ED58C3"/>
    <w:rsid w:val="00ED5E32"/>
    <w:rsid w:val="00EF6280"/>
    <w:rsid w:val="00F06263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480597B"/>
    <w:rsid w:val="04A837F3"/>
    <w:rsid w:val="04C950A2"/>
    <w:rsid w:val="062171DC"/>
    <w:rsid w:val="064938E7"/>
    <w:rsid w:val="09C65D77"/>
    <w:rsid w:val="09E20BCB"/>
    <w:rsid w:val="0A7D22C2"/>
    <w:rsid w:val="0AD474E0"/>
    <w:rsid w:val="0AD65606"/>
    <w:rsid w:val="0E8F268F"/>
    <w:rsid w:val="0EDA7075"/>
    <w:rsid w:val="0F3B76E0"/>
    <w:rsid w:val="0F54058E"/>
    <w:rsid w:val="0FA8224E"/>
    <w:rsid w:val="0FD35B6A"/>
    <w:rsid w:val="10D97158"/>
    <w:rsid w:val="12C063C8"/>
    <w:rsid w:val="135A7270"/>
    <w:rsid w:val="146F541C"/>
    <w:rsid w:val="14C9563E"/>
    <w:rsid w:val="150A6223"/>
    <w:rsid w:val="15C86F9E"/>
    <w:rsid w:val="160419C5"/>
    <w:rsid w:val="16304F76"/>
    <w:rsid w:val="17082EC9"/>
    <w:rsid w:val="17394F52"/>
    <w:rsid w:val="182E5CC8"/>
    <w:rsid w:val="1AC00ACD"/>
    <w:rsid w:val="1B1703EE"/>
    <w:rsid w:val="1B90325C"/>
    <w:rsid w:val="1D42750D"/>
    <w:rsid w:val="1D6C4CA0"/>
    <w:rsid w:val="1EE64F1E"/>
    <w:rsid w:val="20072A16"/>
    <w:rsid w:val="200E18AA"/>
    <w:rsid w:val="201B2488"/>
    <w:rsid w:val="216B60FB"/>
    <w:rsid w:val="222D08D6"/>
    <w:rsid w:val="2451656B"/>
    <w:rsid w:val="24F346C3"/>
    <w:rsid w:val="26556FB0"/>
    <w:rsid w:val="2715464B"/>
    <w:rsid w:val="27CC0946"/>
    <w:rsid w:val="28580E13"/>
    <w:rsid w:val="287C6B79"/>
    <w:rsid w:val="28C9671B"/>
    <w:rsid w:val="29486A33"/>
    <w:rsid w:val="2A923EBC"/>
    <w:rsid w:val="2AB60244"/>
    <w:rsid w:val="2B027DAA"/>
    <w:rsid w:val="2B9D682F"/>
    <w:rsid w:val="2D0F4C79"/>
    <w:rsid w:val="2D6100A6"/>
    <w:rsid w:val="2DD221A3"/>
    <w:rsid w:val="2EB85A5B"/>
    <w:rsid w:val="310E323E"/>
    <w:rsid w:val="31476007"/>
    <w:rsid w:val="31980D2E"/>
    <w:rsid w:val="326C0146"/>
    <w:rsid w:val="32A34BCA"/>
    <w:rsid w:val="32FA3A10"/>
    <w:rsid w:val="331049B2"/>
    <w:rsid w:val="33B92A98"/>
    <w:rsid w:val="35971DAE"/>
    <w:rsid w:val="36065254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E4456C"/>
    <w:rsid w:val="3EF234CC"/>
    <w:rsid w:val="3FB31B51"/>
    <w:rsid w:val="40293636"/>
    <w:rsid w:val="426E3126"/>
    <w:rsid w:val="42890B95"/>
    <w:rsid w:val="43DD09A7"/>
    <w:rsid w:val="43E02C54"/>
    <w:rsid w:val="440344E1"/>
    <w:rsid w:val="463F0CA3"/>
    <w:rsid w:val="47374E77"/>
    <w:rsid w:val="4905522D"/>
    <w:rsid w:val="494250D6"/>
    <w:rsid w:val="497537B0"/>
    <w:rsid w:val="49F812A0"/>
    <w:rsid w:val="4A517A9F"/>
    <w:rsid w:val="4A522591"/>
    <w:rsid w:val="4B49653C"/>
    <w:rsid w:val="4B9B2BC6"/>
    <w:rsid w:val="4BF83A28"/>
    <w:rsid w:val="50EC4610"/>
    <w:rsid w:val="50F4127C"/>
    <w:rsid w:val="51C225AB"/>
    <w:rsid w:val="51FF790E"/>
    <w:rsid w:val="52B02E2A"/>
    <w:rsid w:val="53637B61"/>
    <w:rsid w:val="536E4ECD"/>
    <w:rsid w:val="53F7769E"/>
    <w:rsid w:val="54E1182F"/>
    <w:rsid w:val="54E74B4C"/>
    <w:rsid w:val="5603500E"/>
    <w:rsid w:val="566674E7"/>
    <w:rsid w:val="569317CE"/>
    <w:rsid w:val="56C3440A"/>
    <w:rsid w:val="572F705D"/>
    <w:rsid w:val="57F15CFC"/>
    <w:rsid w:val="57FF67F1"/>
    <w:rsid w:val="59484BEB"/>
    <w:rsid w:val="59A9776D"/>
    <w:rsid w:val="5D1702B6"/>
    <w:rsid w:val="5D992AD7"/>
    <w:rsid w:val="5DA6770F"/>
    <w:rsid w:val="5E516A0E"/>
    <w:rsid w:val="5FE32D2A"/>
    <w:rsid w:val="6093494F"/>
    <w:rsid w:val="61434996"/>
    <w:rsid w:val="62D350FF"/>
    <w:rsid w:val="63A55DC6"/>
    <w:rsid w:val="63D373AA"/>
    <w:rsid w:val="640F6A02"/>
    <w:rsid w:val="64153D54"/>
    <w:rsid w:val="6446508D"/>
    <w:rsid w:val="64DF1110"/>
    <w:rsid w:val="6617316D"/>
    <w:rsid w:val="66187213"/>
    <w:rsid w:val="674A0590"/>
    <w:rsid w:val="68C5565A"/>
    <w:rsid w:val="69701A29"/>
    <w:rsid w:val="6A6C3816"/>
    <w:rsid w:val="6D051D75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1B78FE"/>
    <w:rsid w:val="75AA4E6E"/>
    <w:rsid w:val="76891A37"/>
    <w:rsid w:val="7690091C"/>
    <w:rsid w:val="76F26C6B"/>
    <w:rsid w:val="78291146"/>
    <w:rsid w:val="78335AEC"/>
    <w:rsid w:val="78F37113"/>
    <w:rsid w:val="78F81619"/>
    <w:rsid w:val="79041122"/>
    <w:rsid w:val="7976134F"/>
    <w:rsid w:val="7AD56216"/>
    <w:rsid w:val="7AD92BCF"/>
    <w:rsid w:val="7ADD6652"/>
    <w:rsid w:val="7B3613A3"/>
    <w:rsid w:val="7B9176E8"/>
    <w:rsid w:val="7D243315"/>
    <w:rsid w:val="7D8C449E"/>
    <w:rsid w:val="7DB21E5C"/>
    <w:rsid w:val="7DF0115E"/>
    <w:rsid w:val="7E197F67"/>
    <w:rsid w:val="7EF62E98"/>
    <w:rsid w:val="7F585380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A9B785"/>
  <w15:docId w15:val="{F489064B-D8B2-4333-86D4-304DFC4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6EB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729</Characters>
  <Application>Microsoft Office Word</Application>
  <DocSecurity>0</DocSecurity>
  <Lines>6</Lines>
  <Paragraphs>1</Paragraphs>
  <ScaleCrop>false</ScaleCrop>
  <Company>MS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Tuan</cp:lastModifiedBy>
  <cp:revision>28</cp:revision>
  <cp:lastPrinted>2020-08-18T05:36:00Z</cp:lastPrinted>
  <dcterms:created xsi:type="dcterms:W3CDTF">2020-05-05T08:23:00Z</dcterms:created>
  <dcterms:modified xsi:type="dcterms:W3CDTF">2020-08-18T05:39:00Z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