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ascii="Arial" w:hAnsi="Arial" w:cs="Arial"/>
          <w:b/>
          <w:bCs/>
          <w:color w:val="000000" w:themeColor="text1"/>
          <w:sz w:val="21"/>
          <w:szCs w:val="21"/>
          <w:u w:val="single"/>
          <w14:textFill>
            <w14:solidFill>
              <w14:schemeClr w14:val="tx1"/>
            </w14:solidFill>
          </w14:textFill>
        </w:rPr>
      </w:pPr>
      <w:r>
        <w:rPr>
          <w:rFonts w:ascii="Arial" w:hAnsi="Arial" w:cs="Arial"/>
          <w:b/>
          <w:color w:val="000000" w:themeColor="text1"/>
          <w:sz w:val="21"/>
          <w:szCs w:val="21"/>
          <w14:textFill>
            <w14:solidFill>
              <w14:schemeClr w14:val="tx1"/>
            </w14:solidFill>
          </w14:textFill>
        </w:rPr>
        <w:t>合同编号.:</w:t>
      </w:r>
    </w:p>
    <w:p>
      <w:pPr>
        <w:snapToGrid w:val="0"/>
        <w:spacing w:line="0" w:lineRule="atLeast"/>
        <w:jc w:val="center"/>
        <w:rPr>
          <w:rFonts w:ascii="Arial" w:hAnsi="Arial" w:eastAsia="隶书" w:cs="Arial"/>
          <w:b/>
          <w:color w:val="000000" w:themeColor="text1"/>
          <w:sz w:val="30"/>
          <w:szCs w:val="30"/>
          <w14:textFill>
            <w14:solidFill>
              <w14:schemeClr w14:val="tx1"/>
            </w14:solidFill>
          </w14:textFill>
        </w:rPr>
      </w:pPr>
      <w:r>
        <w:rPr>
          <w:rFonts w:ascii="Arial" w:hAnsi="Arial" w:eastAsia="隶书" w:cs="Arial"/>
          <w:b/>
          <w:color w:val="000000" w:themeColor="text1"/>
          <w:sz w:val="30"/>
          <w:szCs w:val="30"/>
          <w14:textFill>
            <w14:solidFill>
              <w14:schemeClr w14:val="tx1"/>
            </w14:solidFill>
          </w14:textFill>
        </w:rPr>
        <w:t>组织认证证书信息确认书</w:t>
      </w:r>
    </w:p>
    <w:p>
      <w:pPr>
        <w:pStyle w:val="2"/>
        <w:spacing w:line="0" w:lineRule="atLeast"/>
        <w:ind w:firstLine="480"/>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组织名称 (中文)：</w:t>
      </w:r>
      <w:bookmarkStart w:id="0" w:name="组织名称"/>
      <w:r>
        <w:rPr>
          <w:rFonts w:ascii="Arial" w:hAnsi="Arial" w:cs="Arial"/>
          <w:b/>
          <w:color w:val="000000" w:themeColor="text1"/>
          <w:sz w:val="22"/>
          <w:szCs w:val="22"/>
          <w:u w:val="single"/>
          <w14:textFill>
            <w14:solidFill>
              <w14:schemeClr w14:val="tx1"/>
            </w14:solidFill>
          </w14:textFill>
        </w:rPr>
        <w:t>中方联合停车管理有限公司</w:t>
      </w:r>
      <w:bookmarkEnd w:id="0"/>
    </w:p>
    <w:p>
      <w:pPr>
        <w:pStyle w:val="2"/>
        <w:spacing w:line="400" w:lineRule="exact"/>
        <w:ind w:firstLine="632" w:firstLineChars="286"/>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(英文)：</w:t>
      </w:r>
      <w:bookmarkStart w:id="1" w:name="组织名称英"/>
      <w:bookmarkEnd w:id="1"/>
      <w:r>
        <w:rPr>
          <w:rFonts w:ascii="Arial" w:hAnsi="Arial" w:cs="Arial"/>
          <w:b/>
          <w:color w:val="000000" w:themeColor="text1"/>
          <w:sz w:val="22"/>
          <w:szCs w:val="22"/>
          <w14:textFill>
            <w14:solidFill>
              <w14:schemeClr w14:val="tx1"/>
            </w14:solidFill>
          </w14:textFill>
        </w:rPr>
        <w:t>Zhong Fang Lian He Parking Management Co., Ltd.</w:t>
      </w:r>
    </w:p>
    <w:p>
      <w:pPr>
        <w:pStyle w:val="2"/>
        <w:spacing w:line="400" w:lineRule="exact"/>
        <w:ind w:firstLine="0"/>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组织注册地址(中文)：</w:t>
      </w:r>
      <w:bookmarkStart w:id="2" w:name="注册地址"/>
      <w:r>
        <w:rPr>
          <w:rFonts w:ascii="Arial" w:hAnsi="Arial" w:cs="Arial"/>
          <w:b/>
          <w:color w:val="000000" w:themeColor="text1"/>
          <w:sz w:val="22"/>
          <w:szCs w:val="22"/>
          <w14:textFill>
            <w14:solidFill>
              <w14:schemeClr w14:val="tx1"/>
            </w14:solidFill>
          </w14:textFill>
        </w:rPr>
        <w:t>北京市朝阳区西坝河168号A01室</w:t>
      </w:r>
      <w:bookmarkEnd w:id="2"/>
      <w:r>
        <w:rPr>
          <w:rFonts w:ascii="Arial" w:hAnsi="Arial" w:cs="Arial"/>
          <w:b/>
          <w:color w:val="000000" w:themeColor="text1"/>
          <w:sz w:val="22"/>
          <w:szCs w:val="22"/>
          <w14:textFill>
            <w14:solidFill>
              <w14:schemeClr w14:val="tx1"/>
            </w14:solidFill>
          </w14:textFill>
        </w:rPr>
        <w:t xml:space="preserve"> 邮编: </w:t>
      </w:r>
      <w:bookmarkStart w:id="3" w:name="注册邮编"/>
      <w:r>
        <w:rPr>
          <w:rFonts w:ascii="Arial" w:hAnsi="Arial" w:cs="Arial"/>
          <w:b/>
          <w:color w:val="000000" w:themeColor="text1"/>
          <w:sz w:val="22"/>
          <w:szCs w:val="22"/>
          <w:u w:val="single"/>
          <w14:textFill>
            <w14:solidFill>
              <w14:schemeClr w14:val="tx1"/>
            </w14:solidFill>
          </w14:textFill>
        </w:rPr>
        <w:t>100028</w:t>
      </w:r>
      <w:bookmarkEnd w:id="3"/>
    </w:p>
    <w:p>
      <w:pPr>
        <w:pStyle w:val="2"/>
        <w:spacing w:line="400" w:lineRule="exact"/>
        <w:ind w:firstLine="632" w:firstLineChars="286"/>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 xml:space="preserve">(英文)：Room A01, No. 168, Xiba River, Chaoyang District, Beijing, China.  </w:t>
      </w:r>
    </w:p>
    <w:p>
      <w:pPr>
        <w:pStyle w:val="2"/>
        <w:spacing w:line="400" w:lineRule="exact"/>
        <w:ind w:firstLine="632" w:firstLineChars="286"/>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Post Code: 100028</w:t>
      </w:r>
    </w:p>
    <w:p>
      <w:pPr>
        <w:pStyle w:val="2"/>
        <w:spacing w:line="400" w:lineRule="exact"/>
        <w:ind w:firstLine="0"/>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组织经营地址(中文)：</w:t>
      </w:r>
      <w:bookmarkStart w:id="4" w:name="生产地址"/>
      <w:r>
        <w:rPr>
          <w:rFonts w:ascii="Arial" w:hAnsi="Arial" w:cs="Arial"/>
          <w:b/>
          <w:color w:val="000000" w:themeColor="text1"/>
          <w:sz w:val="22"/>
          <w:szCs w:val="22"/>
          <w14:textFill>
            <w14:solidFill>
              <w14:schemeClr w14:val="tx1"/>
            </w14:solidFill>
          </w14:textFill>
        </w:rPr>
        <w:t>北京市朝阳区慈云寺1号院3号楼1层106</w:t>
      </w:r>
      <w:bookmarkEnd w:id="4"/>
      <w:r>
        <w:rPr>
          <w:rFonts w:ascii="Arial" w:hAnsi="Arial" w:cs="Arial"/>
          <w:b/>
          <w:color w:val="000000" w:themeColor="text1"/>
          <w:sz w:val="22"/>
          <w:szCs w:val="22"/>
          <w14:textFill>
            <w14:solidFill>
              <w14:schemeClr w14:val="tx1"/>
            </w14:solidFill>
          </w14:textFill>
        </w:rPr>
        <w:t xml:space="preserve"> 邮编:</w:t>
      </w:r>
      <w:bookmarkStart w:id="5" w:name="生产邮编"/>
      <w:r>
        <w:rPr>
          <w:rFonts w:ascii="Arial" w:hAnsi="Arial" w:cs="Arial"/>
          <w:b/>
          <w:color w:val="000000" w:themeColor="text1"/>
          <w:sz w:val="22"/>
          <w:szCs w:val="22"/>
          <w14:textFill>
            <w14:solidFill>
              <w14:schemeClr w14:val="tx1"/>
            </w14:solidFill>
          </w14:textFill>
        </w:rPr>
        <w:t>100028</w:t>
      </w:r>
      <w:bookmarkEnd w:id="5"/>
    </w:p>
    <w:p>
      <w:pPr>
        <w:pStyle w:val="2"/>
        <w:spacing w:line="400" w:lineRule="exact"/>
        <w:ind w:firstLine="632" w:firstLineChars="286"/>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 xml:space="preserve">(英文)：Room 106, 1st Floor, Building 3, Ciyun Si #1, Chaoyang District, Beijing, China. </w:t>
      </w:r>
    </w:p>
    <w:p>
      <w:pPr>
        <w:pStyle w:val="2"/>
        <w:spacing w:line="400" w:lineRule="exact"/>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Post Code: 100028</w:t>
      </w:r>
    </w:p>
    <w:p>
      <w:pPr>
        <w:pStyle w:val="2"/>
        <w:spacing w:line="400" w:lineRule="exact"/>
        <w:ind w:firstLine="0"/>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组织机构代码证号（社会信用号）：</w:t>
      </w:r>
      <w:bookmarkStart w:id="6" w:name="机构代码"/>
      <w:r>
        <w:rPr>
          <w:rFonts w:ascii="Arial" w:hAnsi="Arial" w:cs="Arial"/>
          <w:b/>
          <w:color w:val="000000" w:themeColor="text1"/>
          <w:sz w:val="22"/>
          <w:szCs w:val="22"/>
          <w14:textFill>
            <w14:solidFill>
              <w14:schemeClr w14:val="tx1"/>
            </w14:solidFill>
          </w14:textFill>
        </w:rPr>
        <w:t>911101056717108048</w:t>
      </w:r>
      <w:bookmarkEnd w:id="6"/>
      <w:r>
        <w:rPr>
          <w:rFonts w:ascii="Arial" w:hAnsi="Arial" w:cs="Arial"/>
          <w:b/>
          <w:color w:val="000000" w:themeColor="text1"/>
          <w:sz w:val="22"/>
          <w:szCs w:val="22"/>
          <w14:textFill>
            <w14:solidFill>
              <w14:schemeClr w14:val="tx1"/>
            </w14:solidFill>
          </w14:textFill>
        </w:rPr>
        <w:t xml:space="preserve">   传真：</w:t>
      </w:r>
      <w:bookmarkStart w:id="7" w:name="联系人传真"/>
      <w:r>
        <w:rPr>
          <w:rFonts w:ascii="Arial" w:hAnsi="Arial" w:cs="Arial"/>
          <w:b/>
          <w:color w:val="000000" w:themeColor="text1"/>
          <w:sz w:val="22"/>
          <w:szCs w:val="22"/>
          <w14:textFill>
            <w14:solidFill>
              <w14:schemeClr w14:val="tx1"/>
            </w14:solidFill>
          </w14:textFill>
        </w:rPr>
        <w:t>010-86111666</w:t>
      </w:r>
      <w:bookmarkEnd w:id="7"/>
      <w:r>
        <w:rPr>
          <w:rFonts w:ascii="Arial" w:hAnsi="Arial" w:cs="Arial"/>
          <w:b/>
          <w:color w:val="000000" w:themeColor="text1"/>
          <w:sz w:val="22"/>
          <w:szCs w:val="22"/>
          <w14:textFill>
            <w14:solidFill>
              <w14:schemeClr w14:val="tx1"/>
            </w14:solidFill>
          </w14:textFill>
        </w:rPr>
        <w:t xml:space="preserve">   电话</w:t>
      </w:r>
      <w:r>
        <w:rPr>
          <w:rFonts w:ascii="Arial" w:hAnsi="Arial" w:cs="Arial"/>
          <w:b/>
          <w:color w:val="000000" w:themeColor="text1"/>
          <w:sz w:val="14"/>
          <w:szCs w:val="14"/>
          <w14:textFill>
            <w14:solidFill>
              <w14:schemeClr w14:val="tx1"/>
            </w14:solidFill>
          </w14:textFill>
        </w:rPr>
        <w:t>.</w:t>
      </w:r>
      <w:r>
        <w:rPr>
          <w:rFonts w:ascii="Arial" w:hAnsi="Arial" w:cs="Arial"/>
          <w:b/>
          <w:color w:val="000000" w:themeColor="text1"/>
          <w:sz w:val="22"/>
          <w:szCs w:val="22"/>
          <w14:textFill>
            <w14:solidFill>
              <w14:schemeClr w14:val="tx1"/>
            </w14:solidFill>
          </w14:textFill>
        </w:rPr>
        <w:t>：</w:t>
      </w:r>
      <w:r>
        <w:rPr>
          <w:rFonts w:ascii="Arial" w:hAnsi="Arial" w:cs="Arial"/>
          <w:b/>
          <w:color w:val="000000" w:themeColor="text1"/>
          <w:sz w:val="22"/>
          <w:szCs w:val="22"/>
          <w:u w:val="single"/>
          <w14:textFill>
            <w14:solidFill>
              <w14:schemeClr w14:val="tx1"/>
            </w14:solidFill>
          </w14:textFill>
        </w:rPr>
        <w:t>13911952055</w:t>
      </w:r>
    </w:p>
    <w:p>
      <w:pPr>
        <w:pStyle w:val="2"/>
        <w:spacing w:before="120" w:beforeLines="50" w:line="240" w:lineRule="exact"/>
        <w:ind w:firstLine="0"/>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法人代表：</w:t>
      </w:r>
      <w:bookmarkStart w:id="8" w:name="法人"/>
      <w:r>
        <w:rPr>
          <w:rFonts w:ascii="Arial" w:hAnsi="Arial" w:cs="Arial"/>
          <w:b/>
          <w:color w:val="000000" w:themeColor="text1"/>
          <w:sz w:val="22"/>
          <w:szCs w:val="22"/>
          <w14:textFill>
            <w14:solidFill>
              <w14:schemeClr w14:val="tx1"/>
            </w14:solidFill>
          </w14:textFill>
        </w:rPr>
        <w:t>佘丽花</w:t>
      </w:r>
      <w:bookmarkEnd w:id="8"/>
      <w:r>
        <w:rPr>
          <w:rFonts w:ascii="Arial" w:hAnsi="Arial" w:cs="Arial"/>
          <w:b/>
          <w:color w:val="000000" w:themeColor="text1"/>
          <w:sz w:val="22"/>
          <w:szCs w:val="22"/>
          <w14:textFill>
            <w14:solidFill>
              <w14:schemeClr w14:val="tx1"/>
            </w14:solidFill>
          </w14:textFill>
        </w:rPr>
        <w:t xml:space="preserve">   管代/联系人(职务)：</w:t>
      </w:r>
      <w:bookmarkStart w:id="9" w:name="管理者代表"/>
      <w:r>
        <w:rPr>
          <w:rFonts w:ascii="Arial" w:hAnsi="Arial" w:cs="Arial"/>
          <w:b/>
          <w:color w:val="000000" w:themeColor="text1"/>
          <w:sz w:val="22"/>
          <w:szCs w:val="22"/>
          <w14:textFill>
            <w14:solidFill>
              <w14:schemeClr w14:val="tx1"/>
            </w14:solidFill>
          </w14:textFill>
        </w:rPr>
        <w:t>方科</w:t>
      </w:r>
      <w:bookmarkEnd w:id="9"/>
      <w:r>
        <w:rPr>
          <w:rFonts w:ascii="Arial" w:hAnsi="Arial" w:cs="Arial"/>
          <w:b/>
          <w:color w:val="000000" w:themeColor="text1"/>
          <w:sz w:val="22"/>
          <w:szCs w:val="22"/>
          <w14:textFill>
            <w14:solidFill>
              <w14:schemeClr w14:val="tx1"/>
            </w14:solidFill>
          </w14:textFill>
        </w:rPr>
        <w:t xml:space="preserve">  组织人数： </w:t>
      </w:r>
      <w:bookmarkStart w:id="10" w:name="企业人数"/>
      <w:r>
        <w:rPr>
          <w:rFonts w:ascii="Arial" w:hAnsi="Arial" w:cs="Arial"/>
          <w:b/>
          <w:color w:val="000000" w:themeColor="text1"/>
          <w:sz w:val="22"/>
          <w:szCs w:val="22"/>
          <w14:textFill>
            <w14:solidFill>
              <w14:schemeClr w14:val="tx1"/>
            </w14:solidFill>
          </w14:textFill>
        </w:rPr>
        <w:t>10</w:t>
      </w:r>
      <w:bookmarkEnd w:id="10"/>
    </w:p>
    <w:p>
      <w:pPr>
        <w:pStyle w:val="2"/>
        <w:spacing w:line="240" w:lineRule="auto"/>
        <w:ind w:firstLine="0"/>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认证标准：</w:t>
      </w:r>
      <w:bookmarkStart w:id="11" w:name="审核依据"/>
      <w:r>
        <w:rPr>
          <w:rFonts w:ascii="Arial" w:hAnsi="Arial" w:cs="Arial"/>
          <w:b/>
          <w:color w:val="000000" w:themeColor="text1"/>
          <w:sz w:val="22"/>
          <w:szCs w:val="22"/>
          <w:u w:val="single"/>
          <w14:textFill>
            <w14:solidFill>
              <w14:schemeClr w14:val="tx1"/>
            </w14:solidFill>
          </w14:textFill>
        </w:rPr>
        <w:t>Q：GB/T19001-2016/ISO9001:2015,E：GB/T 24001-2016/ISO14001:2015,O：GB/T45001-2020 / ISO45001：2018</w:t>
      </w:r>
      <w:bookmarkEnd w:id="11"/>
    </w:p>
    <w:p>
      <w:pPr>
        <w:pStyle w:val="2"/>
        <w:spacing w:line="240" w:lineRule="auto"/>
        <w:ind w:firstLine="0"/>
        <w:rPr>
          <w:rFonts w:ascii="Arial" w:hAnsi="Arial" w:cs="Arial"/>
          <w:b/>
          <w:color w:val="000000" w:themeColor="text1"/>
          <w:sz w:val="22"/>
          <w:szCs w:val="22"/>
          <w:u w:val="single"/>
          <w14:textFill>
            <w14:solidFill>
              <w14:schemeClr w14:val="tx1"/>
            </w14:solidFill>
          </w14:textFill>
        </w:rPr>
      </w:pPr>
    </w:p>
    <w:p>
      <w:pPr>
        <w:pStyle w:val="2"/>
        <w:spacing w:line="240" w:lineRule="auto"/>
        <w:ind w:firstLine="0"/>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pacing w:val="-2"/>
          <w:sz w:val="22"/>
          <w:szCs w:val="22"/>
          <w14:textFill>
            <w14:solidFill>
              <w14:schemeClr w14:val="tx1"/>
            </w14:solidFill>
          </w14:textFill>
        </w:rPr>
        <w:t>认证类型：</w:t>
      </w:r>
      <w:bookmarkStart w:id="12" w:name="审核类型"/>
      <w:r>
        <w:rPr>
          <w:rFonts w:ascii="Arial" w:hAnsi="Arial" w:cs="Arial"/>
          <w:b/>
          <w:color w:val="000000" w:themeColor="text1"/>
          <w:spacing w:val="-2"/>
          <w:sz w:val="22"/>
          <w:szCs w:val="22"/>
          <w14:textFill>
            <w14:solidFill>
              <w14:schemeClr w14:val="tx1"/>
            </w14:solidFill>
          </w14:textFill>
        </w:rPr>
        <w:t>Q:二阶段,E:二阶段,O:二阶段</w:t>
      </w:r>
      <w:bookmarkEnd w:id="12"/>
    </w:p>
    <w:p>
      <w:pPr>
        <w:pStyle w:val="2"/>
        <w:spacing w:line="360" w:lineRule="exact"/>
        <w:ind w:firstLine="0"/>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变更内容：□组织名称变更□地址变更□认证范围变更（□扩大□缩小）</w:t>
      </w:r>
    </w:p>
    <w:p>
      <w:pPr>
        <w:pStyle w:val="2"/>
        <w:spacing w:line="240" w:lineRule="auto"/>
        <w:ind w:firstLine="0"/>
        <w:rPr>
          <w:rFonts w:ascii="Arial" w:hAnsi="Arial" w:cs="Arial"/>
          <w:b/>
          <w:color w:val="000000" w:themeColor="text1"/>
          <w:sz w:val="22"/>
          <w:szCs w:val="22"/>
          <w14:textFill>
            <w14:solidFill>
              <w14:schemeClr w14:val="tx1"/>
            </w14:solidFill>
          </w14:textFill>
        </w:rPr>
      </w:pPr>
      <w:bookmarkStart w:id="13" w:name="审核范围"/>
      <w:r>
        <w:rPr>
          <w:rFonts w:ascii="Arial" w:hAnsi="Arial" w:cs="Arial"/>
          <w:b/>
          <w:color w:val="000000" w:themeColor="text1"/>
          <w:sz w:val="22"/>
          <w:szCs w:val="22"/>
          <w14:textFill>
            <w14:solidFill>
              <w14:schemeClr w14:val="tx1"/>
            </w14:solidFill>
          </w14:textFill>
        </w:rPr>
        <w:t>Q：机动车公共停车场管理服务</w:t>
      </w:r>
    </w:p>
    <w:p>
      <w:pPr>
        <w:pStyle w:val="2"/>
        <w:spacing w:line="400" w:lineRule="exact"/>
        <w:ind w:firstLine="632" w:firstLineChars="286"/>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(英文)：Motor vehicle public parking manageme</w:t>
      </w:r>
      <w:bookmarkStart w:id="15" w:name="_GoBack"/>
      <w:bookmarkEnd w:id="15"/>
      <w:r>
        <w:rPr>
          <w:rFonts w:ascii="Arial" w:hAnsi="Arial" w:cs="Arial"/>
          <w:b/>
          <w:color w:val="000000" w:themeColor="text1"/>
          <w:sz w:val="22"/>
          <w:szCs w:val="22"/>
          <w14:textFill>
            <w14:solidFill>
              <w14:schemeClr w14:val="tx1"/>
            </w14:solidFill>
          </w14:textFill>
        </w:rPr>
        <w:t>nt services</w:t>
      </w:r>
    </w:p>
    <w:p>
      <w:pPr>
        <w:pStyle w:val="2"/>
        <w:spacing w:line="240" w:lineRule="auto"/>
        <w:ind w:firstLine="0"/>
        <w:rPr>
          <w:rFonts w:ascii="Arial" w:hAnsi="Arial" w:cs="Arial"/>
          <w:b/>
          <w:color w:val="000000" w:themeColor="text1"/>
          <w:sz w:val="22"/>
          <w:szCs w:val="22"/>
          <w14:textFill>
            <w14:solidFill>
              <w14:schemeClr w14:val="tx1"/>
            </w14:solidFill>
          </w14:textFill>
        </w:rPr>
      </w:pPr>
    </w:p>
    <w:p>
      <w:pPr>
        <w:pStyle w:val="2"/>
        <w:spacing w:line="240" w:lineRule="auto"/>
        <w:ind w:firstLine="0"/>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E：机动车公共停车场管理服务及相关环境管理活动</w:t>
      </w:r>
    </w:p>
    <w:p>
      <w:pPr>
        <w:pStyle w:val="2"/>
        <w:spacing w:line="400" w:lineRule="exact"/>
        <w:ind w:firstLine="632" w:firstLineChars="286"/>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(英文)：Motor vehicle public parking management services and related environmental management activities</w:t>
      </w:r>
    </w:p>
    <w:p>
      <w:pPr>
        <w:pStyle w:val="2"/>
        <w:spacing w:line="240" w:lineRule="auto"/>
        <w:ind w:firstLine="0"/>
        <w:rPr>
          <w:rFonts w:ascii="Arial" w:hAnsi="Arial" w:cs="Arial"/>
          <w:b/>
          <w:color w:val="0000FF"/>
          <w:sz w:val="22"/>
          <w:szCs w:val="22"/>
        </w:rPr>
      </w:pPr>
    </w:p>
    <w:p>
      <w:pPr>
        <w:pStyle w:val="2"/>
        <w:spacing w:line="240" w:lineRule="auto"/>
        <w:ind w:firstLine="0"/>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O：机动车公共停车场管理服务及相关职业健康安全管理活动</w:t>
      </w:r>
      <w:bookmarkEnd w:id="13"/>
      <w:bookmarkStart w:id="14" w:name="审核范围英"/>
    </w:p>
    <w:p>
      <w:pPr>
        <w:pStyle w:val="2"/>
        <w:spacing w:line="400" w:lineRule="exact"/>
        <w:ind w:firstLine="632" w:firstLineChars="286"/>
        <w:rPr>
          <w:rFonts w:ascii="Arial" w:hAnsi="Arial" w:cs="Arial"/>
          <w:b/>
          <w:color w:val="000000" w:themeColor="text1"/>
          <w:sz w:val="22"/>
          <w:szCs w:val="22"/>
          <w:u w:val="single"/>
          <w14:textFill>
            <w14:solidFill>
              <w14:schemeClr w14:val="tx1"/>
            </w14:solidFill>
          </w14:textFill>
        </w:rPr>
      </w:pPr>
      <w:r>
        <w:rPr>
          <w:rFonts w:ascii="Arial" w:hAnsi="Arial" w:cs="Arial"/>
          <w:b/>
          <w:color w:val="000000" w:themeColor="text1"/>
          <w:sz w:val="22"/>
          <w:szCs w:val="22"/>
          <w14:textFill>
            <w14:solidFill>
              <w14:schemeClr w14:val="tx1"/>
            </w14:solidFill>
          </w14:textFill>
        </w:rPr>
        <w:t>(英文)：Motor vehicle public parking management services and related occupational health and safety management activities</w:t>
      </w:r>
    </w:p>
    <w:p>
      <w:pPr>
        <w:pStyle w:val="2"/>
        <w:spacing w:line="240" w:lineRule="auto"/>
        <w:ind w:firstLine="0"/>
        <w:rPr>
          <w:rFonts w:ascii="Arial" w:hAnsi="Arial" w:cs="Arial"/>
          <w:b/>
          <w:color w:val="000000" w:themeColor="text1"/>
          <w:sz w:val="22"/>
          <w:szCs w:val="22"/>
          <w14:textFill>
            <w14:solidFill>
              <w14:schemeClr w14:val="tx1"/>
            </w14:solidFill>
          </w14:textFill>
        </w:rPr>
      </w:pPr>
    </w:p>
    <w:bookmarkEnd w:id="14"/>
    <w:p>
      <w:pPr>
        <w:pStyle w:val="2"/>
        <w:spacing w:line="360" w:lineRule="exact"/>
        <w:ind w:firstLine="0"/>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需加印证书数量：中文证书张；英文证书张。</w:t>
      </w:r>
    </w:p>
    <w:p>
      <w:pPr>
        <w:pStyle w:val="2"/>
        <w:spacing w:line="360" w:lineRule="exact"/>
        <w:ind w:firstLine="0"/>
        <w:rPr>
          <w:rFonts w:ascii="Arial" w:hAnsi="Arial" w:cs="Arial"/>
          <w:b/>
          <w:color w:val="000000" w:themeColor="text1"/>
          <w:sz w:val="22"/>
          <w:szCs w:val="22"/>
          <w14:textFill>
            <w14:solidFill>
              <w14:schemeClr w14:val="tx1"/>
            </w14:solidFill>
          </w14:textFill>
        </w:rPr>
      </w:pPr>
    </w:p>
    <w:p>
      <w:pPr>
        <w:pStyle w:val="2"/>
        <w:spacing w:line="360" w:lineRule="exact"/>
        <w:ind w:firstLine="0"/>
        <w:rPr>
          <w:rFonts w:ascii="Arial" w:hAnsi="Arial" w:cs="Arial"/>
          <w:b/>
          <w:color w:val="000000" w:themeColor="text1"/>
          <w:sz w:val="22"/>
          <w:szCs w:val="22"/>
          <w14:textFill>
            <w14:solidFill>
              <w14:schemeClr w14:val="tx1"/>
            </w14:solidFill>
          </w14:textFill>
        </w:rPr>
      </w:pPr>
      <w:r>
        <w:drawing>
          <wp:anchor distT="0" distB="0" distL="114300" distR="114300" simplePos="0" relativeHeight="223956992" behindDoc="0" locked="0" layoutInCell="1" allowOverlap="1">
            <wp:simplePos x="0" y="0"/>
            <wp:positionH relativeFrom="column">
              <wp:posOffset>4961890</wp:posOffset>
            </wp:positionH>
            <wp:positionV relativeFrom="paragraph">
              <wp:posOffset>108585</wp:posOffset>
            </wp:positionV>
            <wp:extent cx="926465" cy="457835"/>
            <wp:effectExtent l="0" t="0" r="6985" b="1841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926465" cy="457835"/>
                    </a:xfrm>
                    <a:prstGeom prst="rect">
                      <a:avLst/>
                    </a:prstGeom>
                    <a:noFill/>
                    <a:ln>
                      <a:noFill/>
                    </a:ln>
                  </pic:spPr>
                </pic:pic>
              </a:graphicData>
            </a:graphic>
          </wp:anchor>
        </w:drawing>
      </w:r>
      <w:r>
        <w:rPr>
          <w:rFonts w:ascii="Arial" w:hAnsi="Arial" w:cs="Arial"/>
          <w:b/>
          <w:color w:val="000000" w:themeColor="text1"/>
          <w:sz w:val="22"/>
          <w:szCs w:val="22"/>
          <w14:textFill>
            <w14:solidFill>
              <w14:schemeClr w14:val="tx1"/>
            </w14:solidFill>
          </w14:textFill>
        </w:rPr>
        <w:t>备注：</w:t>
      </w:r>
    </w:p>
    <w:p>
      <w:pPr>
        <w:pStyle w:val="2"/>
        <w:spacing w:line="360" w:lineRule="exact"/>
        <w:ind w:firstLine="0"/>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受审核方代表(签字盖章)：                                      组长确认：</w:t>
      </w:r>
    </w:p>
    <w:p>
      <w:pPr>
        <w:pStyle w:val="2"/>
        <w:spacing w:line="360" w:lineRule="exact"/>
        <w:ind w:firstLine="0"/>
        <w:rPr>
          <w:rFonts w:ascii="Arial" w:hAnsi="Arial" w:cs="Arial"/>
          <w:b/>
          <w:color w:val="000000" w:themeColor="text1"/>
          <w:sz w:val="22"/>
          <w:szCs w:val="22"/>
          <w14:textFill>
            <w14:solidFill>
              <w14:schemeClr w14:val="tx1"/>
            </w14:solidFill>
          </w14:textFill>
        </w:rPr>
      </w:pPr>
    </w:p>
    <w:p>
      <w:pPr>
        <w:pStyle w:val="2"/>
        <w:spacing w:line="360" w:lineRule="exact"/>
        <w:ind w:firstLine="0"/>
        <w:rPr>
          <w:rFonts w:ascii="Arial" w:hAnsi="Arial" w:cs="Arial"/>
          <w:b/>
          <w:color w:val="000000" w:themeColor="text1"/>
          <w:sz w:val="22"/>
          <w:szCs w:val="22"/>
          <w14:textFill>
            <w14:solidFill>
              <w14:schemeClr w14:val="tx1"/>
            </w14:solidFill>
          </w14:textFill>
        </w:rPr>
      </w:pPr>
    </w:p>
    <w:p>
      <w:pPr>
        <w:pStyle w:val="2"/>
        <w:spacing w:line="360" w:lineRule="exact"/>
        <w:ind w:firstLine="0"/>
        <w:rPr>
          <w:rFonts w:hint="default" w:ascii="Arial" w:hAnsi="Arial" w:eastAsia="宋体" w:cs="Arial"/>
          <w:b/>
          <w:color w:val="000000" w:themeColor="text1"/>
          <w:sz w:val="22"/>
          <w:szCs w:val="22"/>
          <w:lang w:val="en-US" w:eastAsia="zh-CN"/>
          <w14:textFill>
            <w14:solidFill>
              <w14:schemeClr w14:val="tx1"/>
            </w14:solidFill>
          </w14:textFill>
        </w:rPr>
      </w:pPr>
      <w:r>
        <w:rPr>
          <w:rFonts w:ascii="Arial" w:hAnsi="Arial" w:cs="Arial"/>
          <w:b/>
          <w:color w:val="000000" w:themeColor="text1"/>
          <w:sz w:val="22"/>
          <w:szCs w:val="22"/>
          <w14:textFill>
            <w14:solidFill>
              <w14:schemeClr w14:val="tx1"/>
            </w14:solidFill>
          </w14:textFill>
        </w:rPr>
        <w:t>日期：</w:t>
      </w:r>
      <w:r>
        <w:rPr>
          <w:rFonts w:hint="eastAsia" w:ascii="Arial" w:hAnsi="Arial" w:cs="Arial"/>
          <w:b/>
          <w:color w:val="000000" w:themeColor="text1"/>
          <w:sz w:val="22"/>
          <w:szCs w:val="22"/>
          <w:lang w:val="en-US" w:eastAsia="zh-CN"/>
          <w14:textFill>
            <w14:solidFill>
              <w14:schemeClr w14:val="tx1"/>
            </w14:solidFill>
          </w14:textFill>
        </w:rPr>
        <w:t>2020年8月13日</w:t>
      </w:r>
      <w:r>
        <w:rPr>
          <w:rFonts w:ascii="Arial" w:hAnsi="Arial" w:cs="Arial"/>
          <w:b/>
          <w:color w:val="000000" w:themeColor="text1"/>
          <w:sz w:val="22"/>
          <w:szCs w:val="22"/>
          <w14:textFill>
            <w14:solidFill>
              <w14:schemeClr w14:val="tx1"/>
            </w14:solidFill>
          </w14:textFill>
        </w:rPr>
        <w:t xml:space="preserve">                                       日期：</w:t>
      </w:r>
      <w:r>
        <w:rPr>
          <w:rFonts w:hint="eastAsia" w:ascii="Arial" w:hAnsi="Arial" w:cs="Arial"/>
          <w:b/>
          <w:color w:val="000000" w:themeColor="text1"/>
          <w:sz w:val="22"/>
          <w:szCs w:val="22"/>
          <w:lang w:val="en-US" w:eastAsia="zh-CN"/>
          <w14:textFill>
            <w14:solidFill>
              <w14:schemeClr w14:val="tx1"/>
            </w14:solidFill>
          </w14:textFill>
        </w:rPr>
        <w:t>2020年8月13日</w:t>
      </w:r>
    </w:p>
    <w:p>
      <w:pPr>
        <w:pStyle w:val="2"/>
        <w:spacing w:line="0" w:lineRule="atLeast"/>
        <w:ind w:firstLine="0"/>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注：</w:t>
      </w:r>
    </w:p>
    <w:p>
      <w:pPr>
        <w:pStyle w:val="2"/>
        <w:spacing w:line="0" w:lineRule="atLeast"/>
        <w:ind w:firstLine="361" w:firstLineChars="200"/>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1、填写本说明并不代表贵单位已通过认证；2、本说明中填写的管理体系覆盖范围，应与末次会议上宣布的及审核报告上确认的范围一致；3、请在申请认证组织名称处加盖公章；4、组织三个地址一致时只需填写一个，其余填“同上”，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254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420"/>
  <w:drawingGridHorizontalSpacing w:val="108"/>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BA"/>
    <w:rsid w:val="003601A9"/>
    <w:rsid w:val="003A18BA"/>
    <w:rsid w:val="00AF38C7"/>
    <w:rsid w:val="17A62718"/>
    <w:rsid w:val="217462B1"/>
    <w:rsid w:val="26D23FD7"/>
    <w:rsid w:val="2FBE1A73"/>
    <w:rsid w:val="317D2568"/>
    <w:rsid w:val="4C0E61D4"/>
    <w:rsid w:val="51374576"/>
    <w:rsid w:val="562E5389"/>
    <w:rsid w:val="5CEE3E7C"/>
    <w:rsid w:val="69AB224C"/>
    <w:rsid w:val="6B366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210</Words>
  <Characters>1199</Characters>
  <Lines>9</Lines>
  <Paragraphs>2</Paragraphs>
  <TotalTime>0</TotalTime>
  <ScaleCrop>false</ScaleCrop>
  <LinksUpToDate>false</LinksUpToDate>
  <CharactersWithSpaces>1407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2020-08-10T03:41:44Z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