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53A" w:rsidRDefault="00C02669">
      <w:pPr>
        <w:spacing w:line="480" w:lineRule="exact"/>
        <w:jc w:val="center"/>
        <w:rPr>
          <w:rFonts w:ascii="华文隶书" w:eastAsia="华文隶书" w:hAnsiTheme="minorEastAsia"/>
          <w:bCs/>
          <w:color w:val="000000"/>
          <w:sz w:val="32"/>
          <w:szCs w:val="32"/>
        </w:rPr>
      </w:pPr>
      <w:r>
        <w:rPr>
          <w:rFonts w:ascii="华文隶书" w:eastAsia="华文隶书" w:hAnsiTheme="minorEastAsia" w:hint="eastAsia"/>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9"/>
        <w:gridCol w:w="836"/>
        <w:gridCol w:w="11200"/>
        <w:gridCol w:w="874"/>
      </w:tblGrid>
      <w:tr w:rsidR="0066353A" w:rsidRPr="00AE31EE">
        <w:trPr>
          <w:trHeight w:val="515"/>
        </w:trPr>
        <w:tc>
          <w:tcPr>
            <w:tcW w:w="1799" w:type="dxa"/>
            <w:vMerge w:val="restart"/>
            <w:vAlign w:val="center"/>
          </w:tcPr>
          <w:p w:rsidR="0066353A" w:rsidRPr="00AE31EE" w:rsidRDefault="00C02669">
            <w:pPr>
              <w:spacing w:before="120"/>
              <w:jc w:val="center"/>
              <w:rPr>
                <w:rFonts w:ascii="楷体" w:eastAsia="楷体" w:hAnsi="楷体"/>
                <w:szCs w:val="21"/>
              </w:rPr>
            </w:pPr>
            <w:r w:rsidRPr="00AE31EE">
              <w:rPr>
                <w:rFonts w:ascii="楷体" w:eastAsia="楷体" w:hAnsi="楷体" w:hint="eastAsia"/>
                <w:szCs w:val="21"/>
              </w:rPr>
              <w:t>过程与活动、</w:t>
            </w:r>
          </w:p>
          <w:p w:rsidR="0066353A" w:rsidRPr="00AE31EE" w:rsidRDefault="00C02669">
            <w:pPr>
              <w:jc w:val="center"/>
              <w:rPr>
                <w:rFonts w:ascii="楷体" w:eastAsia="楷体" w:hAnsi="楷体"/>
                <w:szCs w:val="21"/>
              </w:rPr>
            </w:pPr>
            <w:r w:rsidRPr="00AE31EE">
              <w:rPr>
                <w:rFonts w:ascii="楷体" w:eastAsia="楷体" w:hAnsi="楷体" w:hint="eastAsia"/>
                <w:szCs w:val="21"/>
              </w:rPr>
              <w:t>抽样计划</w:t>
            </w:r>
          </w:p>
        </w:tc>
        <w:tc>
          <w:tcPr>
            <w:tcW w:w="836" w:type="dxa"/>
            <w:vMerge w:val="restart"/>
            <w:vAlign w:val="center"/>
          </w:tcPr>
          <w:p w:rsidR="0066353A" w:rsidRPr="00AE31EE" w:rsidRDefault="00C02669">
            <w:pPr>
              <w:rPr>
                <w:rFonts w:ascii="楷体" w:eastAsia="楷体" w:hAnsi="楷体"/>
                <w:szCs w:val="21"/>
              </w:rPr>
            </w:pPr>
            <w:r w:rsidRPr="00AE31EE">
              <w:rPr>
                <w:rFonts w:ascii="楷体" w:eastAsia="楷体" w:hAnsi="楷体" w:hint="eastAsia"/>
                <w:szCs w:val="21"/>
              </w:rPr>
              <w:t>涉及</w:t>
            </w:r>
          </w:p>
          <w:p w:rsidR="0066353A" w:rsidRPr="00AE31EE" w:rsidRDefault="00C02669">
            <w:pPr>
              <w:rPr>
                <w:rFonts w:ascii="楷体" w:eastAsia="楷体" w:hAnsi="楷体"/>
                <w:szCs w:val="21"/>
              </w:rPr>
            </w:pPr>
            <w:r w:rsidRPr="00AE31EE">
              <w:rPr>
                <w:rFonts w:ascii="楷体" w:eastAsia="楷体" w:hAnsi="楷体" w:hint="eastAsia"/>
                <w:szCs w:val="21"/>
              </w:rPr>
              <w:t>条款</w:t>
            </w:r>
          </w:p>
        </w:tc>
        <w:tc>
          <w:tcPr>
            <w:tcW w:w="11200" w:type="dxa"/>
            <w:vAlign w:val="center"/>
          </w:tcPr>
          <w:p w:rsidR="0066353A" w:rsidRPr="00AE31EE" w:rsidRDefault="00C02669">
            <w:pPr>
              <w:rPr>
                <w:rFonts w:ascii="楷体" w:eastAsia="楷体" w:hAnsi="楷体"/>
                <w:szCs w:val="21"/>
              </w:rPr>
            </w:pPr>
            <w:r w:rsidRPr="00AE31EE">
              <w:rPr>
                <w:rFonts w:ascii="楷体" w:eastAsia="楷体" w:hAnsi="楷体" w:hint="eastAsia"/>
                <w:szCs w:val="21"/>
              </w:rPr>
              <w:t xml:space="preserve">受审核部门：管理层         主管领导：总经理/管代   杨晓彬/宋文立   </w:t>
            </w:r>
            <w:r w:rsidRPr="00AE31EE">
              <w:rPr>
                <w:rFonts w:ascii="楷体" w:eastAsia="楷体" w:hAnsi="楷体" w:cs="宋体" w:hint="eastAsia"/>
                <w:szCs w:val="21"/>
              </w:rPr>
              <w:t xml:space="preserve">  陪同人员：黄伟朋</w:t>
            </w:r>
          </w:p>
        </w:tc>
        <w:tc>
          <w:tcPr>
            <w:tcW w:w="874" w:type="dxa"/>
            <w:vMerge w:val="restart"/>
            <w:vAlign w:val="center"/>
          </w:tcPr>
          <w:p w:rsidR="0066353A" w:rsidRPr="00AE31EE" w:rsidRDefault="00C02669">
            <w:pPr>
              <w:rPr>
                <w:rFonts w:ascii="楷体" w:eastAsia="楷体" w:hAnsi="楷体"/>
                <w:szCs w:val="21"/>
              </w:rPr>
            </w:pPr>
            <w:r w:rsidRPr="00AE31EE">
              <w:rPr>
                <w:rFonts w:ascii="楷体" w:eastAsia="楷体" w:hAnsi="楷体" w:hint="eastAsia"/>
                <w:szCs w:val="21"/>
              </w:rPr>
              <w:t>判定</w:t>
            </w:r>
          </w:p>
        </w:tc>
      </w:tr>
      <w:tr w:rsidR="0066353A" w:rsidRPr="00AE31EE">
        <w:trPr>
          <w:trHeight w:val="403"/>
        </w:trPr>
        <w:tc>
          <w:tcPr>
            <w:tcW w:w="1799" w:type="dxa"/>
            <w:vMerge/>
            <w:vAlign w:val="center"/>
          </w:tcPr>
          <w:p w:rsidR="0066353A" w:rsidRPr="00AE31EE" w:rsidRDefault="0066353A">
            <w:pPr>
              <w:rPr>
                <w:rFonts w:ascii="楷体" w:eastAsia="楷体" w:hAnsi="楷体"/>
                <w:szCs w:val="21"/>
              </w:rPr>
            </w:pPr>
          </w:p>
        </w:tc>
        <w:tc>
          <w:tcPr>
            <w:tcW w:w="836" w:type="dxa"/>
            <w:vMerge/>
            <w:vAlign w:val="center"/>
          </w:tcPr>
          <w:p w:rsidR="0066353A" w:rsidRPr="00AE31EE" w:rsidRDefault="0066353A">
            <w:pPr>
              <w:rPr>
                <w:rFonts w:ascii="楷体" w:eastAsia="楷体" w:hAnsi="楷体"/>
                <w:szCs w:val="21"/>
              </w:rPr>
            </w:pPr>
          </w:p>
        </w:tc>
        <w:tc>
          <w:tcPr>
            <w:tcW w:w="11200" w:type="dxa"/>
            <w:vAlign w:val="center"/>
          </w:tcPr>
          <w:p w:rsidR="0066353A" w:rsidRPr="00AE31EE" w:rsidRDefault="00C02669">
            <w:pPr>
              <w:spacing w:before="120"/>
              <w:rPr>
                <w:rFonts w:ascii="楷体" w:eastAsia="楷体" w:hAnsi="楷体"/>
                <w:szCs w:val="21"/>
              </w:rPr>
            </w:pPr>
            <w:r w:rsidRPr="00AE31EE">
              <w:rPr>
                <w:rFonts w:ascii="楷体" w:eastAsia="楷体" w:hAnsi="楷体" w:hint="eastAsia"/>
                <w:szCs w:val="21"/>
              </w:rPr>
              <w:t>审核员：  周文廷             审核时间：2020.8.1</w:t>
            </w:r>
            <w:r w:rsidR="0098202D">
              <w:rPr>
                <w:rFonts w:ascii="楷体" w:eastAsia="楷体" w:hAnsi="楷体" w:hint="eastAsia"/>
                <w:szCs w:val="21"/>
              </w:rPr>
              <w:t>7</w:t>
            </w:r>
          </w:p>
        </w:tc>
        <w:tc>
          <w:tcPr>
            <w:tcW w:w="874" w:type="dxa"/>
            <w:vMerge/>
          </w:tcPr>
          <w:p w:rsidR="0066353A" w:rsidRPr="00AE31EE" w:rsidRDefault="0066353A">
            <w:pPr>
              <w:rPr>
                <w:rFonts w:ascii="楷体" w:eastAsia="楷体" w:hAnsi="楷体"/>
                <w:szCs w:val="21"/>
              </w:rPr>
            </w:pPr>
          </w:p>
        </w:tc>
      </w:tr>
      <w:tr w:rsidR="0066353A" w:rsidRPr="00AE31EE">
        <w:trPr>
          <w:trHeight w:val="516"/>
        </w:trPr>
        <w:tc>
          <w:tcPr>
            <w:tcW w:w="1799" w:type="dxa"/>
            <w:vMerge/>
            <w:vAlign w:val="center"/>
          </w:tcPr>
          <w:p w:rsidR="0066353A" w:rsidRPr="00AE31EE" w:rsidRDefault="0066353A">
            <w:pPr>
              <w:rPr>
                <w:rFonts w:ascii="楷体" w:eastAsia="楷体" w:hAnsi="楷体"/>
                <w:szCs w:val="21"/>
              </w:rPr>
            </w:pPr>
          </w:p>
        </w:tc>
        <w:tc>
          <w:tcPr>
            <w:tcW w:w="836" w:type="dxa"/>
            <w:vMerge/>
            <w:vAlign w:val="center"/>
          </w:tcPr>
          <w:p w:rsidR="0066353A" w:rsidRPr="00AE31EE" w:rsidRDefault="0066353A">
            <w:pPr>
              <w:rPr>
                <w:rFonts w:ascii="楷体" w:eastAsia="楷体" w:hAnsi="楷体"/>
                <w:szCs w:val="21"/>
              </w:rPr>
            </w:pPr>
          </w:p>
        </w:tc>
        <w:tc>
          <w:tcPr>
            <w:tcW w:w="11200" w:type="dxa"/>
            <w:vAlign w:val="center"/>
          </w:tcPr>
          <w:p w:rsidR="0066353A" w:rsidRPr="00AE31EE" w:rsidRDefault="00C02669">
            <w:pPr>
              <w:spacing w:line="260" w:lineRule="exact"/>
              <w:rPr>
                <w:rFonts w:ascii="楷体" w:eastAsia="楷体" w:hAnsi="楷体"/>
                <w:bCs/>
                <w:szCs w:val="21"/>
              </w:rPr>
            </w:pPr>
            <w:r w:rsidRPr="00AE31EE">
              <w:rPr>
                <w:rFonts w:ascii="楷体" w:eastAsia="楷体" w:hAnsi="楷体" w:hint="eastAsia"/>
                <w:szCs w:val="21"/>
              </w:rPr>
              <w:t>审核条款：</w:t>
            </w:r>
            <w:r w:rsidRPr="00AE31EE">
              <w:rPr>
                <w:rFonts w:ascii="楷体" w:eastAsia="楷体" w:hAnsi="楷体"/>
                <w:bCs/>
                <w:szCs w:val="21"/>
              </w:rPr>
              <w:t>Q4.1/4.2/4.3/4.4/5.1/5.2/5.3/6.1/6.2/6.3/7.1/9.1.1/9.3/10.1/10.3</w:t>
            </w:r>
          </w:p>
          <w:p w:rsidR="0066353A" w:rsidRPr="00AE31EE" w:rsidRDefault="00C02669">
            <w:pPr>
              <w:spacing w:line="260" w:lineRule="exact"/>
              <w:rPr>
                <w:rFonts w:ascii="楷体" w:eastAsia="楷体" w:hAnsi="楷体"/>
                <w:bCs/>
                <w:szCs w:val="21"/>
              </w:rPr>
            </w:pPr>
            <w:r w:rsidRPr="00AE31EE">
              <w:rPr>
                <w:rFonts w:ascii="楷体" w:eastAsia="楷体" w:hAnsi="楷体" w:hint="eastAsia"/>
                <w:bCs/>
                <w:szCs w:val="21"/>
              </w:rPr>
              <w:t>JQ3.1/3.2/3.3/3.4/4.1/4.2/4.3/12.1/12.4/12.5</w:t>
            </w:r>
          </w:p>
        </w:tc>
        <w:tc>
          <w:tcPr>
            <w:tcW w:w="874" w:type="dxa"/>
            <w:vMerge/>
          </w:tcPr>
          <w:p w:rsidR="0066353A" w:rsidRPr="00AE31EE" w:rsidRDefault="0066353A">
            <w:pPr>
              <w:rPr>
                <w:rFonts w:ascii="楷体" w:eastAsia="楷体" w:hAnsi="楷体"/>
                <w:szCs w:val="21"/>
              </w:rPr>
            </w:pPr>
          </w:p>
        </w:tc>
      </w:tr>
      <w:tr w:rsidR="0066353A" w:rsidRPr="00AE31EE">
        <w:trPr>
          <w:trHeight w:val="3524"/>
        </w:trPr>
        <w:tc>
          <w:tcPr>
            <w:tcW w:w="1799" w:type="dxa"/>
            <w:vAlign w:val="center"/>
          </w:tcPr>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66353A" w:rsidRPr="00AE31EE" w:rsidRDefault="00C02669">
            <w:pPr>
              <w:spacing w:line="360" w:lineRule="auto"/>
              <w:rPr>
                <w:rFonts w:ascii="楷体" w:eastAsia="楷体" w:hAnsi="楷体"/>
                <w:szCs w:val="21"/>
              </w:rPr>
            </w:pPr>
            <w:r w:rsidRPr="00AE31EE">
              <w:rPr>
                <w:rFonts w:ascii="楷体" w:eastAsia="楷体" w:hAnsi="楷体" w:hint="eastAsia"/>
                <w:szCs w:val="21"/>
              </w:rPr>
              <w:t>理解组织及其环</w:t>
            </w:r>
            <w:r w:rsidRPr="00AE31EE">
              <w:rPr>
                <w:rFonts w:ascii="楷体" w:eastAsia="楷体" w:hAnsi="楷体" w:hint="eastAsia"/>
                <w:szCs w:val="21"/>
              </w:rPr>
              <w:lastRenderedPageBreak/>
              <w:t>境</w:t>
            </w:r>
          </w:p>
          <w:p w:rsidR="0066353A" w:rsidRPr="00AE31EE" w:rsidRDefault="00C02669">
            <w:pPr>
              <w:rPr>
                <w:rFonts w:ascii="楷体" w:eastAsia="楷体" w:hAnsi="楷体"/>
                <w:szCs w:val="21"/>
              </w:rPr>
            </w:pPr>
            <w:r w:rsidRPr="00AE31EE">
              <w:rPr>
                <w:rFonts w:ascii="楷体" w:eastAsia="楷体" w:hAnsi="楷体" w:hint="eastAsia"/>
                <w:szCs w:val="21"/>
              </w:rPr>
              <w:t>理解相关方的需求和期望</w:t>
            </w:r>
          </w:p>
        </w:tc>
        <w:tc>
          <w:tcPr>
            <w:tcW w:w="836" w:type="dxa"/>
            <w:vAlign w:val="center"/>
          </w:tcPr>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9A7811" w:rsidRDefault="009A7811">
            <w:pPr>
              <w:spacing w:line="360" w:lineRule="auto"/>
              <w:rPr>
                <w:rFonts w:ascii="楷体" w:eastAsia="楷体" w:hAnsi="楷体" w:hint="eastAsia"/>
                <w:szCs w:val="21"/>
              </w:rPr>
            </w:pPr>
          </w:p>
          <w:p w:rsidR="0066353A" w:rsidRPr="00AE31EE" w:rsidRDefault="00C02669">
            <w:pPr>
              <w:spacing w:line="360" w:lineRule="auto"/>
              <w:rPr>
                <w:rFonts w:ascii="楷体" w:eastAsia="楷体" w:hAnsi="楷体"/>
                <w:szCs w:val="21"/>
              </w:rPr>
            </w:pPr>
            <w:r w:rsidRPr="00AE31EE">
              <w:rPr>
                <w:rFonts w:ascii="楷体" w:eastAsia="楷体" w:hAnsi="楷体" w:hint="eastAsia"/>
                <w:szCs w:val="21"/>
              </w:rPr>
              <w:t>Q</w:t>
            </w:r>
          </w:p>
          <w:p w:rsidR="0066353A" w:rsidRPr="00AE31EE" w:rsidRDefault="00C02669">
            <w:pPr>
              <w:spacing w:line="360" w:lineRule="auto"/>
              <w:rPr>
                <w:rFonts w:ascii="楷体" w:eastAsia="楷体" w:hAnsi="楷体"/>
                <w:szCs w:val="21"/>
              </w:rPr>
            </w:pPr>
            <w:r w:rsidRPr="00AE31EE">
              <w:rPr>
                <w:rFonts w:ascii="楷体" w:eastAsia="楷体" w:hAnsi="楷体" w:hint="eastAsia"/>
                <w:szCs w:val="21"/>
              </w:rPr>
              <w:lastRenderedPageBreak/>
              <w:t>4.1</w:t>
            </w:r>
          </w:p>
          <w:p w:rsidR="0066353A" w:rsidRPr="00AE31EE" w:rsidRDefault="00C02669">
            <w:pPr>
              <w:spacing w:line="360" w:lineRule="auto"/>
              <w:rPr>
                <w:rFonts w:ascii="楷体" w:eastAsia="楷体" w:hAnsi="楷体"/>
                <w:szCs w:val="21"/>
              </w:rPr>
            </w:pPr>
            <w:r w:rsidRPr="00AE31EE">
              <w:rPr>
                <w:rFonts w:ascii="楷体" w:eastAsia="楷体" w:hAnsi="楷体" w:hint="eastAsia"/>
                <w:szCs w:val="21"/>
              </w:rPr>
              <w:t>4.2</w:t>
            </w:r>
          </w:p>
          <w:p w:rsidR="0066353A" w:rsidRPr="00AE31EE" w:rsidRDefault="00C02669">
            <w:pPr>
              <w:spacing w:line="360" w:lineRule="auto"/>
              <w:rPr>
                <w:rFonts w:ascii="楷体" w:eastAsia="楷体" w:hAnsi="楷体"/>
                <w:szCs w:val="21"/>
              </w:rPr>
            </w:pPr>
            <w:r w:rsidRPr="00AE31EE">
              <w:rPr>
                <w:rFonts w:ascii="楷体" w:eastAsia="楷体" w:hAnsi="楷体" w:hint="eastAsia"/>
                <w:szCs w:val="21"/>
              </w:rPr>
              <w:t>JQ</w:t>
            </w:r>
          </w:p>
          <w:p w:rsidR="0066353A" w:rsidRPr="00AE31EE" w:rsidRDefault="00C02669">
            <w:pPr>
              <w:rPr>
                <w:rFonts w:ascii="楷体" w:eastAsia="楷体" w:hAnsi="楷体"/>
                <w:szCs w:val="21"/>
              </w:rPr>
            </w:pPr>
            <w:r w:rsidRPr="00AE31EE">
              <w:rPr>
                <w:rFonts w:ascii="楷体" w:eastAsia="楷体" w:hAnsi="楷体" w:hint="eastAsia"/>
                <w:szCs w:val="21"/>
              </w:rPr>
              <w:t>3.3.1</w:t>
            </w:r>
          </w:p>
        </w:tc>
        <w:tc>
          <w:tcPr>
            <w:tcW w:w="11200" w:type="dxa"/>
            <w:vAlign w:val="center"/>
          </w:tcPr>
          <w:p w:rsidR="00BA3C09" w:rsidRPr="00AE31EE" w:rsidRDefault="00C02669" w:rsidP="00C02669">
            <w:pPr>
              <w:rPr>
                <w:rFonts w:ascii="楷体" w:eastAsia="楷体" w:hAnsi="楷体"/>
                <w:szCs w:val="21"/>
                <w:lang w:val="zh-CN"/>
              </w:rPr>
            </w:pPr>
            <w:r w:rsidRPr="00AE31EE">
              <w:rPr>
                <w:rFonts w:ascii="楷体" w:eastAsia="楷体" w:hAnsi="楷体" w:hint="eastAsia"/>
                <w:szCs w:val="21"/>
                <w:lang w:val="zh-CN"/>
              </w:rPr>
              <w:lastRenderedPageBreak/>
              <w:sym w:font="Wingdings 2" w:char="F098"/>
            </w:r>
            <w:r w:rsidR="00BA3C09" w:rsidRPr="00AE31EE">
              <w:rPr>
                <w:rFonts w:ascii="楷体" w:eastAsia="楷体" w:hAnsi="楷体" w:hint="eastAsia"/>
                <w:szCs w:val="21"/>
                <w:lang w:val="zh-CN"/>
              </w:rPr>
              <w:t>企业</w:t>
            </w:r>
            <w:r w:rsidRPr="00AE31EE">
              <w:rPr>
                <w:rFonts w:ascii="楷体" w:eastAsia="楷体" w:hAnsi="楷体" w:hint="eastAsia"/>
                <w:szCs w:val="21"/>
                <w:lang w:val="zh-CN"/>
              </w:rPr>
              <w:t>基本情况：</w:t>
            </w:r>
          </w:p>
          <w:p w:rsidR="00C02669" w:rsidRPr="00AE31EE" w:rsidRDefault="00BA3C09" w:rsidP="00C02669">
            <w:pPr>
              <w:rPr>
                <w:rFonts w:ascii="楷体" w:eastAsia="楷体" w:hAnsi="楷体"/>
                <w:szCs w:val="21"/>
              </w:rPr>
            </w:pPr>
            <w:r w:rsidRPr="00AE31EE">
              <w:rPr>
                <w:rFonts w:ascii="楷体" w:eastAsia="楷体" w:hAnsi="楷体" w:hint="eastAsia"/>
                <w:szCs w:val="21"/>
              </w:rPr>
              <w:t>1、</w:t>
            </w:r>
            <w:r w:rsidR="00C02669" w:rsidRPr="00AE31EE">
              <w:rPr>
                <w:rFonts w:ascii="楷体" w:eastAsia="楷体" w:hAnsi="楷体" w:hint="eastAsia"/>
                <w:szCs w:val="21"/>
              </w:rPr>
              <w:t>总经理/管代   杨晓彬/宋文立</w:t>
            </w:r>
          </w:p>
          <w:p w:rsidR="00AE31EE" w:rsidRPr="00AE31EE" w:rsidRDefault="00BA3C09" w:rsidP="00C02669">
            <w:pPr>
              <w:rPr>
                <w:rFonts w:ascii="楷体" w:eastAsia="楷体" w:hAnsi="楷体" w:cs="宋体"/>
                <w:color w:val="000000"/>
                <w:kern w:val="0"/>
                <w:szCs w:val="21"/>
              </w:rPr>
            </w:pPr>
            <w:r w:rsidRPr="00AE31EE">
              <w:rPr>
                <w:rFonts w:ascii="楷体" w:eastAsia="楷体" w:hAnsi="楷体" w:cs="宋体" w:hint="eastAsia"/>
                <w:szCs w:val="21"/>
              </w:rPr>
              <w:t>2</w:t>
            </w:r>
            <w:r w:rsidR="00C02669" w:rsidRPr="00AE31EE">
              <w:rPr>
                <w:rFonts w:ascii="楷体" w:eastAsia="楷体" w:hAnsi="楷体" w:cs="宋体" w:hint="eastAsia"/>
                <w:szCs w:val="21"/>
              </w:rPr>
              <w:t>、</w:t>
            </w:r>
            <w:r w:rsidR="00C02669" w:rsidRPr="00AE31EE">
              <w:rPr>
                <w:rFonts w:ascii="楷体" w:eastAsia="楷体" w:hAnsi="楷体" w:hint="eastAsia"/>
                <w:szCs w:val="21"/>
              </w:rPr>
              <w:t>河北迎策电力工程有限公司</w:t>
            </w:r>
            <w:r w:rsidR="00C02669" w:rsidRPr="00AE31EE">
              <w:rPr>
                <w:rFonts w:ascii="楷体" w:eastAsia="楷体" w:hAnsi="楷体" w:cs="宋体" w:hint="eastAsia"/>
                <w:szCs w:val="21"/>
              </w:rPr>
              <w:t>，主要从事</w:t>
            </w:r>
            <w:r w:rsidR="00C02669" w:rsidRPr="00AE31EE">
              <w:rPr>
                <w:rFonts w:ascii="楷体" w:eastAsia="楷体" w:hAnsi="楷体"/>
                <w:szCs w:val="21"/>
              </w:rPr>
              <w:t>特种工程（特种设备的起重吊装）专业承包</w:t>
            </w:r>
            <w:r w:rsidR="00C02669" w:rsidRPr="00AE31EE">
              <w:rPr>
                <w:rFonts w:ascii="楷体" w:eastAsia="楷体" w:hAnsi="楷体" w:hint="eastAsia"/>
                <w:szCs w:val="21"/>
              </w:rPr>
              <w:t>，</w:t>
            </w:r>
            <w:r w:rsidR="00C02669" w:rsidRPr="00AE31EE">
              <w:rPr>
                <w:rFonts w:ascii="楷体" w:eastAsia="楷体" w:hAnsi="楷体"/>
                <w:szCs w:val="21"/>
              </w:rPr>
              <w:t>包括电力风塔</w:t>
            </w:r>
            <w:r w:rsidR="00C02669" w:rsidRPr="00AE31EE">
              <w:rPr>
                <w:rFonts w:ascii="楷体" w:eastAsia="楷体" w:hAnsi="楷体" w:hint="eastAsia"/>
                <w:szCs w:val="21"/>
              </w:rPr>
              <w:t>、</w:t>
            </w:r>
            <w:r w:rsidR="00C02669" w:rsidRPr="00AE31EE">
              <w:rPr>
                <w:rFonts w:ascii="楷体" w:eastAsia="楷体" w:hAnsi="楷体" w:cs="宋体" w:hint="eastAsia"/>
                <w:szCs w:val="21"/>
              </w:rPr>
              <w:t>建筑设施道路、桥梁、厂房、车间的建筑吊装等业务， 拥有各类大中型工程机械设备、特种设备及检测机器：</w:t>
            </w:r>
            <w:r w:rsidR="00AE31EE" w:rsidRPr="00AE31EE">
              <w:rPr>
                <w:rFonts w:ascii="楷体" w:eastAsia="楷体" w:hAnsi="楷体" w:hint="eastAsia"/>
                <w:szCs w:val="21"/>
              </w:rPr>
              <w:t>80T汽车吊3辆、180履带吊、50型铲车、70T汽车吊1辆、75T汽</w:t>
            </w:r>
            <w:r w:rsidR="00AE31EE">
              <w:rPr>
                <w:rFonts w:ascii="楷体" w:eastAsia="楷体" w:hAnsi="楷体" w:hint="eastAsia"/>
                <w:szCs w:val="21"/>
              </w:rPr>
              <w:t>车</w:t>
            </w:r>
            <w:r w:rsidR="00AE31EE" w:rsidRPr="00AE31EE">
              <w:rPr>
                <w:rFonts w:ascii="楷体" w:eastAsia="楷体" w:hAnsi="楷体" w:hint="eastAsia"/>
                <w:szCs w:val="21"/>
              </w:rPr>
              <w:t>吊</w:t>
            </w:r>
            <w:r w:rsidR="00AE31EE">
              <w:rPr>
                <w:rFonts w:ascii="楷体" w:eastAsia="楷体" w:hAnsi="楷体" w:hint="eastAsia"/>
                <w:szCs w:val="21"/>
              </w:rPr>
              <w:t>1</w:t>
            </w:r>
            <w:r w:rsidR="00AE31EE" w:rsidRPr="00AE31EE">
              <w:rPr>
                <w:rFonts w:ascii="楷体" w:eastAsia="楷体" w:hAnsi="楷体" w:hint="eastAsia"/>
                <w:szCs w:val="21"/>
              </w:rPr>
              <w:t>辆、1200T汽车吊、1020汽车吊、</w:t>
            </w:r>
            <w:r w:rsidR="00AE31EE" w:rsidRPr="00AE31EE">
              <w:rPr>
                <w:rFonts w:ascii="楷体" w:eastAsia="楷体" w:hAnsi="楷体" w:cs="宋体" w:hint="eastAsia"/>
                <w:color w:val="000000"/>
                <w:kern w:val="0"/>
                <w:szCs w:val="21"/>
              </w:rPr>
              <w:t>液压扭矩扳子等。</w:t>
            </w:r>
          </w:p>
          <w:p w:rsidR="0066353A" w:rsidRPr="00AE31EE" w:rsidRDefault="00BA3C09" w:rsidP="00C02669">
            <w:pPr>
              <w:rPr>
                <w:rFonts w:ascii="楷体" w:eastAsia="楷体" w:hAnsi="楷体" w:cs="宋体"/>
                <w:szCs w:val="21"/>
              </w:rPr>
            </w:pPr>
            <w:r w:rsidRPr="00AE31EE">
              <w:rPr>
                <w:rFonts w:ascii="楷体" w:eastAsia="楷体" w:hAnsi="楷体" w:cs="宋体" w:hint="eastAsia"/>
                <w:szCs w:val="21"/>
              </w:rPr>
              <w:t>3</w:t>
            </w:r>
            <w:r w:rsidR="00C02669" w:rsidRPr="00AE31EE">
              <w:rPr>
                <w:rFonts w:ascii="楷体" w:eastAsia="楷体" w:hAnsi="楷体" w:cs="宋体" w:hint="eastAsia"/>
                <w:szCs w:val="21"/>
              </w:rPr>
              <w:t>、公司成立于</w:t>
            </w:r>
            <w:r w:rsidRPr="00AE31EE">
              <w:rPr>
                <w:rFonts w:ascii="楷体" w:eastAsia="楷体" w:hAnsi="楷体" w:cs="宋体" w:hint="eastAsia"/>
                <w:szCs w:val="21"/>
              </w:rPr>
              <w:t>2013</w:t>
            </w:r>
            <w:r w:rsidR="00C02669" w:rsidRPr="00AE31EE">
              <w:rPr>
                <w:rFonts w:ascii="楷体" w:eastAsia="楷体" w:hAnsi="楷体" w:cs="宋体" w:hint="eastAsia"/>
                <w:szCs w:val="21"/>
              </w:rPr>
              <w:t>年</w:t>
            </w:r>
            <w:r w:rsidRPr="00AE31EE">
              <w:rPr>
                <w:rFonts w:ascii="楷体" w:eastAsia="楷体" w:hAnsi="楷体" w:cs="宋体" w:hint="eastAsia"/>
                <w:szCs w:val="21"/>
              </w:rPr>
              <w:t>11</w:t>
            </w:r>
            <w:r w:rsidR="00C02669" w:rsidRPr="00AE31EE">
              <w:rPr>
                <w:rFonts w:ascii="楷体" w:eastAsia="楷体" w:hAnsi="楷体" w:cs="宋体" w:hint="eastAsia"/>
                <w:szCs w:val="21"/>
              </w:rPr>
              <w:t>月</w:t>
            </w:r>
            <w:r w:rsidRPr="00AE31EE">
              <w:rPr>
                <w:rFonts w:ascii="楷体" w:eastAsia="楷体" w:hAnsi="楷体" w:cs="宋体" w:hint="eastAsia"/>
                <w:szCs w:val="21"/>
              </w:rPr>
              <w:t>22</w:t>
            </w:r>
            <w:r w:rsidR="00C02669" w:rsidRPr="00AE31EE">
              <w:rPr>
                <w:rFonts w:ascii="楷体" w:eastAsia="楷体" w:hAnsi="楷体" w:cs="宋体" w:hint="eastAsia"/>
                <w:szCs w:val="21"/>
              </w:rPr>
              <w:t>日，注册资金2000万元。</w:t>
            </w:r>
          </w:p>
          <w:p w:rsidR="00BA3C09" w:rsidRPr="00AE31EE" w:rsidRDefault="00BA3C09" w:rsidP="00C02669">
            <w:pPr>
              <w:rPr>
                <w:rFonts w:ascii="楷体" w:eastAsia="楷体" w:hAnsi="楷体" w:cs="宋体"/>
                <w:szCs w:val="21"/>
              </w:rPr>
            </w:pPr>
            <w:r w:rsidRPr="00AE31EE">
              <w:rPr>
                <w:rFonts w:ascii="楷体" w:eastAsia="楷体" w:hAnsi="楷体" w:cs="宋体" w:hint="eastAsia"/>
                <w:szCs w:val="21"/>
              </w:rPr>
              <w:t>4、资质：</w:t>
            </w:r>
          </w:p>
          <w:p w:rsidR="00BA3C09" w:rsidRPr="00AE31EE" w:rsidRDefault="00BA3C09" w:rsidP="00BA3C09">
            <w:pPr>
              <w:ind w:firstLineChars="50" w:firstLine="105"/>
              <w:rPr>
                <w:rFonts w:ascii="楷体" w:eastAsia="楷体" w:hAnsi="楷体" w:cs="宋体"/>
                <w:szCs w:val="21"/>
              </w:rPr>
            </w:pPr>
            <w:r w:rsidRPr="00AE31EE">
              <w:rPr>
                <w:rFonts w:ascii="楷体" w:eastAsia="楷体" w:hAnsi="楷体" w:cs="宋体" w:hint="eastAsia"/>
                <w:szCs w:val="21"/>
              </w:rPr>
              <w:t>1）营业执照：91130100083763934P</w:t>
            </w:r>
          </w:p>
          <w:p w:rsidR="00BA3C09" w:rsidRPr="00AE31EE" w:rsidRDefault="00BA3C09" w:rsidP="00BA3C09">
            <w:pPr>
              <w:ind w:firstLineChars="50" w:firstLine="105"/>
              <w:rPr>
                <w:rFonts w:ascii="楷体" w:eastAsia="楷体" w:hAnsi="楷体" w:cs="宋体"/>
                <w:szCs w:val="21"/>
              </w:rPr>
            </w:pPr>
            <w:r w:rsidRPr="00AE31EE">
              <w:rPr>
                <w:rFonts w:ascii="楷体" w:eastAsia="楷体" w:hAnsi="楷体" w:cs="宋体" w:hint="eastAsia"/>
                <w:szCs w:val="21"/>
              </w:rPr>
              <w:t>2）</w:t>
            </w:r>
            <w:r w:rsidR="004506A9" w:rsidRPr="00AE31EE">
              <w:rPr>
                <w:rFonts w:ascii="楷体" w:eastAsia="楷体" w:hAnsi="楷体" w:cs="宋体" w:hint="eastAsia"/>
                <w:szCs w:val="21"/>
              </w:rPr>
              <w:t>建筑业企业资质证书，资质类别及等级：特种工程专业承包不分等级（特殊设备的起重吊装），证书编号：D213098470</w:t>
            </w:r>
          </w:p>
          <w:p w:rsidR="004506A9" w:rsidRPr="00AE31EE" w:rsidRDefault="004506A9" w:rsidP="00BA3C09">
            <w:pPr>
              <w:ind w:firstLineChars="50" w:firstLine="105"/>
              <w:rPr>
                <w:rFonts w:ascii="楷体" w:eastAsia="楷体" w:hAnsi="楷体" w:cs="宋体"/>
                <w:szCs w:val="21"/>
              </w:rPr>
            </w:pPr>
            <w:r w:rsidRPr="00AE31EE">
              <w:rPr>
                <w:rFonts w:ascii="楷体" w:eastAsia="楷体" w:hAnsi="楷体" w:cs="宋体" w:hint="eastAsia"/>
                <w:szCs w:val="21"/>
              </w:rPr>
              <w:t>3) 建筑业企业资质证书，电力工程施工总承包三级；建筑机电安装</w:t>
            </w:r>
            <w:r w:rsidR="00B14D34" w:rsidRPr="00AE31EE">
              <w:rPr>
                <w:rFonts w:ascii="楷体" w:eastAsia="楷体" w:hAnsi="楷体" w:cs="宋体" w:hint="eastAsia"/>
                <w:szCs w:val="21"/>
              </w:rPr>
              <w:t>工程专业承包三级</w:t>
            </w:r>
            <w:r w:rsidRPr="00AE31EE">
              <w:rPr>
                <w:rFonts w:ascii="楷体" w:eastAsia="楷体" w:hAnsi="楷体" w:cs="宋体" w:hint="eastAsia"/>
                <w:szCs w:val="21"/>
              </w:rPr>
              <w:t>，证书编号：D</w:t>
            </w:r>
            <w:r w:rsidR="00B14D34" w:rsidRPr="00AE31EE">
              <w:rPr>
                <w:rFonts w:ascii="楷体" w:eastAsia="楷体" w:hAnsi="楷体" w:cs="宋体" w:hint="eastAsia"/>
                <w:szCs w:val="21"/>
              </w:rPr>
              <w:t>313029489</w:t>
            </w:r>
          </w:p>
          <w:p w:rsidR="00B14D34" w:rsidRPr="00AE31EE" w:rsidRDefault="00B14D34" w:rsidP="00BA3C09">
            <w:pPr>
              <w:ind w:firstLineChars="50" w:firstLine="105"/>
              <w:rPr>
                <w:rFonts w:ascii="楷体" w:eastAsia="楷体" w:hAnsi="楷体" w:cs="宋体"/>
                <w:szCs w:val="21"/>
              </w:rPr>
            </w:pPr>
            <w:r w:rsidRPr="00AE31EE">
              <w:rPr>
                <w:rFonts w:ascii="楷体" w:eastAsia="楷体" w:hAnsi="楷体" w:cs="宋体" w:hint="eastAsia"/>
                <w:szCs w:val="21"/>
              </w:rPr>
              <w:t>4）安全生产许可证：（冀）JZ安许可证【2015】007640-2/2</w:t>
            </w:r>
          </w:p>
          <w:p w:rsidR="001D51E5" w:rsidRPr="00AE31EE" w:rsidRDefault="001D51E5" w:rsidP="00BA3C09">
            <w:pPr>
              <w:ind w:firstLineChars="50" w:firstLine="105"/>
              <w:rPr>
                <w:rFonts w:ascii="楷体" w:eastAsia="楷体" w:hAnsi="楷体" w:cs="宋体"/>
                <w:szCs w:val="21"/>
              </w:rPr>
            </w:pPr>
            <w:r w:rsidRPr="00AE31EE">
              <w:rPr>
                <w:rFonts w:ascii="楷体" w:eastAsia="楷体" w:hAnsi="楷体" w:cs="宋体" w:hint="eastAsia"/>
                <w:szCs w:val="21"/>
              </w:rPr>
              <w:t>以上资质，经查看现行有效</w:t>
            </w:r>
          </w:p>
          <w:p w:rsidR="005B45A9" w:rsidRPr="00AE31EE" w:rsidRDefault="00B14D34" w:rsidP="00C02669">
            <w:pPr>
              <w:rPr>
                <w:rFonts w:ascii="楷体" w:eastAsia="楷体" w:hAnsi="楷体"/>
                <w:szCs w:val="21"/>
                <w:lang w:val="zh-CN"/>
              </w:rPr>
            </w:pPr>
            <w:r w:rsidRPr="00AE31EE">
              <w:rPr>
                <w:rFonts w:ascii="楷体" w:eastAsia="楷体" w:hAnsi="楷体" w:hint="eastAsia"/>
                <w:szCs w:val="21"/>
              </w:rPr>
              <w:t>5</w:t>
            </w:r>
            <w:r w:rsidR="00C02669" w:rsidRPr="00AE31EE">
              <w:rPr>
                <w:rFonts w:ascii="楷体" w:eastAsia="楷体" w:hAnsi="楷体" w:hint="eastAsia"/>
                <w:szCs w:val="21"/>
              </w:rPr>
              <w:t>、</w:t>
            </w:r>
            <w:r w:rsidRPr="00AE31EE">
              <w:rPr>
                <w:rFonts w:ascii="楷体" w:eastAsia="楷体" w:hAnsi="楷体" w:hint="eastAsia"/>
                <w:szCs w:val="21"/>
                <w:lang w:val="zh-CN"/>
              </w:rPr>
              <w:t>公司下设：管理层、工程部、机械部、办公室、商务</w:t>
            </w:r>
            <w:r w:rsidR="00C02669" w:rsidRPr="00AE31EE">
              <w:rPr>
                <w:rFonts w:ascii="楷体" w:eastAsia="楷体" w:hAnsi="楷体" w:hint="eastAsia"/>
                <w:szCs w:val="21"/>
                <w:lang w:val="zh-CN"/>
              </w:rPr>
              <w:t>部等，</w:t>
            </w:r>
          </w:p>
          <w:p w:rsidR="00AE31EE" w:rsidRDefault="005B45A9" w:rsidP="00C02669">
            <w:pPr>
              <w:rPr>
                <w:rFonts w:ascii="楷体" w:eastAsia="楷体" w:hAnsi="楷体"/>
                <w:szCs w:val="21"/>
                <w:lang w:val="zh-CN"/>
              </w:rPr>
            </w:pPr>
            <w:r w:rsidRPr="00AE31EE">
              <w:rPr>
                <w:rFonts w:ascii="楷体" w:eastAsia="楷体" w:hAnsi="楷体" w:hint="eastAsia"/>
                <w:szCs w:val="21"/>
                <w:lang w:val="zh-CN"/>
              </w:rPr>
              <w:t>6、</w:t>
            </w:r>
            <w:r w:rsidR="00B14D34" w:rsidRPr="00AE31EE">
              <w:rPr>
                <w:rFonts w:ascii="楷体" w:eastAsia="楷体" w:hAnsi="楷体" w:cs="宋体" w:hint="eastAsia"/>
                <w:szCs w:val="21"/>
              </w:rPr>
              <w:t>组建了专业的</w:t>
            </w:r>
            <w:r w:rsidRPr="00AE31EE">
              <w:rPr>
                <w:rFonts w:ascii="楷体" w:eastAsia="楷体" w:hAnsi="楷体" w:cs="宋体" w:hint="eastAsia"/>
                <w:szCs w:val="21"/>
              </w:rPr>
              <w:t>就吊装安装</w:t>
            </w:r>
            <w:r w:rsidR="00C02669" w:rsidRPr="00AE31EE">
              <w:rPr>
                <w:rFonts w:ascii="楷体" w:eastAsia="楷体" w:hAnsi="楷体" w:cs="宋体" w:hint="eastAsia"/>
                <w:szCs w:val="21"/>
              </w:rPr>
              <w:t>团队、工程师团队、技术团队，</w:t>
            </w:r>
            <w:r w:rsidR="00AE31EE" w:rsidRPr="00AE31EE">
              <w:rPr>
                <w:rFonts w:ascii="楷体" w:eastAsia="楷体" w:hAnsi="楷体" w:hint="eastAsia"/>
                <w:szCs w:val="21"/>
                <w:lang w:val="zh-CN"/>
              </w:rPr>
              <w:t>目前涉及认证范围内的</w:t>
            </w:r>
            <w:r w:rsidR="00C02669" w:rsidRPr="00AE31EE">
              <w:rPr>
                <w:rFonts w:ascii="楷体" w:eastAsia="楷体" w:hAnsi="楷体" w:hint="eastAsia"/>
                <w:szCs w:val="21"/>
                <w:lang w:val="zh-CN"/>
              </w:rPr>
              <w:t>人数</w:t>
            </w:r>
            <w:r w:rsidR="00C02669" w:rsidRPr="00AE31EE">
              <w:rPr>
                <w:rFonts w:ascii="楷体" w:eastAsia="楷体" w:hAnsi="楷体" w:hint="eastAsia"/>
                <w:szCs w:val="21"/>
              </w:rPr>
              <w:t>25</w:t>
            </w:r>
            <w:r w:rsidR="00AE31EE" w:rsidRPr="00AE31EE">
              <w:rPr>
                <w:rFonts w:ascii="楷体" w:eastAsia="楷体" w:hAnsi="楷体" w:hint="eastAsia"/>
                <w:szCs w:val="21"/>
                <w:lang w:val="zh-CN"/>
              </w:rPr>
              <w:t>人，拥有</w:t>
            </w:r>
            <w:r w:rsidR="00AE31EE" w:rsidRPr="005B45A9">
              <w:rPr>
                <w:rFonts w:ascii="楷体" w:eastAsia="楷体" w:hAnsi="楷体" w:hint="eastAsia"/>
                <w:szCs w:val="21"/>
                <w:lang w:val="zh-CN"/>
              </w:rPr>
              <w:t>建造师、项目经理、安全管理人员、质量员、材料员、资料员、机械员、施工员等各类人员</w:t>
            </w:r>
          </w:p>
          <w:p w:rsidR="005B45A9" w:rsidRPr="00AE31EE" w:rsidRDefault="005B45A9" w:rsidP="00C02669">
            <w:pPr>
              <w:rPr>
                <w:rFonts w:ascii="楷体" w:eastAsia="楷体" w:hAnsi="楷体"/>
                <w:szCs w:val="21"/>
              </w:rPr>
            </w:pPr>
            <w:r w:rsidRPr="00AE31EE">
              <w:rPr>
                <w:rFonts w:ascii="楷体" w:eastAsia="楷体" w:hAnsi="楷体" w:hint="eastAsia"/>
                <w:szCs w:val="21"/>
                <w:lang w:val="zh-CN"/>
              </w:rPr>
              <w:t>7</w:t>
            </w:r>
            <w:r w:rsidR="00C02669" w:rsidRPr="00AE31EE">
              <w:rPr>
                <w:rFonts w:ascii="楷体" w:eastAsia="楷体" w:hAnsi="楷体" w:hint="eastAsia"/>
                <w:szCs w:val="21"/>
                <w:lang w:val="zh-CN"/>
              </w:rPr>
              <w:t>、位于</w:t>
            </w:r>
            <w:bookmarkStart w:id="0" w:name="注册地址"/>
            <w:r w:rsidRPr="00AE31EE">
              <w:rPr>
                <w:rFonts w:ascii="楷体" w:eastAsia="楷体" w:hAnsi="楷体"/>
                <w:szCs w:val="21"/>
              </w:rPr>
              <w:t>石家庄市裕华区槐安东路158号鑫科国际广场A座1102室</w:t>
            </w:r>
            <w:bookmarkEnd w:id="0"/>
          </w:p>
          <w:p w:rsidR="005B45A9" w:rsidRPr="00AE31EE" w:rsidRDefault="005B45A9" w:rsidP="00C02669">
            <w:pPr>
              <w:rPr>
                <w:rFonts w:ascii="楷体" w:eastAsia="楷体" w:hAnsi="楷体"/>
                <w:szCs w:val="21"/>
              </w:rPr>
            </w:pPr>
            <w:r w:rsidRPr="00AE31EE">
              <w:rPr>
                <w:rFonts w:ascii="楷体" w:eastAsia="楷体" w:hAnsi="楷体" w:hint="eastAsia"/>
                <w:szCs w:val="21"/>
              </w:rPr>
              <w:t>8、企业在建项目：五凌电力山西长子风电场100MW工程项目</w:t>
            </w:r>
          </w:p>
          <w:p w:rsidR="00AE31EE" w:rsidRPr="00AE31EE" w:rsidRDefault="00AE31EE" w:rsidP="00C02669">
            <w:pPr>
              <w:rPr>
                <w:rFonts w:ascii="楷体" w:eastAsia="楷体" w:hAnsi="楷体"/>
                <w:szCs w:val="21"/>
              </w:rPr>
            </w:pPr>
            <w:r w:rsidRPr="00AE31EE">
              <w:rPr>
                <w:rFonts w:ascii="楷体" w:eastAsia="楷体" w:hAnsi="楷体" w:hint="eastAsia"/>
                <w:szCs w:val="21"/>
              </w:rPr>
              <w:t>9、杨经理介绍:企业成立以来未发生过质量事故、安全事故、环境事故，未发生过被投诉情况，施工质量可靠，信誉良好。</w:t>
            </w:r>
          </w:p>
          <w:p w:rsidR="0066353A" w:rsidRPr="00AE31EE" w:rsidRDefault="00C02669" w:rsidP="00C02669">
            <w:pPr>
              <w:rPr>
                <w:rFonts w:ascii="楷体" w:eastAsia="楷体" w:hAnsi="楷体"/>
                <w:szCs w:val="21"/>
                <w:lang w:val="zh-CN"/>
              </w:rPr>
            </w:pPr>
            <w:r w:rsidRPr="00AE31EE">
              <w:rPr>
                <w:rFonts w:ascii="楷体" w:eastAsia="楷体" w:hAnsi="楷体" w:hint="eastAsia"/>
                <w:szCs w:val="21"/>
                <w:lang w:val="zh-CN"/>
              </w:rPr>
              <w:sym w:font="Wingdings 2" w:char="F098"/>
            </w:r>
            <w:r w:rsidRPr="00AE31EE">
              <w:rPr>
                <w:rFonts w:ascii="楷体" w:eastAsia="楷体" w:hAnsi="楷体" w:hint="eastAsia"/>
                <w:szCs w:val="21"/>
                <w:lang w:val="zh-CN"/>
              </w:rPr>
              <w:t xml:space="preserve">  </w:t>
            </w:r>
            <w:r w:rsidR="00B236F8" w:rsidRPr="00AE31EE">
              <w:rPr>
                <w:rFonts w:ascii="楷体" w:eastAsia="楷体" w:hAnsi="楷体" w:hint="eastAsia"/>
                <w:szCs w:val="21"/>
                <w:lang w:val="zh-CN"/>
              </w:rPr>
              <w:t>公司高层通过及时了解国家相关政策，</w:t>
            </w:r>
            <w:r w:rsidRPr="00AE31EE">
              <w:rPr>
                <w:rFonts w:ascii="楷体" w:eastAsia="楷体" w:hAnsi="楷体" w:hint="eastAsia"/>
                <w:szCs w:val="21"/>
                <w:lang w:val="zh-CN"/>
              </w:rPr>
              <w:t>与客户/同行业/上下游产业的交流等方式认识公司的所处的环境，并制定经营思路。</w:t>
            </w:r>
          </w:p>
          <w:p w:rsidR="0066353A" w:rsidRPr="00AE31EE" w:rsidRDefault="00C02669" w:rsidP="00C02669">
            <w:pPr>
              <w:rPr>
                <w:rFonts w:ascii="楷体" w:eastAsia="楷体" w:hAnsi="楷体"/>
                <w:szCs w:val="21"/>
                <w:lang w:val="zh-CN"/>
              </w:rPr>
            </w:pPr>
            <w:r w:rsidRPr="00AE31EE">
              <w:rPr>
                <w:rFonts w:ascii="楷体" w:eastAsia="楷体" w:hAnsi="楷体" w:hint="eastAsia"/>
                <w:szCs w:val="21"/>
                <w:lang w:val="zh-CN"/>
              </w:rPr>
              <w:lastRenderedPageBreak/>
              <w:sym w:font="Wingdings 2" w:char="F098"/>
            </w:r>
            <w:r w:rsidRPr="00AE31EE">
              <w:rPr>
                <w:rFonts w:ascii="楷体" w:eastAsia="楷体" w:hAnsi="楷体" w:hint="eastAsia"/>
                <w:szCs w:val="21"/>
                <w:lang w:val="zh-CN"/>
              </w:rPr>
              <w:t>总经理介绍目前对公司影响较大的是自去年</w:t>
            </w:r>
            <w:r w:rsidRPr="00AE31EE">
              <w:rPr>
                <w:rFonts w:ascii="楷体" w:eastAsia="楷体" w:hAnsi="楷体" w:hint="eastAsia"/>
                <w:szCs w:val="21"/>
              </w:rPr>
              <w:t>12月份以来新冠肺炎疫情在全国乃至全球的流行各行各业都受到很大的冲击，今年春节过后相应国家政策实行全面停产停工，</w:t>
            </w:r>
            <w:r w:rsidR="00B236F8" w:rsidRPr="00AE31EE">
              <w:rPr>
                <w:rFonts w:ascii="楷体" w:eastAsia="楷体" w:hAnsi="楷体" w:hint="eastAsia"/>
                <w:szCs w:val="21"/>
              </w:rPr>
              <w:t xml:space="preserve"> </w:t>
            </w:r>
            <w:r w:rsidRPr="00AE31EE">
              <w:rPr>
                <w:rFonts w:ascii="楷体" w:eastAsia="楷体" w:hAnsi="楷体" w:hint="eastAsia"/>
                <w:szCs w:val="21"/>
              </w:rPr>
              <w:t>考虑到疫情影响的今年</w:t>
            </w:r>
            <w:r w:rsidR="00B236F8" w:rsidRPr="00AE31EE">
              <w:rPr>
                <w:rFonts w:ascii="楷体" w:eastAsia="楷体" w:hAnsi="楷体" w:hint="eastAsia"/>
                <w:szCs w:val="21"/>
                <w:lang w:val="zh-CN"/>
              </w:rPr>
              <w:t>国内经济政策环境，</w:t>
            </w:r>
            <w:r w:rsidRPr="00AE31EE">
              <w:rPr>
                <w:rFonts w:ascii="楷体" w:eastAsia="楷体" w:hAnsi="楷体" w:hint="eastAsia"/>
                <w:szCs w:val="21"/>
                <w:lang w:val="zh-CN"/>
              </w:rPr>
              <w:t>工程回款</w:t>
            </w:r>
            <w:r w:rsidR="00B236F8" w:rsidRPr="00AE31EE">
              <w:rPr>
                <w:rFonts w:ascii="楷体" w:eastAsia="楷体" w:hAnsi="楷体" w:hint="eastAsia"/>
                <w:szCs w:val="21"/>
                <w:lang w:val="zh-CN"/>
              </w:rPr>
              <w:t>可能会</w:t>
            </w:r>
            <w:r w:rsidR="0098202D">
              <w:rPr>
                <w:rFonts w:ascii="楷体" w:eastAsia="楷体" w:hAnsi="楷体" w:hint="eastAsia"/>
                <w:szCs w:val="21"/>
                <w:lang w:val="zh-CN"/>
              </w:rPr>
              <w:t>比较慢；同行竞争加剧；</w:t>
            </w:r>
            <w:r w:rsidRPr="00AE31EE">
              <w:rPr>
                <w:rFonts w:ascii="楷体" w:eastAsia="楷体" w:hAnsi="楷体" w:hint="eastAsia"/>
                <w:szCs w:val="21"/>
                <w:lang w:val="zh-CN"/>
              </w:rPr>
              <w:t>人力成本增加，行业利润会的少、环保监察力度增大在环境和安全方面投入增大等。</w:t>
            </w:r>
          </w:p>
          <w:p w:rsidR="0066353A" w:rsidRPr="00AE31EE" w:rsidRDefault="00C02669" w:rsidP="00C02669">
            <w:pPr>
              <w:rPr>
                <w:rFonts w:ascii="楷体" w:eastAsia="楷体" w:hAnsi="楷体"/>
                <w:szCs w:val="21"/>
                <w:lang w:val="zh-CN"/>
              </w:rPr>
            </w:pPr>
            <w:r w:rsidRPr="00AE31EE">
              <w:rPr>
                <w:rFonts w:ascii="楷体" w:eastAsia="楷体" w:hAnsi="楷体" w:hint="eastAsia"/>
                <w:szCs w:val="21"/>
                <w:lang w:val="zh-CN"/>
              </w:rPr>
              <w:t>--</w:t>
            </w:r>
            <w:r w:rsidR="00B236F8" w:rsidRPr="00AE31EE">
              <w:rPr>
                <w:rFonts w:ascii="楷体" w:eastAsia="楷体" w:hAnsi="楷体" w:hint="eastAsia"/>
                <w:szCs w:val="21"/>
                <w:lang w:val="zh-CN"/>
              </w:rPr>
              <w:t>优势：公司管理人员专业</w:t>
            </w:r>
            <w:r w:rsidRPr="00AE31EE">
              <w:rPr>
                <w:rFonts w:ascii="楷体" w:eastAsia="楷体" w:hAnsi="楷体" w:hint="eastAsia"/>
                <w:szCs w:val="21"/>
                <w:lang w:val="zh-CN"/>
              </w:rPr>
              <w:t xml:space="preserve">水平较高，资金比较充裕，工程技术管理人员经验丰富，人员稳定；自公司成立以来，承建的工程从未发生质量事故；公司建造师、工程师、施工员、资料员等施工管理技术人员配备充足，技术能力水平较高。 </w:t>
            </w:r>
          </w:p>
          <w:p w:rsidR="0066353A" w:rsidRPr="00AE31EE" w:rsidRDefault="00C02669" w:rsidP="00C02669">
            <w:pPr>
              <w:rPr>
                <w:rFonts w:ascii="楷体" w:eastAsia="楷体" w:hAnsi="楷体"/>
                <w:szCs w:val="21"/>
                <w:lang w:val="zh-CN"/>
              </w:rPr>
            </w:pPr>
            <w:r w:rsidRPr="00AE31EE">
              <w:rPr>
                <w:rFonts w:ascii="楷体" w:eastAsia="楷体" w:hAnsi="楷体" w:hint="eastAsia"/>
                <w:szCs w:val="21"/>
                <w:lang w:val="zh-CN"/>
              </w:rPr>
              <w:t>--劣势：行业内建筑施工企业数量多，竞争激烈，利润率降低较多；在招投标过程中经常遇到串标、围标等对公司不利的违规操作；</w:t>
            </w:r>
            <w:r w:rsidR="00D12F7B">
              <w:rPr>
                <w:rFonts w:ascii="楷体" w:eastAsia="楷体" w:hAnsi="楷体" w:hint="eastAsia"/>
                <w:szCs w:val="21"/>
                <w:lang w:val="zh-CN"/>
              </w:rPr>
              <w:t>因公司目前业务均为专业分包，</w:t>
            </w:r>
            <w:r w:rsidRPr="00AE31EE">
              <w:rPr>
                <w:rFonts w:ascii="楷体" w:eastAsia="楷体" w:hAnsi="楷体" w:hint="eastAsia"/>
                <w:szCs w:val="21"/>
                <w:lang w:val="zh-CN"/>
              </w:rPr>
              <w:t>会遇到工程款结算不及时的情况，从而对公司的资金链造成压力；工程项目竣工后审计过程中经常出现工程价款缩水的情况。</w:t>
            </w:r>
          </w:p>
          <w:p w:rsidR="0066353A" w:rsidRPr="00AE31EE" w:rsidRDefault="00C02669" w:rsidP="00C02669">
            <w:pPr>
              <w:rPr>
                <w:rFonts w:ascii="楷体" w:eastAsia="楷体" w:hAnsi="楷体"/>
                <w:szCs w:val="21"/>
                <w:lang w:val="zh-CN"/>
              </w:rPr>
            </w:pPr>
            <w:r w:rsidRPr="00AE31EE">
              <w:rPr>
                <w:rFonts w:ascii="楷体" w:eastAsia="楷体" w:hAnsi="楷体" w:hint="eastAsia"/>
                <w:szCs w:val="21"/>
                <w:lang w:val="zh-CN"/>
              </w:rPr>
              <w:t>公司针对目前的各种情况制定了响应的应对措施，努力将现有的工程打造成样板工程，提升口碑，以稳定并扩大本地业务，通过培训增强公司标书的编写能力，增加在投标过程中的中标概率,积极组织公司员工进行专业培训，提升员工职业技能，提高工作效率。</w:t>
            </w:r>
          </w:p>
          <w:p w:rsidR="0066353A" w:rsidRPr="00AE31EE" w:rsidRDefault="00C02669" w:rsidP="00C02669">
            <w:pPr>
              <w:rPr>
                <w:rFonts w:ascii="楷体" w:eastAsia="楷体" w:hAnsi="楷体"/>
                <w:szCs w:val="21"/>
                <w:lang w:val="zh-CN"/>
              </w:rPr>
            </w:pPr>
            <w:r w:rsidRPr="00AE31EE">
              <w:rPr>
                <w:rFonts w:ascii="楷体" w:eastAsia="楷体" w:hAnsi="楷体" w:hint="eastAsia"/>
                <w:szCs w:val="21"/>
                <w:lang w:val="zh-CN"/>
              </w:rPr>
              <w:sym w:font="Wingdings 2" w:char="F098"/>
            </w:r>
            <w:r w:rsidR="00B236F8" w:rsidRPr="00AE31EE">
              <w:rPr>
                <w:rFonts w:ascii="楷体" w:eastAsia="楷体" w:hAnsi="楷体" w:hint="eastAsia"/>
                <w:szCs w:val="21"/>
                <w:lang w:val="zh-CN"/>
              </w:rPr>
              <w:t>跟杨</w:t>
            </w:r>
            <w:r w:rsidRPr="00AE31EE">
              <w:rPr>
                <w:rFonts w:ascii="楷体" w:eastAsia="楷体" w:hAnsi="楷体" w:hint="eastAsia"/>
                <w:szCs w:val="21"/>
                <w:lang w:val="zh-CN"/>
              </w:rPr>
              <w:t>经理沟通了解到，</w:t>
            </w:r>
            <w:r w:rsidR="00B236F8" w:rsidRPr="00AE31EE">
              <w:rPr>
                <w:rFonts w:ascii="楷体" w:eastAsia="楷体" w:hAnsi="楷体" w:hint="eastAsia"/>
                <w:szCs w:val="21"/>
                <w:lang w:val="zh-CN"/>
              </w:rPr>
              <w:t>公司的相关方包括：主要客户（发包方），最终使用者，供应方</w:t>
            </w:r>
            <w:r w:rsidRPr="00AE31EE">
              <w:rPr>
                <w:rFonts w:ascii="楷体" w:eastAsia="楷体" w:hAnsi="楷体" w:hint="eastAsia"/>
                <w:szCs w:val="21"/>
                <w:lang w:val="zh-CN"/>
              </w:rPr>
              <w:t>，</w:t>
            </w:r>
            <w:r w:rsidR="00B236F8" w:rsidRPr="00AE31EE">
              <w:rPr>
                <w:rFonts w:ascii="楷体" w:eastAsia="楷体" w:hAnsi="楷体" w:hint="eastAsia"/>
                <w:szCs w:val="21"/>
                <w:lang w:val="zh-CN"/>
              </w:rPr>
              <w:t>设备租赁方，监理、设计方</w:t>
            </w:r>
            <w:r w:rsidRPr="00AE31EE">
              <w:rPr>
                <w:rFonts w:ascii="楷体" w:eastAsia="楷体" w:hAnsi="楷体" w:hint="eastAsia"/>
                <w:szCs w:val="21"/>
                <w:lang w:val="zh-CN"/>
              </w:rPr>
              <w:t>，合作伙伴、政府主管部门，员工，银行，项目施工周围居民等。</w:t>
            </w:r>
          </w:p>
          <w:p w:rsidR="0066353A" w:rsidRPr="00AE31EE" w:rsidRDefault="00B236F8" w:rsidP="00C02669">
            <w:pPr>
              <w:rPr>
                <w:rFonts w:ascii="楷体" w:eastAsia="楷体" w:hAnsi="楷体"/>
                <w:szCs w:val="21"/>
                <w:lang w:val="zh-CN"/>
              </w:rPr>
            </w:pPr>
            <w:r w:rsidRPr="00AE31EE">
              <w:rPr>
                <w:rFonts w:ascii="楷体" w:eastAsia="楷体" w:hAnsi="楷体" w:hint="eastAsia"/>
                <w:szCs w:val="21"/>
                <w:lang w:val="zh-CN"/>
              </w:rPr>
              <w:t>根据相关方对公司工程施工承包</w:t>
            </w:r>
            <w:r w:rsidR="00C02669" w:rsidRPr="00AE31EE">
              <w:rPr>
                <w:rFonts w:ascii="楷体" w:eastAsia="楷体" w:hAnsi="楷体" w:hint="eastAsia"/>
                <w:szCs w:val="21"/>
                <w:lang w:val="zh-CN"/>
              </w:rPr>
              <w:t xml:space="preserve">存在的影响或潜在影响，通过不同的渠道(如市场预测,上门拜访,商务活动,招投标,会议,电话,定期访问相关官网等)实施了收集并确定了相关方的需求和期望。对这些相关方的要求进行了分析，哪些成为企业的合规义务，公司在合同评审中、管理制度和合规义务评价中进行确定和执行。 </w:t>
            </w:r>
          </w:p>
          <w:p w:rsidR="0066353A" w:rsidRPr="00AE31EE" w:rsidRDefault="00C02669" w:rsidP="00C02669">
            <w:pPr>
              <w:rPr>
                <w:rFonts w:ascii="楷体" w:eastAsia="楷体" w:hAnsi="楷体"/>
                <w:szCs w:val="21"/>
                <w:lang w:val="zh-CN"/>
              </w:rPr>
            </w:pPr>
            <w:r w:rsidRPr="00AE31EE">
              <w:rPr>
                <w:rFonts w:ascii="楷体" w:eastAsia="楷体" w:hAnsi="楷体" w:hint="eastAsia"/>
                <w:szCs w:val="21"/>
                <w:lang w:val="zh-CN"/>
              </w:rPr>
              <w:t>组织定期通过合同评审、合规性评价、顾客满意调查、社会认知度等形式对相关方的需求和期望进行监视和评审，确立与各相关方的良好合作关系，认真服务社会，增强其满足程度，树立本企业在市场中的良好形象。同时还要追求管理改进，提高。</w:t>
            </w:r>
          </w:p>
          <w:p w:rsidR="0066353A" w:rsidRPr="00AE31EE" w:rsidRDefault="00C02669" w:rsidP="00C02669">
            <w:pPr>
              <w:rPr>
                <w:rFonts w:ascii="楷体" w:eastAsia="楷体" w:hAnsi="楷体"/>
                <w:szCs w:val="21"/>
                <w:lang w:val="zh-CN"/>
              </w:rPr>
            </w:pPr>
            <w:r w:rsidRPr="00AE31EE">
              <w:rPr>
                <w:rFonts w:ascii="楷体" w:eastAsia="楷体" w:hAnsi="楷体" w:hint="eastAsia"/>
                <w:szCs w:val="21"/>
                <w:lang w:val="zh-CN"/>
              </w:rPr>
              <w:t>基本符合要求。</w:t>
            </w:r>
          </w:p>
        </w:tc>
        <w:tc>
          <w:tcPr>
            <w:tcW w:w="874" w:type="dxa"/>
          </w:tcPr>
          <w:p w:rsidR="0066353A" w:rsidRPr="00AE31EE" w:rsidRDefault="0066353A">
            <w:pPr>
              <w:rPr>
                <w:rFonts w:ascii="楷体" w:eastAsia="楷体" w:hAnsi="楷体"/>
                <w:szCs w:val="21"/>
              </w:rPr>
            </w:pPr>
          </w:p>
        </w:tc>
      </w:tr>
      <w:tr w:rsidR="0066353A" w:rsidRPr="00AE31EE">
        <w:trPr>
          <w:trHeight w:val="5314"/>
        </w:trPr>
        <w:tc>
          <w:tcPr>
            <w:tcW w:w="1799" w:type="dxa"/>
            <w:tcBorders>
              <w:bottom w:val="single" w:sz="4" w:space="0" w:color="auto"/>
            </w:tcBorders>
            <w:vAlign w:val="center"/>
          </w:tcPr>
          <w:p w:rsidR="0066353A" w:rsidRPr="00AE31EE" w:rsidRDefault="00C02669">
            <w:pPr>
              <w:rPr>
                <w:rFonts w:ascii="楷体" w:eastAsia="楷体" w:hAnsi="楷体"/>
                <w:szCs w:val="21"/>
              </w:rPr>
            </w:pPr>
            <w:r w:rsidRPr="00AE31EE">
              <w:rPr>
                <w:rFonts w:ascii="楷体" w:eastAsia="楷体" w:hAnsi="楷体" w:hint="eastAsia"/>
                <w:szCs w:val="21"/>
              </w:rPr>
              <w:lastRenderedPageBreak/>
              <w:t>质量管理体系的范围</w:t>
            </w:r>
          </w:p>
          <w:p w:rsidR="0066353A" w:rsidRPr="00AE31EE" w:rsidRDefault="00C02669">
            <w:pPr>
              <w:rPr>
                <w:rFonts w:ascii="楷体" w:eastAsia="楷体" w:hAnsi="楷体"/>
                <w:szCs w:val="21"/>
              </w:rPr>
            </w:pPr>
            <w:r w:rsidRPr="00AE31EE">
              <w:rPr>
                <w:rFonts w:ascii="楷体" w:eastAsia="楷体" w:hAnsi="楷体" w:hint="eastAsia"/>
                <w:szCs w:val="21"/>
              </w:rPr>
              <w:t>质量管理体系及其过程</w:t>
            </w:r>
          </w:p>
        </w:tc>
        <w:tc>
          <w:tcPr>
            <w:tcW w:w="836" w:type="dxa"/>
            <w:tcBorders>
              <w:bottom w:val="single" w:sz="4" w:space="0" w:color="auto"/>
            </w:tcBorders>
            <w:vAlign w:val="center"/>
          </w:tcPr>
          <w:p w:rsidR="0066353A" w:rsidRPr="00AE31EE" w:rsidRDefault="00C02669">
            <w:pPr>
              <w:spacing w:line="360" w:lineRule="auto"/>
              <w:rPr>
                <w:rFonts w:ascii="楷体" w:eastAsia="楷体" w:hAnsi="楷体"/>
                <w:szCs w:val="21"/>
              </w:rPr>
            </w:pPr>
            <w:r w:rsidRPr="00AE31EE">
              <w:rPr>
                <w:rFonts w:ascii="楷体" w:eastAsia="楷体" w:hAnsi="楷体" w:hint="eastAsia"/>
                <w:szCs w:val="21"/>
              </w:rPr>
              <w:t>Q</w:t>
            </w:r>
          </w:p>
          <w:p w:rsidR="0066353A" w:rsidRPr="00AE31EE" w:rsidRDefault="00C02669">
            <w:pPr>
              <w:spacing w:line="360" w:lineRule="auto"/>
              <w:rPr>
                <w:rFonts w:ascii="楷体" w:eastAsia="楷体" w:hAnsi="楷体"/>
                <w:szCs w:val="21"/>
              </w:rPr>
            </w:pPr>
            <w:r w:rsidRPr="00AE31EE">
              <w:rPr>
                <w:rFonts w:ascii="楷体" w:eastAsia="楷体" w:hAnsi="楷体" w:hint="eastAsia"/>
                <w:szCs w:val="21"/>
              </w:rPr>
              <w:t>4.3</w:t>
            </w:r>
          </w:p>
          <w:p w:rsidR="0066353A" w:rsidRPr="00AE31EE" w:rsidRDefault="00C02669">
            <w:pPr>
              <w:spacing w:line="360" w:lineRule="auto"/>
              <w:rPr>
                <w:rFonts w:ascii="楷体" w:eastAsia="楷体" w:hAnsi="楷体"/>
                <w:szCs w:val="21"/>
              </w:rPr>
            </w:pPr>
            <w:r w:rsidRPr="00AE31EE">
              <w:rPr>
                <w:rFonts w:ascii="楷体" w:eastAsia="楷体" w:hAnsi="楷体" w:hint="eastAsia"/>
                <w:szCs w:val="21"/>
              </w:rPr>
              <w:t>4.4</w:t>
            </w:r>
          </w:p>
          <w:p w:rsidR="0066353A" w:rsidRPr="00AE31EE" w:rsidRDefault="00C02669">
            <w:pPr>
              <w:spacing w:line="360" w:lineRule="auto"/>
              <w:rPr>
                <w:rFonts w:ascii="楷体" w:eastAsia="楷体" w:hAnsi="楷体"/>
                <w:szCs w:val="21"/>
              </w:rPr>
            </w:pPr>
            <w:r w:rsidRPr="00AE31EE">
              <w:rPr>
                <w:rFonts w:ascii="楷体" w:eastAsia="楷体" w:hAnsi="楷体" w:hint="eastAsia"/>
                <w:szCs w:val="21"/>
              </w:rPr>
              <w:t>JQ</w:t>
            </w:r>
          </w:p>
          <w:p w:rsidR="0066353A" w:rsidRPr="00AE31EE" w:rsidRDefault="00C02669">
            <w:pPr>
              <w:spacing w:line="360" w:lineRule="auto"/>
              <w:rPr>
                <w:rFonts w:ascii="楷体" w:eastAsia="楷体" w:hAnsi="楷体"/>
                <w:szCs w:val="21"/>
              </w:rPr>
            </w:pPr>
            <w:r w:rsidRPr="00AE31EE">
              <w:rPr>
                <w:rFonts w:ascii="楷体" w:eastAsia="楷体" w:hAnsi="楷体" w:hint="eastAsia"/>
                <w:szCs w:val="21"/>
              </w:rPr>
              <w:t>3.1</w:t>
            </w:r>
          </w:p>
          <w:p w:rsidR="0066353A" w:rsidRPr="00AE31EE" w:rsidRDefault="00C02669">
            <w:pPr>
              <w:spacing w:line="360" w:lineRule="auto"/>
              <w:rPr>
                <w:rFonts w:ascii="楷体" w:eastAsia="楷体" w:hAnsi="楷体"/>
                <w:szCs w:val="21"/>
              </w:rPr>
            </w:pPr>
            <w:r w:rsidRPr="00AE31EE">
              <w:rPr>
                <w:rFonts w:ascii="楷体" w:eastAsia="楷体" w:hAnsi="楷体" w:hint="eastAsia"/>
                <w:szCs w:val="21"/>
              </w:rPr>
              <w:t>3.3.1</w:t>
            </w:r>
          </w:p>
          <w:p w:rsidR="0066353A" w:rsidRPr="00AE31EE" w:rsidRDefault="00C02669">
            <w:pPr>
              <w:spacing w:line="360" w:lineRule="auto"/>
              <w:rPr>
                <w:rFonts w:ascii="楷体" w:eastAsia="楷体" w:hAnsi="楷体"/>
                <w:szCs w:val="21"/>
              </w:rPr>
            </w:pPr>
            <w:r w:rsidRPr="00AE31EE">
              <w:rPr>
                <w:rFonts w:ascii="楷体" w:eastAsia="楷体" w:hAnsi="楷体" w:hint="eastAsia"/>
                <w:szCs w:val="21"/>
              </w:rPr>
              <w:t>3.3.2</w:t>
            </w:r>
          </w:p>
          <w:p w:rsidR="0066353A" w:rsidRPr="00AE31EE" w:rsidRDefault="00C02669">
            <w:pPr>
              <w:rPr>
                <w:rFonts w:ascii="楷体" w:eastAsia="楷体" w:hAnsi="楷体"/>
                <w:szCs w:val="21"/>
              </w:rPr>
            </w:pPr>
            <w:r w:rsidRPr="00AE31EE">
              <w:rPr>
                <w:rFonts w:ascii="楷体" w:eastAsia="楷体" w:hAnsi="楷体" w:hint="eastAsia"/>
                <w:szCs w:val="21"/>
              </w:rPr>
              <w:t>3.4.2</w:t>
            </w:r>
          </w:p>
        </w:tc>
        <w:tc>
          <w:tcPr>
            <w:tcW w:w="11200" w:type="dxa"/>
            <w:tcBorders>
              <w:bottom w:val="single" w:sz="4" w:space="0" w:color="auto"/>
            </w:tcBorders>
            <w:vAlign w:val="center"/>
          </w:tcPr>
          <w:p w:rsidR="00B236F8" w:rsidRPr="00AE31EE" w:rsidRDefault="00C02669">
            <w:pPr>
              <w:rPr>
                <w:rFonts w:ascii="楷体" w:eastAsia="楷体" w:hAnsi="楷体"/>
                <w:szCs w:val="21"/>
              </w:rPr>
            </w:pPr>
            <w:r w:rsidRPr="00AE31EE">
              <w:rPr>
                <w:rFonts w:ascii="楷体" w:eastAsia="楷体" w:hAnsi="楷体" w:hint="eastAsia"/>
                <w:szCs w:val="21"/>
              </w:rPr>
              <w:t>1、公司注册地址：</w:t>
            </w:r>
            <w:r w:rsidR="00B236F8" w:rsidRPr="00AE31EE">
              <w:rPr>
                <w:rFonts w:ascii="楷体" w:eastAsia="楷体" w:hAnsi="楷体"/>
                <w:szCs w:val="21"/>
              </w:rPr>
              <w:t>石家庄市裕华区槐安东路158号鑫科国际广场A座1102室</w:t>
            </w:r>
          </w:p>
          <w:p w:rsidR="00B236F8" w:rsidRPr="00AE31EE" w:rsidRDefault="00C02669">
            <w:pPr>
              <w:rPr>
                <w:rFonts w:ascii="楷体" w:eastAsia="楷体" w:hAnsi="楷体"/>
                <w:szCs w:val="21"/>
              </w:rPr>
            </w:pPr>
            <w:r w:rsidRPr="00AE31EE">
              <w:rPr>
                <w:rFonts w:ascii="楷体" w:eastAsia="楷体" w:hAnsi="楷体" w:hint="eastAsia"/>
                <w:szCs w:val="21"/>
              </w:rPr>
              <w:t>2、办公/经营地址：</w:t>
            </w:r>
            <w:r w:rsidR="00B236F8" w:rsidRPr="00AE31EE">
              <w:rPr>
                <w:rFonts w:ascii="楷体" w:eastAsia="楷体" w:hAnsi="楷体"/>
                <w:szCs w:val="21"/>
              </w:rPr>
              <w:t>石家庄市裕华区槐安东路158号鑫科国际广场A座1102室</w:t>
            </w:r>
          </w:p>
          <w:p w:rsidR="0066353A" w:rsidRPr="00AE31EE" w:rsidRDefault="00C02669">
            <w:pPr>
              <w:rPr>
                <w:rFonts w:ascii="楷体" w:eastAsia="楷体" w:hAnsi="楷体"/>
                <w:szCs w:val="21"/>
              </w:rPr>
            </w:pPr>
            <w:r w:rsidRPr="00AE31EE">
              <w:rPr>
                <w:rFonts w:ascii="楷体" w:eastAsia="楷体" w:hAnsi="楷体" w:hint="eastAsia"/>
                <w:szCs w:val="21"/>
              </w:rPr>
              <w:t>3、组织机构：</w:t>
            </w:r>
            <w:r w:rsidR="00182F01" w:rsidRPr="00AE31EE">
              <w:rPr>
                <w:rFonts w:ascii="楷体" w:eastAsia="楷体" w:hAnsi="楷体" w:hint="eastAsia"/>
                <w:szCs w:val="21"/>
                <w:lang w:val="zh-CN"/>
              </w:rPr>
              <w:t>管理层、工程部、机械部、办公室、商务部等</w:t>
            </w:r>
            <w:r w:rsidRPr="00AE31EE">
              <w:rPr>
                <w:rFonts w:ascii="楷体" w:eastAsia="楷体" w:hAnsi="楷体" w:hint="eastAsia"/>
                <w:szCs w:val="21"/>
              </w:rPr>
              <w:t>。</w:t>
            </w:r>
          </w:p>
          <w:p w:rsidR="0066353A" w:rsidRPr="00AE31EE" w:rsidRDefault="00C02669">
            <w:pPr>
              <w:rPr>
                <w:rFonts w:ascii="楷体" w:eastAsia="楷体" w:hAnsi="楷体"/>
                <w:szCs w:val="21"/>
              </w:rPr>
            </w:pPr>
            <w:r w:rsidRPr="00AE31EE">
              <w:rPr>
                <w:rFonts w:ascii="楷体" w:eastAsia="楷体" w:hAnsi="楷体" w:hint="eastAsia"/>
                <w:szCs w:val="21"/>
              </w:rPr>
              <w:t>4、确认该公司管理体系适用范围是：</w:t>
            </w:r>
          </w:p>
          <w:p w:rsidR="0066353A" w:rsidRPr="00AE31EE" w:rsidRDefault="00C02669">
            <w:pPr>
              <w:ind w:firstLineChars="150" w:firstLine="315"/>
              <w:rPr>
                <w:rFonts w:ascii="楷体" w:eastAsia="楷体" w:hAnsi="楷体"/>
                <w:szCs w:val="21"/>
              </w:rPr>
            </w:pPr>
            <w:r w:rsidRPr="00AE31EE">
              <w:rPr>
                <w:rFonts w:ascii="楷体" w:eastAsia="楷体" w:hAnsi="楷体" w:hint="eastAsia"/>
                <w:szCs w:val="21"/>
              </w:rPr>
              <w:t>QJ：</w:t>
            </w:r>
            <w:r w:rsidR="00B236F8" w:rsidRPr="00AE31EE">
              <w:rPr>
                <w:rFonts w:ascii="楷体" w:eastAsia="楷体" w:hAnsi="楷体" w:hint="eastAsia"/>
                <w:szCs w:val="21"/>
              </w:rPr>
              <w:t>资质范围内的特种工程（特种设备的起重吊装）专业承包</w:t>
            </w:r>
          </w:p>
          <w:p w:rsidR="0066353A" w:rsidRPr="00AE31EE" w:rsidRDefault="00C02669">
            <w:pPr>
              <w:rPr>
                <w:rFonts w:ascii="楷体" w:eastAsia="楷体" w:hAnsi="楷体"/>
                <w:szCs w:val="21"/>
              </w:rPr>
            </w:pPr>
            <w:r w:rsidRPr="00AE31EE">
              <w:rPr>
                <w:rFonts w:ascii="楷体" w:eastAsia="楷体" w:hAnsi="楷体" w:hint="eastAsia"/>
                <w:szCs w:val="21"/>
              </w:rPr>
              <w:t>5、</w:t>
            </w:r>
            <w:r w:rsidR="009122E5" w:rsidRPr="00AE31EE">
              <w:rPr>
                <w:rFonts w:ascii="楷体" w:eastAsia="楷体" w:hAnsi="楷体" w:hint="eastAsia"/>
                <w:szCs w:val="21"/>
              </w:rPr>
              <w:t>根据本公司建筑施工特点，要求公司依据国家标准规定组织施工，在服务和施工过程中只负责专项施工方案的策划，不负责工程设计，施工和控制方法按审批的专项方案进行。因此不存在工程设计过程，故GB/T19001-2016标准8.3条款、GB/T50430-2017标准10.3条款暂不适用，公司所确定的不适用的要求不影响实现顾客满意度影响，不影响组织提供满足顾客要求和适用的法律、法规要求的能力和责任</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通过文件发放的方式在公司内部进行传递；</w:t>
            </w:r>
          </w:p>
          <w:p w:rsidR="0066353A" w:rsidRPr="00AE31EE" w:rsidRDefault="00C02669">
            <w:pPr>
              <w:rPr>
                <w:rFonts w:ascii="楷体" w:eastAsia="楷体" w:hAnsi="楷体"/>
                <w:szCs w:val="21"/>
              </w:rPr>
            </w:pPr>
            <w:r w:rsidRPr="00AE31EE">
              <w:rPr>
                <w:rFonts w:ascii="楷体" w:eastAsia="楷体" w:hAnsi="楷体" w:hint="eastAsia"/>
                <w:szCs w:val="21"/>
              </w:rPr>
              <w:t>在与客户沟通中，及时通知客户，为相关方获取。</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上述范围与企业目前经营范围相一致。</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为健全和完善本公司的管理体系，</w:t>
            </w:r>
            <w:r w:rsidRPr="00AE31EE">
              <w:rPr>
                <w:rFonts w:ascii="楷体" w:eastAsia="楷体" w:hAnsi="楷体" w:hint="eastAsia"/>
                <w:szCs w:val="21"/>
                <w:lang w:val="zh-CN"/>
              </w:rPr>
              <w:t>公司依据</w:t>
            </w:r>
            <w:r w:rsidRPr="00AE31EE">
              <w:rPr>
                <w:rFonts w:ascii="楷体" w:eastAsia="楷体" w:hAnsi="楷体" w:hint="eastAsia"/>
                <w:szCs w:val="21"/>
              </w:rPr>
              <w:t>GB/T19001-2016</w:t>
            </w:r>
            <w:r w:rsidRPr="00AE31EE">
              <w:rPr>
                <w:rFonts w:ascii="楷体" w:eastAsia="楷体" w:hAnsi="楷体" w:hint="eastAsia"/>
                <w:szCs w:val="21"/>
                <w:lang w:val="zh-CN"/>
              </w:rPr>
              <w:t>《质量管理体系 要求》、</w:t>
            </w:r>
            <w:r w:rsidRPr="00AE31EE">
              <w:rPr>
                <w:rFonts w:ascii="楷体" w:eastAsia="楷体" w:hAnsi="楷体" w:hint="eastAsia"/>
                <w:szCs w:val="21"/>
              </w:rPr>
              <w:t>GB/T24001-2016</w:t>
            </w:r>
            <w:r w:rsidRPr="00AE31EE">
              <w:rPr>
                <w:rFonts w:ascii="楷体" w:eastAsia="楷体" w:hAnsi="楷体" w:hint="eastAsia"/>
                <w:szCs w:val="21"/>
                <w:lang w:val="zh-CN"/>
              </w:rPr>
              <w:t>《</w:t>
            </w:r>
            <w:r w:rsidRPr="00AE31EE">
              <w:rPr>
                <w:rFonts w:ascii="楷体" w:eastAsia="楷体" w:hAnsi="楷体" w:hint="eastAsia"/>
                <w:szCs w:val="21"/>
              </w:rPr>
              <w:t xml:space="preserve">环境管理体系  </w:t>
            </w:r>
            <w:r w:rsidRPr="00AE31EE">
              <w:rPr>
                <w:rFonts w:ascii="楷体" w:eastAsia="楷体" w:hAnsi="楷体" w:hint="eastAsia"/>
                <w:szCs w:val="21"/>
                <w:lang w:val="zh-CN"/>
              </w:rPr>
              <w:t>要求及使用指南》、</w:t>
            </w:r>
            <w:r w:rsidRPr="00AE31EE">
              <w:rPr>
                <w:rFonts w:ascii="楷体" w:eastAsia="楷体" w:hAnsi="楷体" w:hint="eastAsia"/>
                <w:szCs w:val="21"/>
              </w:rPr>
              <w:t>ISO45001-2018《</w:t>
            </w:r>
            <w:r w:rsidRPr="00AE31EE">
              <w:rPr>
                <w:rFonts w:ascii="楷体" w:eastAsia="楷体" w:hAnsi="楷体" w:hint="eastAsia"/>
                <w:szCs w:val="21"/>
                <w:lang w:val="zh-CN"/>
              </w:rPr>
              <w:t>职业健康安全管理体系 要求及使用指南</w:t>
            </w:r>
            <w:r w:rsidRPr="00AE31EE">
              <w:rPr>
                <w:rFonts w:ascii="楷体" w:eastAsia="楷体" w:hAnsi="楷体" w:hint="eastAsia"/>
                <w:szCs w:val="21"/>
              </w:rPr>
              <w:t>》、GB/T50430-2017</w:t>
            </w:r>
            <w:r w:rsidRPr="00AE31EE">
              <w:rPr>
                <w:rFonts w:ascii="楷体" w:eastAsia="楷体" w:hAnsi="楷体" w:hint="eastAsia"/>
                <w:szCs w:val="21"/>
                <w:lang w:val="zh-CN"/>
              </w:rPr>
              <w:t>《工程建设施工企业质量管理规范》</w:t>
            </w:r>
            <w:r w:rsidRPr="00AE31EE">
              <w:rPr>
                <w:rFonts w:ascii="楷体" w:eastAsia="楷体" w:hAnsi="楷体" w:hint="eastAsia"/>
                <w:szCs w:val="21"/>
              </w:rPr>
              <w:t>，</w:t>
            </w:r>
            <w:r w:rsidRPr="00AE31EE">
              <w:rPr>
                <w:rFonts w:ascii="楷体" w:eastAsia="楷体" w:hAnsi="楷体" w:hint="eastAsia"/>
                <w:color w:val="000000"/>
                <w:szCs w:val="21"/>
              </w:rPr>
              <w:t>结合公司实际情况于</w:t>
            </w:r>
            <w:r w:rsidR="009122E5" w:rsidRPr="00AE31EE">
              <w:rPr>
                <w:rFonts w:ascii="楷体" w:eastAsia="楷体" w:hAnsi="楷体" w:hint="eastAsia"/>
                <w:color w:val="000000"/>
                <w:szCs w:val="21"/>
              </w:rPr>
              <w:t>2020</w:t>
            </w:r>
            <w:r w:rsidRPr="00AE31EE">
              <w:rPr>
                <w:rFonts w:ascii="楷体" w:eastAsia="楷体" w:hAnsi="楷体" w:hint="eastAsia"/>
                <w:color w:val="000000"/>
                <w:szCs w:val="21"/>
              </w:rPr>
              <w:t>年</w:t>
            </w:r>
            <w:r w:rsidR="009122E5" w:rsidRPr="00AE31EE">
              <w:rPr>
                <w:rFonts w:ascii="楷体" w:eastAsia="楷体" w:hAnsi="楷体" w:hint="eastAsia"/>
                <w:color w:val="000000"/>
                <w:szCs w:val="21"/>
              </w:rPr>
              <w:t>1</w:t>
            </w:r>
            <w:r w:rsidRPr="00AE31EE">
              <w:rPr>
                <w:rFonts w:ascii="楷体" w:eastAsia="楷体" w:hAnsi="楷体" w:hint="eastAsia"/>
                <w:color w:val="000000"/>
                <w:szCs w:val="21"/>
              </w:rPr>
              <w:t>月1</w:t>
            </w:r>
            <w:r w:rsidR="009122E5" w:rsidRPr="00AE31EE">
              <w:rPr>
                <w:rFonts w:ascii="楷体" w:eastAsia="楷体" w:hAnsi="楷体" w:hint="eastAsia"/>
                <w:color w:val="000000"/>
                <w:szCs w:val="21"/>
              </w:rPr>
              <w:t>0</w:t>
            </w:r>
            <w:r w:rsidRPr="00AE31EE">
              <w:rPr>
                <w:rFonts w:ascii="楷体" w:eastAsia="楷体" w:hAnsi="楷体" w:hint="eastAsia"/>
                <w:color w:val="000000"/>
                <w:szCs w:val="21"/>
              </w:rPr>
              <w:t>日发布实施了管理体系文件，包括管理手册、程序文件、管理制度、作业文件、记录等。</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手册作为体系运行的纲领性文件，描述了:体系的过程；过程之间的顺序、接口及其相互作用；确保这些过程的运行和有效控制所需的准则和方法（包括监视、测量和相关的绩效指标）；确定和提供过程运行所需的资源；规定与这些过程相关的职责和权限；应对风险和机遇；实施评价这些过程，确保实现这些过程的预期结果并不断改进过程和管理体系。</w:t>
            </w:r>
          </w:p>
        </w:tc>
        <w:tc>
          <w:tcPr>
            <w:tcW w:w="874" w:type="dxa"/>
            <w:tcBorders>
              <w:bottom w:val="single" w:sz="4" w:space="0" w:color="auto"/>
            </w:tcBorders>
          </w:tcPr>
          <w:p w:rsidR="0066353A" w:rsidRPr="00AE31EE" w:rsidRDefault="0066353A">
            <w:pPr>
              <w:rPr>
                <w:rFonts w:ascii="楷体" w:eastAsia="楷体" w:hAnsi="楷体"/>
                <w:szCs w:val="21"/>
              </w:rPr>
            </w:pPr>
          </w:p>
        </w:tc>
      </w:tr>
      <w:tr w:rsidR="0066353A" w:rsidRPr="00AE31EE">
        <w:trPr>
          <w:trHeight w:val="2110"/>
        </w:trPr>
        <w:tc>
          <w:tcPr>
            <w:tcW w:w="1799" w:type="dxa"/>
            <w:vAlign w:val="center"/>
          </w:tcPr>
          <w:p w:rsidR="0066353A" w:rsidRPr="00AE31EE" w:rsidRDefault="00C02669">
            <w:pPr>
              <w:spacing w:line="360" w:lineRule="auto"/>
              <w:rPr>
                <w:rFonts w:ascii="楷体" w:eastAsia="楷体" w:hAnsi="楷体"/>
                <w:szCs w:val="21"/>
              </w:rPr>
            </w:pPr>
            <w:r w:rsidRPr="00AE31EE">
              <w:rPr>
                <w:rFonts w:ascii="楷体" w:eastAsia="楷体" w:hAnsi="楷体" w:hint="eastAsia"/>
                <w:szCs w:val="21"/>
              </w:rPr>
              <w:t>领导作用和承诺/总则</w:t>
            </w:r>
          </w:p>
          <w:p w:rsidR="0066353A" w:rsidRPr="00AE31EE" w:rsidRDefault="00C02669">
            <w:pPr>
              <w:rPr>
                <w:rFonts w:ascii="楷体" w:eastAsia="楷体" w:hAnsi="楷体"/>
                <w:szCs w:val="21"/>
              </w:rPr>
            </w:pPr>
            <w:r w:rsidRPr="00AE31EE">
              <w:rPr>
                <w:rFonts w:ascii="楷体" w:eastAsia="楷体" w:hAnsi="楷体" w:hint="eastAsia"/>
                <w:szCs w:val="21"/>
              </w:rPr>
              <w:t>领导作用与承诺</w:t>
            </w:r>
          </w:p>
        </w:tc>
        <w:tc>
          <w:tcPr>
            <w:tcW w:w="836" w:type="dxa"/>
            <w:vAlign w:val="center"/>
          </w:tcPr>
          <w:p w:rsidR="0066353A" w:rsidRPr="00AE31EE" w:rsidRDefault="00C02669">
            <w:pPr>
              <w:spacing w:line="360" w:lineRule="auto"/>
              <w:rPr>
                <w:rFonts w:ascii="楷体" w:eastAsia="楷体" w:hAnsi="楷体"/>
                <w:szCs w:val="21"/>
              </w:rPr>
            </w:pPr>
            <w:r w:rsidRPr="00AE31EE">
              <w:rPr>
                <w:rFonts w:ascii="楷体" w:eastAsia="楷体" w:hAnsi="楷体" w:hint="eastAsia"/>
                <w:szCs w:val="21"/>
              </w:rPr>
              <w:t>Q</w:t>
            </w:r>
          </w:p>
          <w:p w:rsidR="0066353A" w:rsidRPr="00AE31EE" w:rsidRDefault="00C02669">
            <w:pPr>
              <w:spacing w:line="360" w:lineRule="auto"/>
              <w:rPr>
                <w:rFonts w:ascii="楷体" w:eastAsia="楷体" w:hAnsi="楷体"/>
                <w:szCs w:val="21"/>
              </w:rPr>
            </w:pPr>
            <w:r w:rsidRPr="00AE31EE">
              <w:rPr>
                <w:rFonts w:ascii="楷体" w:eastAsia="楷体" w:hAnsi="楷体" w:hint="eastAsia"/>
                <w:szCs w:val="21"/>
              </w:rPr>
              <w:t>5.1</w:t>
            </w:r>
          </w:p>
          <w:p w:rsidR="0066353A" w:rsidRPr="00AE31EE" w:rsidRDefault="00C02669">
            <w:pPr>
              <w:spacing w:line="360" w:lineRule="auto"/>
              <w:rPr>
                <w:rFonts w:ascii="楷体" w:eastAsia="楷体" w:hAnsi="楷体"/>
                <w:szCs w:val="21"/>
              </w:rPr>
            </w:pPr>
            <w:r w:rsidRPr="00AE31EE">
              <w:rPr>
                <w:rFonts w:ascii="楷体" w:eastAsia="楷体" w:hAnsi="楷体" w:hint="eastAsia"/>
                <w:szCs w:val="21"/>
              </w:rPr>
              <w:t>JQ</w:t>
            </w:r>
          </w:p>
          <w:p w:rsidR="0066353A" w:rsidRPr="00AE31EE" w:rsidRDefault="00C02669">
            <w:pPr>
              <w:spacing w:line="360" w:lineRule="auto"/>
              <w:rPr>
                <w:rFonts w:ascii="楷体" w:eastAsia="楷体" w:hAnsi="楷体"/>
                <w:szCs w:val="21"/>
              </w:rPr>
            </w:pPr>
            <w:r w:rsidRPr="00AE31EE">
              <w:rPr>
                <w:rFonts w:ascii="楷体" w:eastAsia="楷体" w:hAnsi="楷体" w:hint="eastAsia"/>
                <w:szCs w:val="21"/>
              </w:rPr>
              <w:t>4.3.1</w:t>
            </w:r>
          </w:p>
          <w:p w:rsidR="0066353A" w:rsidRPr="00AE31EE" w:rsidRDefault="0066353A">
            <w:pPr>
              <w:rPr>
                <w:rFonts w:ascii="楷体" w:eastAsia="楷体" w:hAnsi="楷体"/>
                <w:szCs w:val="21"/>
              </w:rPr>
            </w:pPr>
          </w:p>
        </w:tc>
        <w:tc>
          <w:tcPr>
            <w:tcW w:w="11200" w:type="dxa"/>
            <w:vAlign w:val="center"/>
          </w:tcPr>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最高管理者代表组织向顾客,包括其他有关相关方做出对管理体系有效性承担责任，对管理体系运行的效率和有效性负责。</w:t>
            </w:r>
          </w:p>
          <w:p w:rsidR="0066353A" w:rsidRPr="00AE31EE" w:rsidRDefault="00C02669">
            <w:pPr>
              <w:rPr>
                <w:rFonts w:ascii="楷体" w:eastAsia="楷体" w:hAnsi="楷体"/>
                <w:szCs w:val="21"/>
              </w:rPr>
            </w:pPr>
            <w:r w:rsidRPr="00AE31EE">
              <w:rPr>
                <w:rFonts w:ascii="楷体" w:eastAsia="楷体" w:hAnsi="楷体" w:hint="eastAsia"/>
                <w:szCs w:val="21"/>
              </w:rPr>
              <w:t>1、制定了管理方针和管理目标,与公司的组织环境基本适应,与公司战略方向也基本一致。</w:t>
            </w:r>
          </w:p>
          <w:p w:rsidR="0066353A" w:rsidRPr="00AE31EE" w:rsidRDefault="00C02669">
            <w:pPr>
              <w:rPr>
                <w:rFonts w:ascii="楷体" w:eastAsia="楷体" w:hAnsi="楷体"/>
                <w:szCs w:val="21"/>
              </w:rPr>
            </w:pPr>
            <w:r w:rsidRPr="00AE31EE">
              <w:rPr>
                <w:rFonts w:ascii="楷体" w:eastAsia="楷体" w:hAnsi="楷体" w:hint="eastAsia"/>
                <w:szCs w:val="21"/>
              </w:rPr>
              <w:t>2、公司建立的方针,目标等通过分解到相关部门,并通过实施考核等方式融合于公司的业务过程。</w:t>
            </w:r>
          </w:p>
          <w:p w:rsidR="0066353A" w:rsidRPr="00AE31EE" w:rsidRDefault="00C02669">
            <w:pPr>
              <w:rPr>
                <w:rFonts w:ascii="楷体" w:eastAsia="楷体" w:hAnsi="楷体"/>
                <w:szCs w:val="21"/>
              </w:rPr>
            </w:pPr>
            <w:r w:rsidRPr="00AE31EE">
              <w:rPr>
                <w:rFonts w:ascii="楷体" w:eastAsia="楷体" w:hAnsi="楷体" w:hint="eastAsia"/>
                <w:szCs w:val="21"/>
              </w:rPr>
              <w:t>3、公司通过学习和掌握过程的应用知识,风险识别与管理系统性融入体系运行之中。</w:t>
            </w:r>
          </w:p>
          <w:p w:rsidR="0066353A" w:rsidRPr="00AE31EE" w:rsidRDefault="00C02669">
            <w:pPr>
              <w:rPr>
                <w:rFonts w:ascii="楷体" w:eastAsia="楷体" w:hAnsi="楷体"/>
                <w:szCs w:val="21"/>
              </w:rPr>
            </w:pPr>
            <w:r w:rsidRPr="00AE31EE">
              <w:rPr>
                <w:rFonts w:ascii="楷体" w:eastAsia="楷体" w:hAnsi="楷体" w:hint="eastAsia"/>
                <w:szCs w:val="21"/>
              </w:rPr>
              <w:t>4、提供确保管理体系运作所需要的资源,如:人力、物力、财力等方面。</w:t>
            </w:r>
          </w:p>
          <w:p w:rsidR="0066353A" w:rsidRPr="00AE31EE" w:rsidRDefault="00C02669">
            <w:pPr>
              <w:rPr>
                <w:rFonts w:ascii="楷体" w:eastAsia="楷体" w:hAnsi="楷体"/>
                <w:szCs w:val="21"/>
              </w:rPr>
            </w:pPr>
            <w:r w:rsidRPr="00AE31EE">
              <w:rPr>
                <w:rFonts w:ascii="楷体" w:eastAsia="楷体" w:hAnsi="楷体" w:hint="eastAsia"/>
                <w:szCs w:val="21"/>
              </w:rPr>
              <w:t>5、公司通过建立的常态机制,专项主题,非预期情景或突发情景下沟通等方式满足质量安全管理符合性和有效性方面的沟通。</w:t>
            </w:r>
          </w:p>
          <w:p w:rsidR="0066353A" w:rsidRPr="00AE31EE" w:rsidRDefault="00C02669">
            <w:pPr>
              <w:rPr>
                <w:rFonts w:ascii="楷体" w:eastAsia="楷体" w:hAnsi="楷体"/>
                <w:szCs w:val="21"/>
              </w:rPr>
            </w:pPr>
            <w:r w:rsidRPr="00AE31EE">
              <w:rPr>
                <w:rFonts w:ascii="楷体" w:eastAsia="楷体" w:hAnsi="楷体" w:hint="eastAsia"/>
                <w:szCs w:val="21"/>
              </w:rPr>
              <w:lastRenderedPageBreak/>
              <w:t>6、公司通过建立的评价准则来评价其管理体系的效效,以证实其达到了预期的结果。</w:t>
            </w:r>
          </w:p>
          <w:p w:rsidR="0066353A" w:rsidRPr="00AE31EE" w:rsidRDefault="00C02669">
            <w:pPr>
              <w:rPr>
                <w:rFonts w:ascii="楷体" w:eastAsia="楷体" w:hAnsi="楷体"/>
                <w:szCs w:val="21"/>
              </w:rPr>
            </w:pPr>
            <w:r w:rsidRPr="00AE31EE">
              <w:rPr>
                <w:rFonts w:ascii="楷体" w:eastAsia="楷体" w:hAnsi="楷体" w:hint="eastAsia"/>
                <w:szCs w:val="21"/>
              </w:rPr>
              <w:t>7、公司通过建立合理的工作岗位,确保其相应知识,技能,质量意识、环保意识、安全意识等对于满足要求的重要性相适宜,并不断通过培训,宣传等方式帮助人员愿意为管理体系的有效性作出贡献。</w:t>
            </w:r>
          </w:p>
          <w:p w:rsidR="0066353A" w:rsidRPr="00AE31EE" w:rsidRDefault="00C02669">
            <w:pPr>
              <w:rPr>
                <w:rFonts w:ascii="楷体" w:eastAsia="楷体" w:hAnsi="楷体"/>
                <w:szCs w:val="21"/>
              </w:rPr>
            </w:pPr>
            <w:r w:rsidRPr="00AE31EE">
              <w:rPr>
                <w:rFonts w:ascii="楷体" w:eastAsia="楷体" w:hAnsi="楷体" w:hint="eastAsia"/>
                <w:szCs w:val="21"/>
              </w:rPr>
              <w:t>8、公司通过管理体系的方针,目标的考核,内审,管评等方式来持续改进管理体系。</w:t>
            </w:r>
          </w:p>
          <w:p w:rsidR="0066353A" w:rsidRPr="00AE31EE" w:rsidRDefault="00C02669">
            <w:pPr>
              <w:rPr>
                <w:rFonts w:ascii="楷体" w:eastAsia="楷体" w:hAnsi="楷体"/>
                <w:szCs w:val="21"/>
              </w:rPr>
            </w:pPr>
            <w:r w:rsidRPr="00AE31EE">
              <w:rPr>
                <w:rFonts w:ascii="楷体" w:eastAsia="楷体" w:hAnsi="楷体" w:hint="eastAsia"/>
                <w:szCs w:val="21"/>
              </w:rPr>
              <w:t>9、公司明确相关管理者的责职与权限,充分发挥其领导作用,并给予充分的授权,提供必要的资源。</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目前来看，公司的人员结构、设备设施的配备及工作场所等能够满足资质要求和正常的施工要求，未发生因资源的情况而影响施工。</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以顾客为关注焦点的目的就是为了满足顾客的要求。最高管理者通过以下方式确保实现以顾客为关注焦点的承诺：</w:t>
            </w:r>
          </w:p>
          <w:p w:rsidR="0066353A" w:rsidRPr="00AE31EE" w:rsidRDefault="00C02669">
            <w:pPr>
              <w:rPr>
                <w:rFonts w:ascii="楷体" w:eastAsia="楷体" w:hAnsi="楷体"/>
                <w:szCs w:val="21"/>
              </w:rPr>
            </w:pPr>
            <w:r w:rsidRPr="00AE31EE">
              <w:rPr>
                <w:rFonts w:ascii="楷体" w:eastAsia="楷体" w:hAnsi="楷体" w:hint="eastAsia"/>
                <w:szCs w:val="21"/>
              </w:rPr>
              <w:t xml:space="preserve">1、对可能影响产品符合性、顾客满意度的风险得到识别和应对； </w:t>
            </w:r>
          </w:p>
          <w:p w:rsidR="0066353A" w:rsidRPr="00AE31EE" w:rsidRDefault="00C02669">
            <w:pPr>
              <w:rPr>
                <w:rFonts w:ascii="楷体" w:eastAsia="楷体" w:hAnsi="楷体"/>
                <w:szCs w:val="21"/>
              </w:rPr>
            </w:pPr>
            <w:r w:rsidRPr="00AE31EE">
              <w:rPr>
                <w:rFonts w:ascii="楷体" w:eastAsia="楷体" w:hAnsi="楷体" w:hint="eastAsia"/>
                <w:szCs w:val="21"/>
              </w:rPr>
              <w:t xml:space="preserve">2、顾客要求 管理要求得到确定和满足； </w:t>
            </w:r>
          </w:p>
          <w:p w:rsidR="0066353A" w:rsidRPr="00AE31EE" w:rsidRDefault="00C02669">
            <w:pPr>
              <w:rPr>
                <w:rFonts w:ascii="楷体" w:eastAsia="楷体" w:hAnsi="楷体"/>
                <w:szCs w:val="21"/>
              </w:rPr>
            </w:pPr>
            <w:r w:rsidRPr="00AE31EE">
              <w:rPr>
                <w:rFonts w:ascii="楷体" w:eastAsia="楷体" w:hAnsi="楷体" w:hint="eastAsia"/>
                <w:szCs w:val="21"/>
              </w:rPr>
              <w:t xml:space="preserve">3、保持以稳定提供满足顾客和相关法规要求的产品为焦点； </w:t>
            </w:r>
          </w:p>
          <w:p w:rsidR="0066353A" w:rsidRPr="00AE31EE" w:rsidRDefault="00C02669">
            <w:pPr>
              <w:rPr>
                <w:rFonts w:ascii="楷体" w:eastAsia="楷体" w:hAnsi="楷体"/>
                <w:szCs w:val="21"/>
              </w:rPr>
            </w:pPr>
            <w:r w:rsidRPr="00AE31EE">
              <w:rPr>
                <w:rFonts w:ascii="楷体" w:eastAsia="楷体" w:hAnsi="楷体" w:hint="eastAsia"/>
                <w:szCs w:val="21"/>
              </w:rPr>
              <w:t>4、努力致力于增强顾客满意、实现污染预防、防止人身伤害与健康损害。</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关注顾客、关注市场，有风险也有机遇考虑，公司进行了相关分析，包括了：满足顾客要求及法规要求，公司用过程方法、本着持续改进，又考虑了顾客、风险及机遇，使企业的体系更趋完善、有效。</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基本符合要求。</w:t>
            </w:r>
          </w:p>
        </w:tc>
        <w:tc>
          <w:tcPr>
            <w:tcW w:w="874" w:type="dxa"/>
          </w:tcPr>
          <w:p w:rsidR="0066353A" w:rsidRPr="00AE31EE" w:rsidRDefault="0066353A">
            <w:pPr>
              <w:rPr>
                <w:rFonts w:ascii="楷体" w:eastAsia="楷体" w:hAnsi="楷体"/>
                <w:szCs w:val="21"/>
              </w:rPr>
            </w:pPr>
          </w:p>
        </w:tc>
      </w:tr>
      <w:tr w:rsidR="0066353A" w:rsidRPr="00AE31EE" w:rsidTr="001D51E5">
        <w:trPr>
          <w:trHeight w:val="689"/>
        </w:trPr>
        <w:tc>
          <w:tcPr>
            <w:tcW w:w="1799" w:type="dxa"/>
          </w:tcPr>
          <w:p w:rsidR="0066353A" w:rsidRPr="00AE31EE" w:rsidRDefault="00C02669">
            <w:pPr>
              <w:rPr>
                <w:rFonts w:ascii="楷体" w:eastAsia="楷体" w:hAnsi="楷体"/>
                <w:szCs w:val="21"/>
              </w:rPr>
            </w:pPr>
            <w:r w:rsidRPr="00AE31EE">
              <w:rPr>
                <w:rFonts w:ascii="楷体" w:eastAsia="楷体" w:hAnsi="楷体" w:hint="eastAsia"/>
                <w:szCs w:val="21"/>
              </w:rPr>
              <w:lastRenderedPageBreak/>
              <w:t>制定质量方针；沟通质量方针；环境方针；职业健康安全方针</w:t>
            </w:r>
          </w:p>
          <w:p w:rsidR="0066353A" w:rsidRPr="00AE31EE" w:rsidRDefault="0066353A">
            <w:pPr>
              <w:rPr>
                <w:rFonts w:ascii="楷体" w:eastAsia="楷体" w:hAnsi="楷体"/>
                <w:szCs w:val="21"/>
              </w:rPr>
            </w:pPr>
          </w:p>
        </w:tc>
        <w:tc>
          <w:tcPr>
            <w:tcW w:w="836" w:type="dxa"/>
          </w:tcPr>
          <w:p w:rsidR="0066353A" w:rsidRPr="00AE31EE" w:rsidRDefault="00C02669">
            <w:pPr>
              <w:rPr>
                <w:rFonts w:ascii="楷体" w:eastAsia="楷体" w:hAnsi="楷体"/>
                <w:szCs w:val="21"/>
              </w:rPr>
            </w:pPr>
            <w:r w:rsidRPr="00AE31EE">
              <w:rPr>
                <w:rFonts w:ascii="楷体" w:eastAsia="楷体" w:hAnsi="楷体" w:hint="eastAsia"/>
                <w:szCs w:val="21"/>
              </w:rPr>
              <w:t>Q</w:t>
            </w:r>
          </w:p>
          <w:p w:rsidR="0066353A" w:rsidRPr="00AE31EE" w:rsidRDefault="00C02669">
            <w:pPr>
              <w:rPr>
                <w:rFonts w:ascii="楷体" w:eastAsia="楷体" w:hAnsi="楷体"/>
                <w:szCs w:val="21"/>
              </w:rPr>
            </w:pPr>
            <w:r w:rsidRPr="00AE31EE">
              <w:rPr>
                <w:rFonts w:ascii="楷体" w:eastAsia="楷体" w:hAnsi="楷体" w:hint="eastAsia"/>
                <w:szCs w:val="21"/>
              </w:rPr>
              <w:t>5.2</w:t>
            </w:r>
          </w:p>
          <w:p w:rsidR="0066353A" w:rsidRPr="00AE31EE" w:rsidRDefault="0066353A">
            <w:pPr>
              <w:rPr>
                <w:rFonts w:ascii="楷体" w:eastAsia="楷体" w:hAnsi="楷体"/>
                <w:szCs w:val="21"/>
              </w:rPr>
            </w:pPr>
          </w:p>
          <w:p w:rsidR="0066353A" w:rsidRPr="00AE31EE" w:rsidRDefault="00C02669">
            <w:pPr>
              <w:rPr>
                <w:rFonts w:ascii="楷体" w:eastAsia="楷体" w:hAnsi="楷体"/>
                <w:szCs w:val="21"/>
              </w:rPr>
            </w:pPr>
            <w:r w:rsidRPr="00AE31EE">
              <w:rPr>
                <w:rFonts w:ascii="楷体" w:eastAsia="楷体" w:hAnsi="楷体" w:hint="eastAsia"/>
                <w:szCs w:val="21"/>
              </w:rPr>
              <w:t>JQ</w:t>
            </w:r>
          </w:p>
          <w:p w:rsidR="0066353A" w:rsidRPr="00AE31EE" w:rsidRDefault="00C02669">
            <w:pPr>
              <w:rPr>
                <w:rFonts w:ascii="楷体" w:eastAsia="楷体" w:hAnsi="楷体"/>
                <w:szCs w:val="21"/>
              </w:rPr>
            </w:pPr>
            <w:r w:rsidRPr="00AE31EE">
              <w:rPr>
                <w:rFonts w:ascii="楷体" w:eastAsia="楷体" w:hAnsi="楷体" w:hint="eastAsia"/>
                <w:szCs w:val="21"/>
              </w:rPr>
              <w:t>3.2.1</w:t>
            </w:r>
          </w:p>
          <w:p w:rsidR="0066353A" w:rsidRPr="00AE31EE" w:rsidRDefault="00C02669">
            <w:pPr>
              <w:rPr>
                <w:rFonts w:ascii="楷体" w:eastAsia="楷体" w:hAnsi="楷体"/>
                <w:szCs w:val="21"/>
              </w:rPr>
            </w:pPr>
            <w:r w:rsidRPr="00AE31EE">
              <w:rPr>
                <w:rFonts w:ascii="楷体" w:eastAsia="楷体" w:hAnsi="楷体" w:hint="eastAsia"/>
                <w:szCs w:val="21"/>
              </w:rPr>
              <w:t>3.2.2</w:t>
            </w:r>
          </w:p>
        </w:tc>
        <w:tc>
          <w:tcPr>
            <w:tcW w:w="11200" w:type="dxa"/>
            <w:vAlign w:val="center"/>
          </w:tcPr>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管理手册收录了公司的管理方针是：</w:t>
            </w:r>
          </w:p>
          <w:p w:rsidR="009122E5" w:rsidRPr="00AE31EE" w:rsidRDefault="009122E5" w:rsidP="00182F01">
            <w:pPr>
              <w:spacing w:line="360" w:lineRule="auto"/>
              <w:ind w:right="560" w:firstLineChars="750" w:firstLine="1575"/>
              <w:rPr>
                <w:rFonts w:ascii="楷体" w:eastAsia="楷体" w:hAnsi="楷体"/>
                <w:szCs w:val="21"/>
              </w:rPr>
            </w:pPr>
            <w:r w:rsidRPr="00AE31EE">
              <w:rPr>
                <w:rFonts w:ascii="楷体" w:eastAsia="楷体" w:hAnsi="楷体" w:hint="eastAsia"/>
                <w:szCs w:val="21"/>
              </w:rPr>
              <w:t>安全吊装，预防为主，满足顾客要求，持续改进；</w:t>
            </w:r>
          </w:p>
          <w:p w:rsidR="009122E5" w:rsidRPr="00AE31EE" w:rsidRDefault="009122E5" w:rsidP="00182F01">
            <w:pPr>
              <w:spacing w:line="360" w:lineRule="auto"/>
              <w:ind w:right="560" w:firstLineChars="750" w:firstLine="1575"/>
              <w:rPr>
                <w:rFonts w:ascii="楷体" w:eastAsia="楷体" w:hAnsi="楷体"/>
                <w:szCs w:val="21"/>
              </w:rPr>
            </w:pPr>
            <w:r w:rsidRPr="00AE31EE">
              <w:rPr>
                <w:rFonts w:ascii="楷体" w:eastAsia="楷体" w:hAnsi="楷体" w:hint="eastAsia"/>
                <w:szCs w:val="21"/>
              </w:rPr>
              <w:t>遵守法规，降低能源消耗、关爱生命，确保员工健康</w:t>
            </w:r>
            <w:r w:rsidRPr="00AE31EE">
              <w:rPr>
                <w:rFonts w:ascii="楷体" w:eastAsia="楷体" w:hAnsi="楷体"/>
                <w:szCs w:val="21"/>
              </w:rPr>
              <w:t>.</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经评价，管理方针适应其宗旨和环境并支持其长远战略方向；为制定管理目标提供框架；包括满足适用要求的承诺和持续改进质量管理体系的承诺。方针基本能够满足标准的要求。</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公司的管理方针记录在管理手册中，并在组织内部得到广泛的宣传、沟通。方针是管理层共同研究决定的，结合了公司施工特点和目前的实际状况。方针初步制定后，由公司员工进行讨论，在公司体系文件的发布会上，对管理方针和目标进行了讲解，使全体员工能够理解。同时，在标准的培训、文件下发，内部理解，实施过程中，始终强调方针的意义的内涵。</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通过2020年</w:t>
            </w:r>
            <w:r w:rsidR="00182F01" w:rsidRPr="00AE31EE">
              <w:rPr>
                <w:rFonts w:ascii="楷体" w:eastAsia="楷体" w:hAnsi="楷体" w:hint="eastAsia"/>
                <w:szCs w:val="21"/>
              </w:rPr>
              <w:t>6</w:t>
            </w:r>
            <w:r w:rsidRPr="00AE31EE">
              <w:rPr>
                <w:rFonts w:ascii="楷体" w:eastAsia="楷体" w:hAnsi="楷体" w:hint="eastAsia"/>
                <w:szCs w:val="21"/>
              </w:rPr>
              <w:t>月</w:t>
            </w:r>
            <w:r w:rsidR="00182F01" w:rsidRPr="00AE31EE">
              <w:rPr>
                <w:rFonts w:ascii="楷体" w:eastAsia="楷体" w:hAnsi="楷体" w:hint="eastAsia"/>
                <w:szCs w:val="21"/>
              </w:rPr>
              <w:t>20日</w:t>
            </w:r>
            <w:r w:rsidRPr="00AE31EE">
              <w:rPr>
                <w:rFonts w:ascii="楷体" w:eastAsia="楷体" w:hAnsi="楷体" w:hint="eastAsia"/>
                <w:szCs w:val="21"/>
              </w:rPr>
              <w:t>的管理评审，认为其适宜。</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通过文件、告知书、合同（与投标文件中提到）等物理介质或电子方式向相关方提供。</w:t>
            </w:r>
          </w:p>
          <w:p w:rsidR="0066353A" w:rsidRPr="00AE31EE" w:rsidRDefault="00C02669">
            <w:pPr>
              <w:rPr>
                <w:rFonts w:ascii="楷体" w:eastAsia="楷体" w:hAnsi="楷体"/>
                <w:szCs w:val="21"/>
              </w:rPr>
            </w:pPr>
            <w:r w:rsidRPr="00AE31EE">
              <w:rPr>
                <w:rFonts w:ascii="楷体" w:eastAsia="楷体" w:hAnsi="楷体" w:hint="eastAsia"/>
                <w:szCs w:val="21"/>
              </w:rPr>
              <w:lastRenderedPageBreak/>
              <w:sym w:font="Wingdings 2" w:char="F098"/>
            </w:r>
            <w:r w:rsidRPr="00AE31EE">
              <w:rPr>
                <w:rFonts w:ascii="楷体" w:eastAsia="楷体" w:hAnsi="楷体" w:hint="eastAsia"/>
                <w:szCs w:val="21"/>
              </w:rPr>
              <w:t>基本符合要求。</w:t>
            </w:r>
          </w:p>
        </w:tc>
        <w:tc>
          <w:tcPr>
            <w:tcW w:w="874" w:type="dxa"/>
          </w:tcPr>
          <w:p w:rsidR="0066353A" w:rsidRPr="00AE31EE" w:rsidRDefault="0066353A">
            <w:pPr>
              <w:rPr>
                <w:rFonts w:ascii="楷体" w:eastAsia="楷体" w:hAnsi="楷体"/>
                <w:szCs w:val="21"/>
              </w:rPr>
            </w:pPr>
          </w:p>
        </w:tc>
      </w:tr>
      <w:tr w:rsidR="0066353A" w:rsidRPr="00AE31EE">
        <w:trPr>
          <w:trHeight w:val="90"/>
        </w:trPr>
        <w:tc>
          <w:tcPr>
            <w:tcW w:w="1799" w:type="dxa"/>
          </w:tcPr>
          <w:p w:rsidR="0066353A" w:rsidRPr="00AE31EE" w:rsidRDefault="00C02669">
            <w:pPr>
              <w:rPr>
                <w:rFonts w:ascii="楷体" w:eastAsia="楷体" w:hAnsi="楷体"/>
                <w:szCs w:val="21"/>
              </w:rPr>
            </w:pPr>
            <w:r w:rsidRPr="00AE31EE">
              <w:rPr>
                <w:rFonts w:ascii="楷体" w:eastAsia="楷体" w:hAnsi="楷体" w:hint="eastAsia"/>
                <w:szCs w:val="21"/>
              </w:rPr>
              <w:lastRenderedPageBreak/>
              <w:t>组织内的角色、职责和权限；资源、作用、职责、责任和权限</w:t>
            </w:r>
          </w:p>
        </w:tc>
        <w:tc>
          <w:tcPr>
            <w:tcW w:w="836" w:type="dxa"/>
          </w:tcPr>
          <w:p w:rsidR="0066353A" w:rsidRPr="00AE31EE" w:rsidRDefault="00C02669">
            <w:pPr>
              <w:rPr>
                <w:rFonts w:ascii="楷体" w:eastAsia="楷体" w:hAnsi="楷体"/>
                <w:szCs w:val="21"/>
              </w:rPr>
            </w:pPr>
            <w:r w:rsidRPr="00AE31EE">
              <w:rPr>
                <w:rFonts w:ascii="楷体" w:eastAsia="楷体" w:hAnsi="楷体" w:hint="eastAsia"/>
                <w:szCs w:val="21"/>
              </w:rPr>
              <w:t>Q</w:t>
            </w:r>
          </w:p>
          <w:p w:rsidR="0066353A" w:rsidRPr="00AE31EE" w:rsidRDefault="00C02669">
            <w:pPr>
              <w:rPr>
                <w:rFonts w:ascii="楷体" w:eastAsia="楷体" w:hAnsi="楷体"/>
                <w:szCs w:val="21"/>
              </w:rPr>
            </w:pPr>
            <w:r w:rsidRPr="00AE31EE">
              <w:rPr>
                <w:rFonts w:ascii="楷体" w:eastAsia="楷体" w:hAnsi="楷体" w:hint="eastAsia"/>
                <w:szCs w:val="21"/>
              </w:rPr>
              <w:t>5.3</w:t>
            </w:r>
          </w:p>
          <w:p w:rsidR="0066353A" w:rsidRPr="00AE31EE" w:rsidRDefault="00C02669">
            <w:pPr>
              <w:rPr>
                <w:rFonts w:ascii="楷体" w:eastAsia="楷体" w:hAnsi="楷体"/>
                <w:szCs w:val="21"/>
              </w:rPr>
            </w:pPr>
            <w:r w:rsidRPr="00AE31EE">
              <w:rPr>
                <w:rFonts w:ascii="楷体" w:eastAsia="楷体" w:hAnsi="楷体" w:hint="eastAsia"/>
                <w:szCs w:val="21"/>
              </w:rPr>
              <w:t>JQ</w:t>
            </w:r>
          </w:p>
          <w:p w:rsidR="0066353A" w:rsidRPr="00AE31EE" w:rsidRDefault="00C02669">
            <w:pPr>
              <w:rPr>
                <w:rFonts w:ascii="楷体" w:eastAsia="楷体" w:hAnsi="楷体"/>
                <w:szCs w:val="21"/>
              </w:rPr>
            </w:pPr>
            <w:r w:rsidRPr="00AE31EE">
              <w:rPr>
                <w:rFonts w:ascii="楷体" w:eastAsia="楷体" w:hAnsi="楷体" w:hint="eastAsia"/>
                <w:szCs w:val="21"/>
              </w:rPr>
              <w:t>4.1</w:t>
            </w:r>
          </w:p>
          <w:p w:rsidR="0066353A" w:rsidRPr="00AE31EE" w:rsidRDefault="00C02669">
            <w:pPr>
              <w:rPr>
                <w:rFonts w:ascii="楷体" w:eastAsia="楷体" w:hAnsi="楷体"/>
                <w:szCs w:val="21"/>
              </w:rPr>
            </w:pPr>
            <w:r w:rsidRPr="00AE31EE">
              <w:rPr>
                <w:rFonts w:ascii="楷体" w:eastAsia="楷体" w:hAnsi="楷体" w:hint="eastAsia"/>
                <w:szCs w:val="21"/>
              </w:rPr>
              <w:t>4.2.1</w:t>
            </w:r>
          </w:p>
          <w:p w:rsidR="0066353A" w:rsidRPr="00AE31EE" w:rsidRDefault="00C02669">
            <w:pPr>
              <w:rPr>
                <w:rFonts w:ascii="楷体" w:eastAsia="楷体" w:hAnsi="楷体"/>
                <w:szCs w:val="21"/>
              </w:rPr>
            </w:pPr>
            <w:r w:rsidRPr="00AE31EE">
              <w:rPr>
                <w:rFonts w:ascii="楷体" w:eastAsia="楷体" w:hAnsi="楷体" w:hint="eastAsia"/>
                <w:szCs w:val="21"/>
              </w:rPr>
              <w:t>4.2.3</w:t>
            </w:r>
          </w:p>
          <w:p w:rsidR="0066353A" w:rsidRPr="00AE31EE" w:rsidRDefault="00C02669">
            <w:pPr>
              <w:rPr>
                <w:rFonts w:ascii="楷体" w:eastAsia="楷体" w:hAnsi="楷体"/>
                <w:szCs w:val="21"/>
              </w:rPr>
            </w:pPr>
            <w:r w:rsidRPr="00AE31EE">
              <w:rPr>
                <w:rFonts w:ascii="楷体" w:eastAsia="楷体" w:hAnsi="楷体" w:hint="eastAsia"/>
                <w:szCs w:val="21"/>
              </w:rPr>
              <w:t>4.3.2</w:t>
            </w:r>
          </w:p>
          <w:p w:rsidR="0066353A" w:rsidRPr="00AE31EE" w:rsidRDefault="00C02669">
            <w:pPr>
              <w:rPr>
                <w:rFonts w:ascii="楷体" w:eastAsia="楷体" w:hAnsi="楷体"/>
                <w:szCs w:val="21"/>
              </w:rPr>
            </w:pPr>
            <w:r w:rsidRPr="00AE31EE">
              <w:rPr>
                <w:rFonts w:ascii="楷体" w:eastAsia="楷体" w:hAnsi="楷体" w:hint="eastAsia"/>
                <w:szCs w:val="21"/>
              </w:rPr>
              <w:t>4.3.4</w:t>
            </w:r>
          </w:p>
          <w:p w:rsidR="0066353A" w:rsidRPr="00AE31EE" w:rsidRDefault="00C02669">
            <w:pPr>
              <w:rPr>
                <w:rFonts w:ascii="楷体" w:eastAsia="楷体" w:hAnsi="楷体"/>
                <w:szCs w:val="21"/>
              </w:rPr>
            </w:pPr>
            <w:r w:rsidRPr="00AE31EE">
              <w:rPr>
                <w:rFonts w:ascii="楷体" w:eastAsia="楷体" w:hAnsi="楷体" w:hint="eastAsia"/>
                <w:szCs w:val="21"/>
              </w:rPr>
              <w:t>4.3.5</w:t>
            </w:r>
          </w:p>
        </w:tc>
        <w:tc>
          <w:tcPr>
            <w:tcW w:w="11200" w:type="dxa"/>
            <w:vAlign w:val="center"/>
          </w:tcPr>
          <w:p w:rsidR="0066353A" w:rsidRPr="00AE31EE" w:rsidRDefault="00C02669">
            <w:pPr>
              <w:rPr>
                <w:rFonts w:ascii="楷体" w:eastAsia="楷体" w:hAnsi="楷体" w:cs="宋体"/>
                <w:szCs w:val="21"/>
              </w:rPr>
            </w:pPr>
            <w:r w:rsidRPr="00AE31EE">
              <w:rPr>
                <w:rFonts w:ascii="楷体" w:eastAsia="楷体" w:hAnsi="楷体" w:cs="宋体" w:hint="eastAsia"/>
                <w:szCs w:val="21"/>
              </w:rPr>
              <w:sym w:font="Wingdings 2" w:char="F098"/>
            </w:r>
            <w:r w:rsidRPr="00AE31EE">
              <w:rPr>
                <w:rFonts w:ascii="楷体" w:eastAsia="楷体" w:hAnsi="楷体" w:cs="宋体" w:hint="eastAsia"/>
                <w:szCs w:val="21"/>
              </w:rPr>
              <w:t>公司在《管理手册》中用组织机构图、职能分配表大致将管理板块、职能进行了划分；具体职务有：总经理,管理者代表,各部门负责人、职业健康安全事务代表、项目负责人等；形成了岗位职责和权限，对部门和人员的职责及相互关系进行了规定。</w:t>
            </w:r>
          </w:p>
          <w:p w:rsidR="0066353A" w:rsidRPr="00AE31EE" w:rsidRDefault="00C02669">
            <w:pPr>
              <w:rPr>
                <w:rFonts w:ascii="楷体" w:eastAsia="楷体" w:hAnsi="楷体" w:cs="宋体"/>
                <w:szCs w:val="21"/>
              </w:rPr>
            </w:pPr>
            <w:r w:rsidRPr="00AE31EE">
              <w:rPr>
                <w:rFonts w:ascii="楷体" w:eastAsia="楷体" w:hAnsi="楷体" w:cs="宋体" w:hint="eastAsia"/>
                <w:szCs w:val="21"/>
              </w:rPr>
              <w:sym w:font="Wingdings 2" w:char="F098"/>
            </w:r>
            <w:r w:rsidRPr="00AE31EE">
              <w:rPr>
                <w:rFonts w:ascii="楷体" w:eastAsia="楷体" w:hAnsi="楷体" w:cs="宋体" w:hint="eastAsia"/>
                <w:szCs w:val="21"/>
              </w:rPr>
              <w:t>公司对各部门及人员的职责和权限做了说明和解释，使全体员工能够理解并执行，通过管理手册、文件下发，培训、交流执行。目前来看，部门及人员均能各司其职，职责和权限的执行情况良好。</w:t>
            </w:r>
          </w:p>
          <w:p w:rsidR="0066353A" w:rsidRPr="00AE31EE" w:rsidRDefault="00C02669">
            <w:pPr>
              <w:rPr>
                <w:rFonts w:ascii="楷体" w:eastAsia="楷体" w:hAnsi="楷体" w:cs="宋体"/>
                <w:szCs w:val="21"/>
              </w:rPr>
            </w:pPr>
            <w:r w:rsidRPr="00AE31EE">
              <w:rPr>
                <w:rFonts w:ascii="楷体" w:eastAsia="楷体" w:hAnsi="楷体" w:cs="宋体" w:hint="eastAsia"/>
                <w:szCs w:val="21"/>
              </w:rPr>
              <w:sym w:font="Wingdings 2" w:char="F098"/>
            </w:r>
            <w:r w:rsidRPr="00AE31EE">
              <w:rPr>
                <w:rFonts w:ascii="楷体" w:eastAsia="楷体" w:hAnsi="楷体" w:cs="宋体" w:hint="eastAsia"/>
                <w:szCs w:val="21"/>
              </w:rPr>
              <w:t>提供组织的组织机构图；</w:t>
            </w:r>
          </w:p>
          <w:p w:rsidR="0066353A" w:rsidRPr="00AE31EE" w:rsidRDefault="00C02669">
            <w:pPr>
              <w:rPr>
                <w:rFonts w:ascii="楷体" w:eastAsia="楷体" w:hAnsi="楷体"/>
                <w:szCs w:val="21"/>
              </w:rPr>
            </w:pPr>
            <w:r w:rsidRPr="00AE31EE">
              <w:rPr>
                <w:rFonts w:ascii="楷体" w:eastAsia="楷体" w:hAnsi="楷体" w:cs="宋体" w:hint="eastAsia"/>
                <w:szCs w:val="21"/>
              </w:rPr>
              <w:sym w:font="Wingdings 2" w:char="F098"/>
            </w:r>
            <w:r w:rsidRPr="00AE31EE">
              <w:rPr>
                <w:rFonts w:ascii="楷体" w:eastAsia="楷体" w:hAnsi="楷体" w:cs="宋体" w:hint="eastAsia"/>
                <w:szCs w:val="21"/>
              </w:rPr>
              <w:t>公司现有部门：</w:t>
            </w:r>
            <w:r w:rsidR="00182F01" w:rsidRPr="00AE31EE">
              <w:rPr>
                <w:rFonts w:ascii="楷体" w:eastAsia="楷体" w:hAnsi="楷体" w:hint="eastAsia"/>
                <w:szCs w:val="21"/>
                <w:lang w:val="zh-CN"/>
              </w:rPr>
              <w:t>管理层、工程部、机械部、办公室、商务部等</w:t>
            </w:r>
            <w:r w:rsidR="00182F01" w:rsidRPr="00AE31EE">
              <w:rPr>
                <w:rFonts w:ascii="楷体" w:eastAsia="楷体" w:hAnsi="楷体" w:hint="eastAsia"/>
                <w:szCs w:val="21"/>
              </w:rPr>
              <w:t>。</w:t>
            </w:r>
          </w:p>
          <w:p w:rsidR="0066353A" w:rsidRPr="00AE31EE" w:rsidRDefault="00C02669">
            <w:pPr>
              <w:rPr>
                <w:rFonts w:ascii="楷体" w:eastAsia="楷体" w:hAnsi="楷体" w:cs="宋体"/>
                <w:szCs w:val="21"/>
              </w:rPr>
            </w:pPr>
            <w:r w:rsidRPr="00AE31EE">
              <w:rPr>
                <w:rFonts w:ascii="楷体" w:eastAsia="楷体" w:hAnsi="楷体" w:cs="宋体" w:hint="eastAsia"/>
                <w:szCs w:val="21"/>
              </w:rPr>
              <w:sym w:font="Wingdings 2" w:char="F098"/>
            </w:r>
            <w:r w:rsidRPr="00AE31EE">
              <w:rPr>
                <w:rFonts w:ascii="楷体" w:eastAsia="楷体" w:hAnsi="楷体" w:cs="宋体" w:hint="eastAsia"/>
                <w:szCs w:val="21"/>
              </w:rPr>
              <w:t>管理手册5.3条款对总经理及各部门负责人的职责和权限进行了规定；</w:t>
            </w:r>
          </w:p>
          <w:p w:rsidR="0066353A" w:rsidRPr="00AE31EE" w:rsidRDefault="00C02669">
            <w:pPr>
              <w:rPr>
                <w:rFonts w:ascii="楷体" w:eastAsia="楷体" w:hAnsi="楷体" w:cs="宋体"/>
                <w:szCs w:val="21"/>
              </w:rPr>
            </w:pPr>
            <w:r w:rsidRPr="00AE31EE">
              <w:rPr>
                <w:rFonts w:ascii="楷体" w:eastAsia="楷体" w:hAnsi="楷体" w:cs="宋体" w:hint="eastAsia"/>
                <w:szCs w:val="21"/>
              </w:rPr>
              <w:sym w:font="Wingdings 2" w:char="F098"/>
            </w:r>
            <w:r w:rsidRPr="00AE31EE">
              <w:rPr>
                <w:rFonts w:ascii="楷体" w:eastAsia="楷体" w:hAnsi="楷体" w:cs="宋体" w:hint="eastAsia"/>
                <w:szCs w:val="21"/>
              </w:rPr>
              <w:t>查公司的总经理的主要职责和权限如下：</w:t>
            </w:r>
          </w:p>
          <w:p w:rsidR="0066353A" w:rsidRPr="00AE31EE" w:rsidRDefault="00C02669">
            <w:pPr>
              <w:rPr>
                <w:rFonts w:ascii="楷体" w:eastAsia="楷体" w:hAnsi="楷体" w:cs="宋体"/>
                <w:szCs w:val="21"/>
              </w:rPr>
            </w:pPr>
            <w:r w:rsidRPr="00AE31EE">
              <w:rPr>
                <w:rFonts w:ascii="楷体" w:eastAsia="楷体" w:hAnsi="楷体" w:cs="宋体" w:hint="eastAsia"/>
                <w:szCs w:val="21"/>
              </w:rPr>
              <w:t>a)明确作用、分配职责和责任、授予权限以提供有效的质量、环境和职业健康安全管理；</w:t>
            </w:r>
          </w:p>
          <w:p w:rsidR="0066353A" w:rsidRPr="00AE31EE" w:rsidRDefault="00C02669">
            <w:pPr>
              <w:rPr>
                <w:rFonts w:ascii="楷体" w:eastAsia="楷体" w:hAnsi="楷体" w:cs="宋体"/>
                <w:szCs w:val="21"/>
              </w:rPr>
            </w:pPr>
            <w:r w:rsidRPr="00AE31EE">
              <w:rPr>
                <w:rFonts w:ascii="楷体" w:eastAsia="楷体" w:hAnsi="楷体" w:cs="宋体" w:hint="eastAsia"/>
                <w:szCs w:val="21"/>
              </w:rPr>
              <w:t>b)对本公司的质量、环境和职业健康安全管理体系作决策，并对质量、环境和职业健康安全管理体系承担最终责任；</w:t>
            </w:r>
          </w:p>
          <w:p w:rsidR="0066353A" w:rsidRPr="00AE31EE" w:rsidRDefault="00C02669">
            <w:pPr>
              <w:rPr>
                <w:rFonts w:ascii="楷体" w:eastAsia="楷体" w:hAnsi="楷体" w:cs="宋体"/>
                <w:szCs w:val="21"/>
              </w:rPr>
            </w:pPr>
            <w:r w:rsidRPr="00AE31EE">
              <w:rPr>
                <w:rFonts w:ascii="楷体" w:eastAsia="楷体" w:hAnsi="楷体" w:cs="宋体" w:hint="eastAsia"/>
                <w:szCs w:val="21"/>
              </w:rPr>
              <w:t>c)向公司的全体员工宣传满足顾客要求及法律、法规要求的重要性，并组织贯彻这些法律、法规，培养和提高员工的质量、环境和职业健康安全意识；</w:t>
            </w:r>
          </w:p>
          <w:p w:rsidR="0066353A" w:rsidRPr="00AE31EE" w:rsidRDefault="00C02669">
            <w:pPr>
              <w:rPr>
                <w:rFonts w:ascii="楷体" w:eastAsia="楷体" w:hAnsi="楷体" w:cs="宋体"/>
                <w:szCs w:val="21"/>
              </w:rPr>
            </w:pPr>
            <w:r w:rsidRPr="00AE31EE">
              <w:rPr>
                <w:rFonts w:ascii="楷体" w:eastAsia="楷体" w:hAnsi="楷体" w:cs="宋体" w:hint="eastAsia"/>
                <w:szCs w:val="21"/>
              </w:rPr>
              <w:t>d)制定并贯彻本公司的质量、环境和职业健康安全方针和目标；批准质量环境/职业健康安全、职业健康安全管理手册；</w:t>
            </w:r>
          </w:p>
          <w:p w:rsidR="0066353A" w:rsidRPr="00AE31EE" w:rsidRDefault="00C02669">
            <w:pPr>
              <w:rPr>
                <w:rFonts w:ascii="楷体" w:eastAsia="楷体" w:hAnsi="楷体" w:cs="宋体"/>
                <w:szCs w:val="21"/>
              </w:rPr>
            </w:pPr>
            <w:r w:rsidRPr="00AE31EE">
              <w:rPr>
                <w:rFonts w:ascii="楷体" w:eastAsia="楷体" w:hAnsi="楷体" w:cs="宋体" w:hint="eastAsia"/>
                <w:szCs w:val="21"/>
              </w:rPr>
              <w:t>e)对从事与质量、环境和职业健康安全有关的管理、执行和验收人员规定其职责和权限，并通过各部门的展开落实到每个岗位。</w:t>
            </w:r>
          </w:p>
          <w:p w:rsidR="0066353A" w:rsidRPr="00AE31EE" w:rsidRDefault="00C02669">
            <w:pPr>
              <w:rPr>
                <w:rFonts w:ascii="楷体" w:eastAsia="楷体" w:hAnsi="楷体" w:cs="宋体"/>
                <w:szCs w:val="21"/>
              </w:rPr>
            </w:pPr>
            <w:r w:rsidRPr="00AE31EE">
              <w:rPr>
                <w:rFonts w:ascii="楷体" w:eastAsia="楷体" w:hAnsi="楷体" w:cs="宋体" w:hint="eastAsia"/>
                <w:szCs w:val="21"/>
              </w:rPr>
              <w:t>f)定期组织管理评审，评价并改进质量、环境和职业健康安全管理体系，保证其持续有效运行；</w:t>
            </w:r>
          </w:p>
          <w:p w:rsidR="0066353A" w:rsidRPr="00AE31EE" w:rsidRDefault="00C02669">
            <w:pPr>
              <w:rPr>
                <w:rFonts w:ascii="楷体" w:eastAsia="楷体" w:hAnsi="楷体" w:cs="宋体"/>
                <w:szCs w:val="21"/>
              </w:rPr>
            </w:pPr>
            <w:r w:rsidRPr="00AE31EE">
              <w:rPr>
                <w:rFonts w:ascii="楷体" w:eastAsia="楷体" w:hAnsi="楷体" w:cs="宋体" w:hint="eastAsia"/>
                <w:szCs w:val="21"/>
              </w:rPr>
              <w:t>g)确保质量、环境和职业健康安全管理体系运行所必需的资源配备。</w:t>
            </w:r>
          </w:p>
          <w:p w:rsidR="0066353A" w:rsidRPr="00AE31EE" w:rsidRDefault="001D51E5">
            <w:pPr>
              <w:rPr>
                <w:rFonts w:ascii="楷体" w:eastAsia="楷体" w:hAnsi="楷体" w:cs="宋体"/>
                <w:szCs w:val="21"/>
              </w:rPr>
            </w:pPr>
            <w:r w:rsidRPr="00AE31EE">
              <w:rPr>
                <w:rFonts w:ascii="楷体" w:eastAsia="楷体" w:hAnsi="楷体" w:cs="宋体" w:hint="eastAsia"/>
                <w:szCs w:val="21"/>
              </w:rPr>
              <w:t>任命“宋文立</w:t>
            </w:r>
            <w:r w:rsidR="00C02669" w:rsidRPr="00AE31EE">
              <w:rPr>
                <w:rFonts w:ascii="楷体" w:eastAsia="楷体" w:hAnsi="楷体" w:cs="宋体" w:hint="eastAsia"/>
                <w:szCs w:val="21"/>
              </w:rPr>
              <w:t>”为管理者代表其主要职责和权限除履行自己本部门职责外还要满足以下要求：</w:t>
            </w:r>
          </w:p>
          <w:p w:rsidR="0066353A" w:rsidRPr="00AE31EE" w:rsidRDefault="00C02669">
            <w:pPr>
              <w:rPr>
                <w:rFonts w:ascii="楷体" w:eastAsia="楷体" w:hAnsi="楷体" w:cs="宋体"/>
                <w:szCs w:val="21"/>
              </w:rPr>
            </w:pPr>
            <w:r w:rsidRPr="00AE31EE">
              <w:rPr>
                <w:rFonts w:ascii="楷体" w:eastAsia="楷体" w:hAnsi="楷体" w:cs="宋体" w:hint="eastAsia"/>
                <w:szCs w:val="21"/>
              </w:rPr>
              <w:t>a)负责公司质量、环境和职业健康安全管理体系所需的过程得到建立、实施和保持；</w:t>
            </w:r>
          </w:p>
          <w:p w:rsidR="0066353A" w:rsidRPr="00AE31EE" w:rsidRDefault="00C02669">
            <w:pPr>
              <w:rPr>
                <w:rFonts w:ascii="楷体" w:eastAsia="楷体" w:hAnsi="楷体" w:cs="宋体"/>
                <w:szCs w:val="21"/>
              </w:rPr>
            </w:pPr>
            <w:r w:rsidRPr="00AE31EE">
              <w:rPr>
                <w:rFonts w:ascii="楷体" w:eastAsia="楷体" w:hAnsi="楷体" w:cs="宋体" w:hint="eastAsia"/>
                <w:szCs w:val="21"/>
              </w:rPr>
              <w:t>b)参与制定公司的质量、环境和职业健康安全方针、目标和指标，组织贯彻落实；</w:t>
            </w:r>
          </w:p>
          <w:p w:rsidR="0066353A" w:rsidRPr="00AE31EE" w:rsidRDefault="00C02669">
            <w:pPr>
              <w:rPr>
                <w:rFonts w:ascii="楷体" w:eastAsia="楷体" w:hAnsi="楷体" w:cs="宋体"/>
                <w:szCs w:val="21"/>
              </w:rPr>
            </w:pPr>
            <w:r w:rsidRPr="00AE31EE">
              <w:rPr>
                <w:rFonts w:ascii="楷体" w:eastAsia="楷体" w:hAnsi="楷体" w:cs="宋体" w:hint="eastAsia"/>
                <w:szCs w:val="21"/>
              </w:rPr>
              <w:t>c)就公司质量、环境和职业健康安全管理体系运行中的业绩和任何改进需求向总经理汇报；</w:t>
            </w:r>
          </w:p>
          <w:p w:rsidR="0066353A" w:rsidRPr="00AE31EE" w:rsidRDefault="00C02669">
            <w:pPr>
              <w:rPr>
                <w:rFonts w:ascii="楷体" w:eastAsia="楷体" w:hAnsi="楷体" w:cs="宋体"/>
                <w:szCs w:val="21"/>
              </w:rPr>
            </w:pPr>
            <w:r w:rsidRPr="00AE31EE">
              <w:rPr>
                <w:rFonts w:ascii="楷体" w:eastAsia="楷体" w:hAnsi="楷体" w:cs="宋体" w:hint="eastAsia"/>
                <w:szCs w:val="21"/>
              </w:rPr>
              <w:t>d)负责组织程序文件的编写、更改和修订，并批准发布；</w:t>
            </w:r>
          </w:p>
          <w:p w:rsidR="0066353A" w:rsidRPr="00AE31EE" w:rsidRDefault="00C02669">
            <w:pPr>
              <w:rPr>
                <w:rFonts w:ascii="楷体" w:eastAsia="楷体" w:hAnsi="楷体" w:cs="宋体"/>
                <w:szCs w:val="21"/>
              </w:rPr>
            </w:pPr>
            <w:r w:rsidRPr="00AE31EE">
              <w:rPr>
                <w:rFonts w:ascii="楷体" w:eastAsia="楷体" w:hAnsi="楷体" w:cs="宋体" w:hint="eastAsia"/>
                <w:szCs w:val="21"/>
              </w:rPr>
              <w:t>e)负责制定管理评审计划，对管理评审进行组织协调；</w:t>
            </w:r>
          </w:p>
          <w:p w:rsidR="0066353A" w:rsidRPr="00AE31EE" w:rsidRDefault="00C02669">
            <w:pPr>
              <w:rPr>
                <w:rFonts w:ascii="楷体" w:eastAsia="楷体" w:hAnsi="楷体" w:cs="宋体"/>
                <w:szCs w:val="21"/>
              </w:rPr>
            </w:pPr>
            <w:r w:rsidRPr="00AE31EE">
              <w:rPr>
                <w:rFonts w:ascii="楷体" w:eastAsia="楷体" w:hAnsi="楷体" w:cs="宋体" w:hint="eastAsia"/>
                <w:szCs w:val="21"/>
              </w:rPr>
              <w:t>f)负责组织和安排管理体系的内部审核工作，并将审核结果提交管理评审；</w:t>
            </w:r>
          </w:p>
          <w:p w:rsidR="0066353A" w:rsidRPr="00AE31EE" w:rsidRDefault="00C02669">
            <w:pPr>
              <w:rPr>
                <w:rFonts w:ascii="楷体" w:eastAsia="楷体" w:hAnsi="楷体" w:cs="宋体"/>
                <w:szCs w:val="21"/>
              </w:rPr>
            </w:pPr>
            <w:r w:rsidRPr="00AE31EE">
              <w:rPr>
                <w:rFonts w:ascii="楷体" w:eastAsia="楷体" w:hAnsi="楷体" w:cs="宋体" w:hint="eastAsia"/>
                <w:szCs w:val="21"/>
              </w:rPr>
              <w:lastRenderedPageBreak/>
              <w:t xml:space="preserve">g)确保在公司内部提高满足顾客要求的意识； </w:t>
            </w:r>
          </w:p>
          <w:p w:rsidR="0066353A" w:rsidRPr="00AE31EE" w:rsidRDefault="00C02669">
            <w:pPr>
              <w:rPr>
                <w:rFonts w:ascii="楷体" w:eastAsia="楷体" w:hAnsi="楷体" w:cs="宋体"/>
                <w:szCs w:val="21"/>
              </w:rPr>
            </w:pPr>
            <w:r w:rsidRPr="00AE31EE">
              <w:rPr>
                <w:rFonts w:ascii="楷体" w:eastAsia="楷体" w:hAnsi="楷体" w:cs="宋体" w:hint="eastAsia"/>
                <w:szCs w:val="21"/>
              </w:rPr>
              <w:t>h)就质量、环境和职业健康安全管理体系的有关事务对外联络。</w:t>
            </w:r>
          </w:p>
          <w:p w:rsidR="0066353A" w:rsidRPr="00AE31EE" w:rsidRDefault="00C02669">
            <w:pPr>
              <w:rPr>
                <w:rFonts w:ascii="楷体" w:eastAsia="楷体" w:hAnsi="楷体" w:cs="宋体"/>
                <w:szCs w:val="21"/>
              </w:rPr>
            </w:pPr>
            <w:r w:rsidRPr="00AE31EE">
              <w:rPr>
                <w:rFonts w:ascii="楷体" w:eastAsia="楷体" w:hAnsi="楷体" w:cs="宋体" w:hint="eastAsia"/>
                <w:szCs w:val="21"/>
              </w:rPr>
              <w:sym w:font="Wingdings 2" w:char="F098"/>
            </w:r>
            <w:r w:rsidRPr="00AE31EE">
              <w:rPr>
                <w:rFonts w:ascii="楷体" w:eastAsia="楷体" w:hAnsi="楷体" w:cs="宋体" w:hint="eastAsia"/>
                <w:szCs w:val="21"/>
              </w:rPr>
              <w:t>公司通过口头、电话、培训、会议、文件等形式在全公司对岗位、职责和权限进行了沟通。公司部门明确，职责清楚，接口顺畅,目前不需调整。通过职能分配表将公司各部门及主要人员的职能分配到各自部门及人员，定期对各部门及员工进行绩效考核来监视职能的实现情况，在管理评审时对公司的组织机构进行了评审,认为是适宜的。</w:t>
            </w:r>
          </w:p>
          <w:p w:rsidR="0066353A" w:rsidRPr="00AE31EE" w:rsidRDefault="00C02669">
            <w:pPr>
              <w:rPr>
                <w:rFonts w:ascii="楷体" w:eastAsia="楷体" w:hAnsi="楷体" w:cs="宋体"/>
                <w:szCs w:val="21"/>
              </w:rPr>
            </w:pPr>
            <w:r w:rsidRPr="00AE31EE">
              <w:rPr>
                <w:rFonts w:ascii="楷体" w:eastAsia="楷体" w:hAnsi="楷体" w:cs="宋体" w:hint="eastAsia"/>
                <w:szCs w:val="21"/>
              </w:rPr>
              <w:t>其它部门职责和权限详见各部门审核记录。</w:t>
            </w:r>
          </w:p>
          <w:p w:rsidR="0066353A" w:rsidRPr="00AE31EE" w:rsidRDefault="00C02669">
            <w:pPr>
              <w:rPr>
                <w:rFonts w:ascii="楷体" w:eastAsia="楷体" w:hAnsi="楷体" w:cs="宋体"/>
                <w:szCs w:val="21"/>
              </w:rPr>
            </w:pPr>
            <w:r w:rsidRPr="00AE31EE">
              <w:rPr>
                <w:rFonts w:ascii="楷体" w:eastAsia="楷体" w:hAnsi="楷体" w:cs="宋体" w:hint="eastAsia"/>
                <w:szCs w:val="21"/>
              </w:rPr>
              <w:sym w:font="Wingdings 2" w:char="F098"/>
            </w:r>
            <w:r w:rsidRPr="00AE31EE">
              <w:rPr>
                <w:rFonts w:ascii="楷体" w:eastAsia="楷体" w:hAnsi="楷体" w:cs="宋体" w:hint="eastAsia"/>
                <w:szCs w:val="21"/>
              </w:rPr>
              <w:t>基本符合要求。</w:t>
            </w:r>
          </w:p>
        </w:tc>
        <w:tc>
          <w:tcPr>
            <w:tcW w:w="874" w:type="dxa"/>
          </w:tcPr>
          <w:p w:rsidR="0066353A" w:rsidRPr="00AE31EE" w:rsidRDefault="0066353A">
            <w:pPr>
              <w:rPr>
                <w:rFonts w:ascii="楷体" w:eastAsia="楷体" w:hAnsi="楷体"/>
                <w:szCs w:val="21"/>
              </w:rPr>
            </w:pPr>
          </w:p>
        </w:tc>
      </w:tr>
      <w:tr w:rsidR="0066353A" w:rsidRPr="00AE31EE">
        <w:trPr>
          <w:trHeight w:val="968"/>
        </w:trPr>
        <w:tc>
          <w:tcPr>
            <w:tcW w:w="1799" w:type="dxa"/>
          </w:tcPr>
          <w:p w:rsidR="0066353A" w:rsidRPr="00AE31EE" w:rsidRDefault="00C02669">
            <w:pPr>
              <w:rPr>
                <w:rFonts w:ascii="楷体" w:eastAsia="楷体" w:hAnsi="楷体"/>
                <w:szCs w:val="21"/>
              </w:rPr>
            </w:pPr>
            <w:r w:rsidRPr="00AE31EE">
              <w:rPr>
                <w:rFonts w:ascii="楷体" w:eastAsia="楷体" w:hAnsi="楷体" w:hint="eastAsia"/>
                <w:szCs w:val="21"/>
              </w:rPr>
              <w:lastRenderedPageBreak/>
              <w:t>应对风险和机遇的措施</w:t>
            </w:r>
          </w:p>
        </w:tc>
        <w:tc>
          <w:tcPr>
            <w:tcW w:w="836" w:type="dxa"/>
          </w:tcPr>
          <w:p w:rsidR="0066353A" w:rsidRPr="00AE31EE" w:rsidRDefault="00C02669">
            <w:pPr>
              <w:rPr>
                <w:rFonts w:ascii="楷体" w:eastAsia="楷体" w:hAnsi="楷体"/>
                <w:szCs w:val="21"/>
              </w:rPr>
            </w:pPr>
            <w:r w:rsidRPr="00AE31EE">
              <w:rPr>
                <w:rFonts w:ascii="楷体" w:eastAsia="楷体" w:hAnsi="楷体" w:hint="eastAsia"/>
                <w:szCs w:val="21"/>
              </w:rPr>
              <w:t>Q</w:t>
            </w:r>
          </w:p>
          <w:p w:rsidR="0066353A" w:rsidRPr="00AE31EE" w:rsidRDefault="00C02669">
            <w:pPr>
              <w:rPr>
                <w:rFonts w:ascii="楷体" w:eastAsia="楷体" w:hAnsi="楷体"/>
                <w:szCs w:val="21"/>
              </w:rPr>
            </w:pPr>
            <w:r w:rsidRPr="00AE31EE">
              <w:rPr>
                <w:rFonts w:ascii="楷体" w:eastAsia="楷体" w:hAnsi="楷体" w:hint="eastAsia"/>
                <w:szCs w:val="21"/>
              </w:rPr>
              <w:t>6.1</w:t>
            </w:r>
          </w:p>
          <w:p w:rsidR="0066353A" w:rsidRPr="00AE31EE" w:rsidRDefault="0066353A">
            <w:pPr>
              <w:rPr>
                <w:rFonts w:ascii="楷体" w:eastAsia="楷体" w:hAnsi="楷体"/>
                <w:szCs w:val="21"/>
              </w:rPr>
            </w:pPr>
          </w:p>
          <w:p w:rsidR="0066353A" w:rsidRPr="00AE31EE" w:rsidRDefault="00C02669">
            <w:pPr>
              <w:rPr>
                <w:rFonts w:ascii="楷体" w:eastAsia="楷体" w:hAnsi="楷体"/>
                <w:szCs w:val="21"/>
              </w:rPr>
            </w:pPr>
            <w:r w:rsidRPr="00AE31EE">
              <w:rPr>
                <w:rFonts w:ascii="楷体" w:eastAsia="楷体" w:hAnsi="楷体" w:hint="eastAsia"/>
                <w:szCs w:val="21"/>
              </w:rPr>
              <w:t>JQ</w:t>
            </w:r>
          </w:p>
          <w:p w:rsidR="0066353A" w:rsidRPr="00AE31EE" w:rsidRDefault="00C02669">
            <w:pPr>
              <w:rPr>
                <w:rFonts w:ascii="楷体" w:eastAsia="楷体" w:hAnsi="楷体"/>
                <w:szCs w:val="21"/>
              </w:rPr>
            </w:pPr>
            <w:r w:rsidRPr="00AE31EE">
              <w:rPr>
                <w:rFonts w:ascii="楷体" w:eastAsia="楷体" w:hAnsi="楷体" w:hint="eastAsia"/>
                <w:szCs w:val="21"/>
              </w:rPr>
              <w:t>3.1</w:t>
            </w:r>
          </w:p>
          <w:p w:rsidR="0066353A" w:rsidRPr="00AE31EE" w:rsidRDefault="00C02669">
            <w:pPr>
              <w:rPr>
                <w:rFonts w:ascii="楷体" w:eastAsia="楷体" w:hAnsi="楷体"/>
                <w:szCs w:val="21"/>
              </w:rPr>
            </w:pPr>
            <w:r w:rsidRPr="00AE31EE">
              <w:rPr>
                <w:rFonts w:ascii="楷体" w:eastAsia="楷体" w:hAnsi="楷体" w:hint="eastAsia"/>
                <w:szCs w:val="21"/>
              </w:rPr>
              <w:t>3.3.3</w:t>
            </w:r>
          </w:p>
        </w:tc>
        <w:tc>
          <w:tcPr>
            <w:tcW w:w="11200" w:type="dxa"/>
            <w:vAlign w:val="center"/>
          </w:tcPr>
          <w:p w:rsidR="0066353A" w:rsidRPr="00AE31EE" w:rsidRDefault="00C02669">
            <w:pPr>
              <w:rPr>
                <w:rFonts w:ascii="楷体" w:eastAsia="楷体" w:hAnsi="楷体" w:cs="宋体"/>
                <w:b/>
                <w:bCs/>
                <w:szCs w:val="21"/>
              </w:rPr>
            </w:pPr>
            <w:r w:rsidRPr="00AE31EE">
              <w:rPr>
                <w:rFonts w:ascii="楷体" w:eastAsia="楷体" w:hAnsi="楷体" w:cs="宋体" w:hint="eastAsia"/>
                <w:b/>
                <w:bCs/>
                <w:szCs w:val="21"/>
              </w:rPr>
              <w:t>查文件：</w:t>
            </w:r>
          </w:p>
          <w:p w:rsidR="0066353A" w:rsidRPr="00AE31EE" w:rsidRDefault="00C02669">
            <w:pPr>
              <w:rPr>
                <w:rFonts w:ascii="楷体" w:eastAsia="楷体" w:hAnsi="楷体" w:cs="宋体"/>
                <w:szCs w:val="21"/>
              </w:rPr>
            </w:pPr>
            <w:r w:rsidRPr="00AE31EE">
              <w:rPr>
                <w:rFonts w:ascii="楷体" w:eastAsia="楷体" w:hAnsi="楷体" w:cs="宋体" w:hint="eastAsia"/>
                <w:szCs w:val="21"/>
              </w:rPr>
              <w:sym w:font="Wingdings 2" w:char="F098"/>
            </w:r>
            <w:r w:rsidRPr="00AE31EE">
              <w:rPr>
                <w:rFonts w:ascii="楷体" w:eastAsia="楷体" w:hAnsi="楷体" w:cs="宋体" w:hint="eastAsia"/>
                <w:szCs w:val="21"/>
              </w:rPr>
              <w:t>查《风险管理控制程序》规定风险的识别、分析、评价和控制的过程和方法，以保证风险管理的有效性，从而确保管理体系能够实现其期望的结果；增强有利影响；避免或减少不利影响；实现改进。</w:t>
            </w:r>
          </w:p>
          <w:p w:rsidR="0066353A" w:rsidRPr="00AE31EE" w:rsidRDefault="00C02669">
            <w:pPr>
              <w:rPr>
                <w:rFonts w:ascii="楷体" w:eastAsia="楷体" w:hAnsi="楷体"/>
                <w:szCs w:val="21"/>
              </w:rPr>
            </w:pPr>
            <w:r w:rsidRPr="00AE31EE">
              <w:rPr>
                <w:rFonts w:ascii="楷体" w:eastAsia="楷体" w:hAnsi="楷体" w:cs="宋体" w:hint="eastAsia"/>
                <w:szCs w:val="21"/>
              </w:rPr>
              <w:sym w:font="Wingdings 2" w:char="F098"/>
            </w:r>
            <w:r w:rsidR="00182F01" w:rsidRPr="00AE31EE">
              <w:rPr>
                <w:rFonts w:ascii="楷体" w:eastAsia="楷体" w:hAnsi="楷体" w:cs="宋体" w:hint="eastAsia"/>
                <w:szCs w:val="21"/>
              </w:rPr>
              <w:t>杨</w:t>
            </w:r>
            <w:r w:rsidRPr="00AE31EE">
              <w:rPr>
                <w:rFonts w:ascii="楷体" w:eastAsia="楷体" w:hAnsi="楷体" w:cs="宋体" w:hint="eastAsia"/>
                <w:szCs w:val="21"/>
              </w:rPr>
              <w:t>经理</w:t>
            </w:r>
            <w:r w:rsidRPr="00AE31EE">
              <w:rPr>
                <w:rFonts w:ascii="楷体" w:eastAsia="楷体" w:hAnsi="楷体" w:hint="eastAsia"/>
                <w:szCs w:val="21"/>
              </w:rPr>
              <w:t>介绍：在策划管理体系时，领导层考虑了公司运行Q（J）标准所处的环境，包括上述4.1识别的内外部环境。手册里有对风险和机遇应对控制的要求。</w:t>
            </w:r>
          </w:p>
          <w:p w:rsidR="0066353A" w:rsidRPr="00AE31EE" w:rsidRDefault="00C02669">
            <w:pPr>
              <w:rPr>
                <w:rFonts w:ascii="楷体" w:eastAsia="楷体" w:hAnsi="楷体" w:cs="宋体"/>
                <w:szCs w:val="21"/>
              </w:rPr>
            </w:pPr>
            <w:r w:rsidRPr="00AE31EE">
              <w:rPr>
                <w:rFonts w:ascii="楷体" w:eastAsia="楷体" w:hAnsi="楷体" w:cs="宋体" w:hint="eastAsia"/>
                <w:szCs w:val="21"/>
              </w:rPr>
              <w:sym w:font="Wingdings 2" w:char="F098"/>
            </w:r>
            <w:r w:rsidRPr="00AE31EE">
              <w:rPr>
                <w:rFonts w:ascii="楷体" w:eastAsia="楷体" w:hAnsi="楷体" w:cs="宋体" w:hint="eastAsia"/>
                <w:szCs w:val="21"/>
              </w:rPr>
              <w:t>公司面临的风险和机遇主要是：国内经济转型升级、疫情和政治因素导致的市场低迷，回款困难，</w:t>
            </w:r>
            <w:r w:rsidR="00D12F7B">
              <w:rPr>
                <w:rFonts w:ascii="楷体" w:eastAsia="楷体" w:hAnsi="楷体" w:cs="宋体" w:hint="eastAsia"/>
                <w:szCs w:val="21"/>
              </w:rPr>
              <w:t xml:space="preserve"> </w:t>
            </w:r>
            <w:r w:rsidRPr="00AE31EE">
              <w:rPr>
                <w:rFonts w:ascii="楷体" w:eastAsia="楷体" w:hAnsi="楷体" w:cs="宋体" w:hint="eastAsia"/>
                <w:szCs w:val="21"/>
              </w:rPr>
              <w:t>人工成本增加，客户要求提高，以及行业良莠不齐、不良竞争、成本增设等严重影响行业发展。</w:t>
            </w:r>
          </w:p>
          <w:p w:rsidR="0066353A" w:rsidRPr="00AE31EE" w:rsidRDefault="00C02669">
            <w:pPr>
              <w:rPr>
                <w:rFonts w:ascii="楷体" w:eastAsia="楷体" w:hAnsi="楷体" w:cs="宋体"/>
                <w:szCs w:val="21"/>
              </w:rPr>
            </w:pPr>
            <w:r w:rsidRPr="00AE31EE">
              <w:rPr>
                <w:rFonts w:ascii="楷体" w:eastAsia="楷体" w:hAnsi="楷体" w:cs="宋体" w:hint="eastAsia"/>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rsidR="0066353A" w:rsidRPr="00AE31EE" w:rsidRDefault="00C02669">
            <w:pPr>
              <w:rPr>
                <w:rFonts w:ascii="楷体" w:eastAsia="楷体" w:hAnsi="楷体" w:cs="宋体"/>
                <w:szCs w:val="21"/>
              </w:rPr>
            </w:pPr>
            <w:r w:rsidRPr="00AE31EE">
              <w:rPr>
                <w:rFonts w:ascii="楷体" w:eastAsia="楷体" w:hAnsi="楷体" w:cs="宋体" w:hint="eastAsia"/>
                <w:szCs w:val="21"/>
              </w:rPr>
              <w:sym w:font="Wingdings 2" w:char="F098"/>
            </w:r>
            <w:r w:rsidR="00182F01" w:rsidRPr="00AE31EE">
              <w:rPr>
                <w:rFonts w:ascii="楷体" w:eastAsia="楷体" w:hAnsi="楷体" w:cs="宋体" w:hint="eastAsia"/>
                <w:szCs w:val="21"/>
              </w:rPr>
              <w:t>杨</w:t>
            </w:r>
            <w:r w:rsidRPr="00AE31EE">
              <w:rPr>
                <w:rFonts w:ascii="楷体" w:eastAsia="楷体" w:hAnsi="楷体" w:cs="宋体" w:hint="eastAsia"/>
                <w:szCs w:val="21"/>
              </w:rPr>
              <w:t>经理简单介绍了公司为了应对现阶段的风险和机遇所采取措施等，记录如下：</w:t>
            </w:r>
          </w:p>
          <w:p w:rsidR="0066353A" w:rsidRPr="00AE31EE" w:rsidRDefault="00C02669">
            <w:pPr>
              <w:rPr>
                <w:rFonts w:ascii="楷体" w:eastAsia="楷体" w:hAnsi="楷体" w:cs="宋体"/>
                <w:szCs w:val="21"/>
              </w:rPr>
            </w:pPr>
            <w:r w:rsidRPr="00AE31EE">
              <w:rPr>
                <w:rFonts w:ascii="楷体" w:eastAsia="楷体" w:hAnsi="楷体" w:cs="宋体" w:hint="eastAsia"/>
                <w:szCs w:val="21"/>
              </w:rPr>
              <w:t>严把工程质量关，加强与顾客的沟通联系，以稳定现有的市场份额；</w:t>
            </w:r>
          </w:p>
          <w:p w:rsidR="0066353A" w:rsidRPr="00AE31EE" w:rsidRDefault="00C02669">
            <w:pPr>
              <w:rPr>
                <w:rFonts w:ascii="楷体" w:eastAsia="楷体" w:hAnsi="楷体" w:cs="宋体"/>
                <w:szCs w:val="21"/>
              </w:rPr>
            </w:pPr>
            <w:r w:rsidRPr="00AE31EE">
              <w:rPr>
                <w:rFonts w:ascii="楷体" w:eastAsia="楷体" w:hAnsi="楷体" w:cs="宋体" w:hint="eastAsia"/>
                <w:szCs w:val="21"/>
              </w:rPr>
              <w:t>加强与建筑材料供应商的联系，建立长期合作关系，及时掌握建材价格信息，以降低公司建材采购成本；</w:t>
            </w:r>
          </w:p>
          <w:p w:rsidR="0066353A" w:rsidRPr="00AE31EE" w:rsidRDefault="00C02669">
            <w:pPr>
              <w:rPr>
                <w:rFonts w:ascii="楷体" w:eastAsia="楷体" w:hAnsi="楷体" w:cs="宋体"/>
                <w:szCs w:val="21"/>
              </w:rPr>
            </w:pPr>
            <w:r w:rsidRPr="00AE31EE">
              <w:rPr>
                <w:rFonts w:ascii="楷体" w:eastAsia="楷体" w:hAnsi="楷体" w:cs="宋体" w:hint="eastAsia"/>
                <w:szCs w:val="21"/>
              </w:rPr>
              <w:t>……</w:t>
            </w:r>
          </w:p>
          <w:p w:rsidR="0066353A" w:rsidRPr="00AE31EE" w:rsidRDefault="00C02669">
            <w:pPr>
              <w:rPr>
                <w:rFonts w:ascii="楷体" w:eastAsia="楷体" w:hAnsi="楷体" w:cs="宋体"/>
                <w:szCs w:val="21"/>
              </w:rPr>
            </w:pPr>
            <w:r w:rsidRPr="00AE31EE">
              <w:rPr>
                <w:rFonts w:ascii="楷体" w:eastAsia="楷体" w:hAnsi="楷体" w:cs="宋体" w:hint="eastAsia"/>
                <w:szCs w:val="21"/>
              </w:rPr>
              <w:sym w:font="Wingdings 2" w:char="F098"/>
            </w:r>
            <w:r w:rsidRPr="00AE31EE">
              <w:rPr>
                <w:rFonts w:ascii="楷体" w:eastAsia="楷体" w:hAnsi="楷体" w:cs="宋体" w:hint="eastAsia"/>
                <w:szCs w:val="21"/>
              </w:rPr>
              <w:t>另外还考虑了，今年年初突发的新管肺炎疫情，针对疫情制定了相应的管理措施，并投入了有效的人员和资金，现在已开工的工地，制定有“疫情防控工作方案”对风险识别和采取的措施可应用在实际的体系运行中。</w:t>
            </w:r>
          </w:p>
          <w:p w:rsidR="0066353A" w:rsidRPr="00AE31EE" w:rsidRDefault="00C02669">
            <w:pPr>
              <w:rPr>
                <w:rFonts w:ascii="楷体" w:eastAsia="楷体" w:hAnsi="楷体"/>
                <w:szCs w:val="21"/>
              </w:rPr>
            </w:pPr>
            <w:r w:rsidRPr="00AE31EE">
              <w:rPr>
                <w:rFonts w:ascii="楷体" w:eastAsia="楷体" w:hAnsi="楷体" w:cs="宋体" w:hint="eastAsia"/>
                <w:szCs w:val="21"/>
              </w:rPr>
              <w:sym w:font="Wingdings 2" w:char="F098"/>
            </w:r>
            <w:r w:rsidRPr="00AE31EE">
              <w:rPr>
                <w:rFonts w:ascii="楷体" w:eastAsia="楷体" w:hAnsi="楷体" w:cs="宋体" w:hint="eastAsia"/>
                <w:szCs w:val="21"/>
              </w:rPr>
              <w:t>基本符合要求。</w:t>
            </w:r>
          </w:p>
        </w:tc>
        <w:tc>
          <w:tcPr>
            <w:tcW w:w="874" w:type="dxa"/>
          </w:tcPr>
          <w:p w:rsidR="0066353A" w:rsidRPr="00AE31EE" w:rsidRDefault="0066353A">
            <w:pPr>
              <w:rPr>
                <w:rFonts w:ascii="楷体" w:eastAsia="楷体" w:hAnsi="楷体"/>
                <w:szCs w:val="21"/>
              </w:rPr>
            </w:pPr>
          </w:p>
        </w:tc>
      </w:tr>
      <w:tr w:rsidR="0066353A" w:rsidRPr="00AE31EE">
        <w:trPr>
          <w:trHeight w:val="1398"/>
        </w:trPr>
        <w:tc>
          <w:tcPr>
            <w:tcW w:w="1799" w:type="dxa"/>
          </w:tcPr>
          <w:p w:rsidR="0066353A" w:rsidRPr="00AE31EE" w:rsidRDefault="00C02669">
            <w:pPr>
              <w:rPr>
                <w:rFonts w:ascii="楷体" w:eastAsia="楷体" w:hAnsi="楷体"/>
                <w:szCs w:val="21"/>
              </w:rPr>
            </w:pPr>
            <w:r w:rsidRPr="00AE31EE">
              <w:rPr>
                <w:rFonts w:ascii="楷体" w:eastAsia="楷体" w:hAnsi="楷体" w:hint="eastAsia"/>
                <w:szCs w:val="21"/>
              </w:rPr>
              <w:t>质量目标及其实现的策划；</w:t>
            </w:r>
          </w:p>
        </w:tc>
        <w:tc>
          <w:tcPr>
            <w:tcW w:w="836" w:type="dxa"/>
          </w:tcPr>
          <w:p w:rsidR="0066353A" w:rsidRPr="00AE31EE" w:rsidRDefault="00C02669">
            <w:pPr>
              <w:rPr>
                <w:rFonts w:ascii="楷体" w:eastAsia="楷体" w:hAnsi="楷体"/>
                <w:szCs w:val="21"/>
              </w:rPr>
            </w:pPr>
            <w:r w:rsidRPr="00AE31EE">
              <w:rPr>
                <w:rFonts w:ascii="楷体" w:eastAsia="楷体" w:hAnsi="楷体" w:hint="eastAsia"/>
                <w:szCs w:val="21"/>
              </w:rPr>
              <w:t>Q</w:t>
            </w:r>
          </w:p>
          <w:p w:rsidR="0066353A" w:rsidRPr="00AE31EE" w:rsidRDefault="00C02669">
            <w:pPr>
              <w:rPr>
                <w:rFonts w:ascii="楷体" w:eastAsia="楷体" w:hAnsi="楷体"/>
                <w:szCs w:val="21"/>
              </w:rPr>
            </w:pPr>
            <w:r w:rsidRPr="00AE31EE">
              <w:rPr>
                <w:rFonts w:ascii="楷体" w:eastAsia="楷体" w:hAnsi="楷体" w:hint="eastAsia"/>
                <w:szCs w:val="21"/>
              </w:rPr>
              <w:t>6.2</w:t>
            </w:r>
          </w:p>
          <w:p w:rsidR="0066353A" w:rsidRPr="00AE31EE" w:rsidRDefault="00C02669">
            <w:pPr>
              <w:rPr>
                <w:rFonts w:ascii="楷体" w:eastAsia="楷体" w:hAnsi="楷体"/>
                <w:szCs w:val="21"/>
              </w:rPr>
            </w:pPr>
            <w:r w:rsidRPr="00AE31EE">
              <w:rPr>
                <w:rFonts w:ascii="楷体" w:eastAsia="楷体" w:hAnsi="楷体" w:hint="eastAsia"/>
                <w:szCs w:val="21"/>
              </w:rPr>
              <w:t>J</w:t>
            </w:r>
          </w:p>
          <w:p w:rsidR="0066353A" w:rsidRPr="00AE31EE" w:rsidRDefault="00C02669">
            <w:pPr>
              <w:rPr>
                <w:rFonts w:ascii="楷体" w:eastAsia="楷体" w:hAnsi="楷体"/>
                <w:szCs w:val="21"/>
              </w:rPr>
            </w:pPr>
            <w:r w:rsidRPr="00AE31EE">
              <w:rPr>
                <w:rFonts w:ascii="楷体" w:eastAsia="楷体" w:hAnsi="楷体" w:hint="eastAsia"/>
                <w:szCs w:val="21"/>
              </w:rPr>
              <w:t>3.2.3</w:t>
            </w:r>
          </w:p>
          <w:p w:rsidR="0066353A" w:rsidRPr="00AE31EE" w:rsidRDefault="00C02669">
            <w:pPr>
              <w:rPr>
                <w:rFonts w:ascii="楷体" w:eastAsia="楷体" w:hAnsi="楷体"/>
                <w:szCs w:val="21"/>
              </w:rPr>
            </w:pPr>
            <w:r w:rsidRPr="00AE31EE">
              <w:rPr>
                <w:rFonts w:ascii="楷体" w:eastAsia="楷体" w:hAnsi="楷体" w:hint="eastAsia"/>
                <w:szCs w:val="21"/>
              </w:rPr>
              <w:lastRenderedPageBreak/>
              <w:t>3.2.4</w:t>
            </w:r>
          </w:p>
          <w:p w:rsidR="0066353A" w:rsidRPr="00AE31EE" w:rsidRDefault="0066353A">
            <w:pPr>
              <w:rPr>
                <w:rFonts w:ascii="楷体" w:eastAsia="楷体" w:hAnsi="楷体"/>
                <w:szCs w:val="21"/>
              </w:rPr>
            </w:pPr>
          </w:p>
        </w:tc>
        <w:tc>
          <w:tcPr>
            <w:tcW w:w="11200" w:type="dxa"/>
            <w:vAlign w:val="center"/>
          </w:tcPr>
          <w:p w:rsidR="0066353A" w:rsidRPr="00AE31EE" w:rsidRDefault="00C02669">
            <w:pPr>
              <w:rPr>
                <w:rFonts w:ascii="楷体" w:eastAsia="楷体" w:hAnsi="楷体"/>
                <w:szCs w:val="21"/>
              </w:rPr>
            </w:pPr>
            <w:r w:rsidRPr="00AE31EE">
              <w:rPr>
                <w:rFonts w:ascii="楷体" w:eastAsia="楷体" w:hAnsi="楷体" w:hint="eastAsia"/>
                <w:szCs w:val="21"/>
              </w:rPr>
              <w:lastRenderedPageBreak/>
              <w:sym w:font="Wingdings 2" w:char="F098"/>
            </w:r>
            <w:r w:rsidRPr="00AE31EE">
              <w:rPr>
                <w:rFonts w:ascii="楷体" w:eastAsia="楷体" w:hAnsi="楷体" w:hint="eastAsia"/>
                <w:szCs w:val="21"/>
              </w:rPr>
              <w:t>查《管理手册》收录了公司的管理目标：</w:t>
            </w:r>
          </w:p>
          <w:p w:rsidR="0066353A" w:rsidRPr="00AE31EE" w:rsidRDefault="00C02669">
            <w:pPr>
              <w:rPr>
                <w:rFonts w:ascii="楷体" w:eastAsia="楷体" w:hAnsi="楷体"/>
                <w:b/>
                <w:bCs/>
                <w:szCs w:val="21"/>
              </w:rPr>
            </w:pPr>
            <w:r w:rsidRPr="00AE31EE">
              <w:rPr>
                <w:rFonts w:ascii="楷体" w:eastAsia="楷体" w:hAnsi="楷体" w:hint="eastAsia"/>
                <w:b/>
                <w:bCs/>
                <w:szCs w:val="21"/>
              </w:rPr>
              <w:t>质量目标：</w:t>
            </w:r>
          </w:p>
          <w:p w:rsidR="0066353A" w:rsidRPr="00AE31EE" w:rsidRDefault="00C02669">
            <w:pPr>
              <w:numPr>
                <w:ilvl w:val="0"/>
                <w:numId w:val="1"/>
              </w:numPr>
              <w:spacing w:line="340" w:lineRule="exact"/>
              <w:rPr>
                <w:rFonts w:ascii="楷体" w:eastAsia="楷体" w:hAnsi="楷体" w:cs="Arial"/>
                <w:szCs w:val="21"/>
              </w:rPr>
            </w:pPr>
            <w:r w:rsidRPr="00AE31EE">
              <w:rPr>
                <w:rFonts w:ascii="楷体" w:eastAsia="楷体" w:hAnsi="楷体" w:cs="Arial" w:hint="eastAsia"/>
                <w:szCs w:val="21"/>
              </w:rPr>
              <w:t>工程一次性交验合格率：90%；</w:t>
            </w:r>
          </w:p>
          <w:p w:rsidR="0066353A" w:rsidRPr="00AE31EE" w:rsidRDefault="00C02669">
            <w:pPr>
              <w:numPr>
                <w:ilvl w:val="0"/>
                <w:numId w:val="1"/>
              </w:numPr>
              <w:spacing w:line="340" w:lineRule="exact"/>
              <w:rPr>
                <w:rFonts w:ascii="楷体" w:eastAsia="楷体" w:hAnsi="楷体" w:cs="Arial"/>
                <w:szCs w:val="21"/>
              </w:rPr>
            </w:pPr>
            <w:r w:rsidRPr="00AE31EE">
              <w:rPr>
                <w:rFonts w:ascii="楷体" w:eastAsia="楷体" w:hAnsi="楷体" w:cs="Arial" w:hint="eastAsia"/>
                <w:szCs w:val="21"/>
              </w:rPr>
              <w:t>顾客满意程度：90%；</w:t>
            </w:r>
          </w:p>
          <w:p w:rsidR="0066353A" w:rsidRPr="00AE31EE" w:rsidRDefault="00C02669">
            <w:pPr>
              <w:numPr>
                <w:ilvl w:val="0"/>
                <w:numId w:val="1"/>
              </w:numPr>
              <w:spacing w:line="340" w:lineRule="exact"/>
              <w:rPr>
                <w:rFonts w:ascii="楷体" w:eastAsia="楷体" w:hAnsi="楷体" w:cs="Arial"/>
                <w:szCs w:val="21"/>
              </w:rPr>
            </w:pPr>
            <w:r w:rsidRPr="00AE31EE">
              <w:rPr>
                <w:rFonts w:ascii="楷体" w:eastAsia="楷体" w:hAnsi="楷体" w:cs="Arial" w:hint="eastAsia"/>
                <w:szCs w:val="21"/>
              </w:rPr>
              <w:lastRenderedPageBreak/>
              <w:t>合同履约率：100%。</w:t>
            </w:r>
          </w:p>
          <w:p w:rsidR="0066353A" w:rsidRPr="00AE31EE" w:rsidRDefault="00C02669">
            <w:pPr>
              <w:rPr>
                <w:rFonts w:ascii="楷体" w:eastAsia="楷体" w:hAnsi="楷体"/>
                <w:szCs w:val="21"/>
              </w:rPr>
            </w:pPr>
            <w:r w:rsidRPr="00AE31EE">
              <w:rPr>
                <w:rFonts w:ascii="楷体" w:eastAsia="楷体" w:hAnsi="楷体" w:hint="eastAsia"/>
                <w:szCs w:val="21"/>
              </w:rPr>
              <w:t>目标与管理方针和持续改进的承诺相一致；具有可测量性；考虑了公司内外部及相关的要求，产品和服务的符合性，以及增强顾客满意的相关内容；基本符合标准要求。</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公司在各个部门及在建工程项目部建立目标，并确保目标与总目标及过程分配的职责基本一致。</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00182F01" w:rsidRPr="00AE31EE">
              <w:rPr>
                <w:rFonts w:ascii="楷体" w:eastAsia="楷体" w:hAnsi="楷体" w:hint="eastAsia"/>
                <w:szCs w:val="21"/>
              </w:rPr>
              <w:t>对目标实施情况的考核，由体系的归口管理部门办公室</w:t>
            </w:r>
            <w:r w:rsidRPr="00AE31EE">
              <w:rPr>
                <w:rFonts w:ascii="楷体" w:eastAsia="楷体" w:hAnsi="楷体" w:hint="eastAsia"/>
                <w:szCs w:val="21"/>
              </w:rPr>
              <w:t>、工程部来完成，目前来看，目标基本实现，详见体系归口管理部门及各相关部门的审核证实。</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提供有《目标完成情况分析》收录了公司及各部门目标、考核评率及完成情况。</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基本符合要求。</w:t>
            </w:r>
          </w:p>
        </w:tc>
        <w:tc>
          <w:tcPr>
            <w:tcW w:w="874" w:type="dxa"/>
          </w:tcPr>
          <w:p w:rsidR="0066353A" w:rsidRPr="00AE31EE" w:rsidRDefault="0066353A">
            <w:pPr>
              <w:rPr>
                <w:rFonts w:ascii="楷体" w:eastAsia="楷体" w:hAnsi="楷体"/>
                <w:szCs w:val="21"/>
              </w:rPr>
            </w:pPr>
          </w:p>
        </w:tc>
      </w:tr>
      <w:tr w:rsidR="0066353A" w:rsidRPr="00AE31EE">
        <w:trPr>
          <w:trHeight w:val="2110"/>
        </w:trPr>
        <w:tc>
          <w:tcPr>
            <w:tcW w:w="1799" w:type="dxa"/>
          </w:tcPr>
          <w:p w:rsidR="0066353A" w:rsidRPr="00AE31EE" w:rsidRDefault="00C02669">
            <w:pPr>
              <w:rPr>
                <w:rFonts w:ascii="楷体" w:eastAsia="楷体" w:hAnsi="楷体"/>
                <w:szCs w:val="21"/>
              </w:rPr>
            </w:pPr>
            <w:r w:rsidRPr="00AE31EE">
              <w:rPr>
                <w:rFonts w:ascii="楷体" w:eastAsia="楷体" w:hAnsi="楷体" w:hint="eastAsia"/>
                <w:szCs w:val="21"/>
              </w:rPr>
              <w:lastRenderedPageBreak/>
              <w:t>变更的策划</w:t>
            </w:r>
          </w:p>
        </w:tc>
        <w:tc>
          <w:tcPr>
            <w:tcW w:w="836" w:type="dxa"/>
          </w:tcPr>
          <w:p w:rsidR="0066353A" w:rsidRPr="00AE31EE" w:rsidRDefault="00C02669">
            <w:pPr>
              <w:rPr>
                <w:rFonts w:ascii="楷体" w:eastAsia="楷体" w:hAnsi="楷体"/>
                <w:szCs w:val="21"/>
              </w:rPr>
            </w:pPr>
            <w:r w:rsidRPr="00AE31EE">
              <w:rPr>
                <w:rFonts w:ascii="楷体" w:eastAsia="楷体" w:hAnsi="楷体" w:hint="eastAsia"/>
                <w:szCs w:val="21"/>
              </w:rPr>
              <w:t>Q</w:t>
            </w:r>
          </w:p>
          <w:p w:rsidR="0066353A" w:rsidRPr="00AE31EE" w:rsidRDefault="00C02669">
            <w:pPr>
              <w:rPr>
                <w:rFonts w:ascii="楷体" w:eastAsia="楷体" w:hAnsi="楷体"/>
                <w:szCs w:val="21"/>
              </w:rPr>
            </w:pPr>
            <w:r w:rsidRPr="00AE31EE">
              <w:rPr>
                <w:rFonts w:ascii="楷体" w:eastAsia="楷体" w:hAnsi="楷体" w:hint="eastAsia"/>
                <w:szCs w:val="21"/>
              </w:rPr>
              <w:t>6.3</w:t>
            </w:r>
          </w:p>
          <w:p w:rsidR="0066353A" w:rsidRPr="00AE31EE" w:rsidRDefault="00C02669">
            <w:pPr>
              <w:rPr>
                <w:rFonts w:ascii="楷体" w:eastAsia="楷体" w:hAnsi="楷体"/>
                <w:szCs w:val="21"/>
              </w:rPr>
            </w:pPr>
            <w:r w:rsidRPr="00AE31EE">
              <w:rPr>
                <w:rFonts w:ascii="楷体" w:eastAsia="楷体" w:hAnsi="楷体" w:hint="eastAsia"/>
                <w:szCs w:val="21"/>
              </w:rPr>
              <w:t>JQ</w:t>
            </w:r>
          </w:p>
          <w:p w:rsidR="0066353A" w:rsidRPr="00AE31EE" w:rsidRDefault="00C02669">
            <w:pPr>
              <w:rPr>
                <w:rFonts w:ascii="楷体" w:eastAsia="楷体" w:hAnsi="楷体"/>
                <w:szCs w:val="21"/>
              </w:rPr>
            </w:pPr>
            <w:r w:rsidRPr="00AE31EE">
              <w:rPr>
                <w:rFonts w:ascii="楷体" w:eastAsia="楷体" w:hAnsi="楷体" w:hint="eastAsia"/>
                <w:szCs w:val="21"/>
              </w:rPr>
              <w:t>3.3.5</w:t>
            </w:r>
          </w:p>
        </w:tc>
        <w:tc>
          <w:tcPr>
            <w:tcW w:w="11200" w:type="dxa"/>
          </w:tcPr>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 xml:space="preserve">查《管理手册》中规定当组织确定需要对管理体系进行变更时，此种变更应经策划并系统地实施（见4.4）。 组织应考虑到： </w:t>
            </w:r>
          </w:p>
          <w:p w:rsidR="0066353A" w:rsidRPr="00AE31EE" w:rsidRDefault="00C02669">
            <w:pPr>
              <w:rPr>
                <w:rFonts w:ascii="楷体" w:eastAsia="楷体" w:hAnsi="楷体"/>
                <w:szCs w:val="21"/>
              </w:rPr>
            </w:pPr>
            <w:r w:rsidRPr="00AE31EE">
              <w:rPr>
                <w:rFonts w:ascii="楷体" w:eastAsia="楷体" w:hAnsi="楷体" w:hint="eastAsia"/>
                <w:szCs w:val="21"/>
              </w:rPr>
              <w:t xml:space="preserve">a）变更目的及其潜在后果； </w:t>
            </w:r>
          </w:p>
          <w:p w:rsidR="0066353A" w:rsidRPr="00AE31EE" w:rsidRDefault="00C02669">
            <w:pPr>
              <w:rPr>
                <w:rFonts w:ascii="楷体" w:eastAsia="楷体" w:hAnsi="楷体"/>
                <w:szCs w:val="21"/>
              </w:rPr>
            </w:pPr>
            <w:r w:rsidRPr="00AE31EE">
              <w:rPr>
                <w:rFonts w:ascii="楷体" w:eastAsia="楷体" w:hAnsi="楷体" w:hint="eastAsia"/>
                <w:szCs w:val="21"/>
              </w:rPr>
              <w:t xml:space="preserve">b）质量管理体系的完整性； </w:t>
            </w:r>
          </w:p>
          <w:p w:rsidR="0066353A" w:rsidRPr="00AE31EE" w:rsidRDefault="00C02669">
            <w:pPr>
              <w:rPr>
                <w:rFonts w:ascii="楷体" w:eastAsia="楷体" w:hAnsi="楷体"/>
                <w:szCs w:val="21"/>
              </w:rPr>
            </w:pPr>
            <w:r w:rsidRPr="00AE31EE">
              <w:rPr>
                <w:rFonts w:ascii="楷体" w:eastAsia="楷体" w:hAnsi="楷体" w:hint="eastAsia"/>
                <w:szCs w:val="21"/>
              </w:rPr>
              <w:t xml:space="preserve">c）资源的可获得性； </w:t>
            </w:r>
          </w:p>
          <w:p w:rsidR="0066353A" w:rsidRPr="00AE31EE" w:rsidRDefault="00C02669">
            <w:pPr>
              <w:rPr>
                <w:rFonts w:ascii="楷体" w:eastAsia="楷体" w:hAnsi="楷体"/>
                <w:szCs w:val="21"/>
              </w:rPr>
            </w:pPr>
            <w:r w:rsidRPr="00AE31EE">
              <w:rPr>
                <w:rFonts w:ascii="楷体" w:eastAsia="楷体" w:hAnsi="楷体" w:hint="eastAsia"/>
                <w:szCs w:val="21"/>
              </w:rPr>
              <w:t xml:space="preserve">d）责任和权限的分配或再分配。 </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负责人介绍：目前暂无变更情况发生；如今后发生变更情况则执行相关的变更控制文件。</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基本符合要求。</w:t>
            </w:r>
          </w:p>
        </w:tc>
        <w:tc>
          <w:tcPr>
            <w:tcW w:w="874" w:type="dxa"/>
          </w:tcPr>
          <w:p w:rsidR="0066353A" w:rsidRPr="00AE31EE" w:rsidRDefault="0066353A">
            <w:pPr>
              <w:rPr>
                <w:rFonts w:ascii="楷体" w:eastAsia="楷体" w:hAnsi="楷体"/>
                <w:szCs w:val="21"/>
              </w:rPr>
            </w:pPr>
          </w:p>
        </w:tc>
      </w:tr>
      <w:tr w:rsidR="0066353A" w:rsidRPr="00AE31EE" w:rsidTr="00687F5C">
        <w:trPr>
          <w:trHeight w:val="717"/>
        </w:trPr>
        <w:tc>
          <w:tcPr>
            <w:tcW w:w="1799" w:type="dxa"/>
          </w:tcPr>
          <w:p w:rsidR="0066353A" w:rsidRPr="00AE31EE" w:rsidRDefault="00C02669">
            <w:pPr>
              <w:rPr>
                <w:rFonts w:ascii="楷体" w:eastAsia="楷体" w:hAnsi="楷体"/>
                <w:szCs w:val="21"/>
              </w:rPr>
            </w:pPr>
            <w:r w:rsidRPr="00AE31EE">
              <w:rPr>
                <w:rFonts w:ascii="楷体" w:eastAsia="楷体" w:hAnsi="楷体" w:hint="eastAsia"/>
                <w:szCs w:val="21"/>
              </w:rPr>
              <w:t>资源</w:t>
            </w:r>
          </w:p>
          <w:p w:rsidR="0066353A" w:rsidRPr="00AE31EE" w:rsidRDefault="00C02669">
            <w:pPr>
              <w:rPr>
                <w:rFonts w:ascii="楷体" w:eastAsia="楷体" w:hAnsi="楷体"/>
                <w:szCs w:val="21"/>
              </w:rPr>
            </w:pPr>
            <w:r w:rsidRPr="00AE31EE">
              <w:rPr>
                <w:rFonts w:ascii="楷体" w:eastAsia="楷体" w:hAnsi="楷体" w:hint="eastAsia"/>
                <w:szCs w:val="21"/>
              </w:rPr>
              <w:t>总则</w:t>
            </w:r>
          </w:p>
        </w:tc>
        <w:tc>
          <w:tcPr>
            <w:tcW w:w="836" w:type="dxa"/>
          </w:tcPr>
          <w:p w:rsidR="0066353A" w:rsidRPr="00AE31EE" w:rsidRDefault="00C02669">
            <w:pPr>
              <w:rPr>
                <w:rFonts w:ascii="楷体" w:eastAsia="楷体" w:hAnsi="楷体"/>
                <w:szCs w:val="21"/>
              </w:rPr>
            </w:pPr>
            <w:r w:rsidRPr="00AE31EE">
              <w:rPr>
                <w:rFonts w:ascii="楷体" w:eastAsia="楷体" w:hAnsi="楷体" w:hint="eastAsia"/>
                <w:szCs w:val="21"/>
              </w:rPr>
              <w:t>Q</w:t>
            </w:r>
          </w:p>
          <w:p w:rsidR="0066353A" w:rsidRPr="00AE31EE" w:rsidRDefault="00C02669">
            <w:pPr>
              <w:rPr>
                <w:rFonts w:ascii="楷体" w:eastAsia="楷体" w:hAnsi="楷体"/>
                <w:szCs w:val="21"/>
              </w:rPr>
            </w:pPr>
            <w:r w:rsidRPr="00AE31EE">
              <w:rPr>
                <w:rFonts w:ascii="楷体" w:eastAsia="楷体" w:hAnsi="楷体" w:hint="eastAsia"/>
                <w:szCs w:val="21"/>
              </w:rPr>
              <w:t>7.1.1</w:t>
            </w:r>
          </w:p>
          <w:p w:rsidR="0066353A" w:rsidRPr="00AE31EE" w:rsidRDefault="0066353A">
            <w:pPr>
              <w:rPr>
                <w:rFonts w:ascii="楷体" w:eastAsia="楷体" w:hAnsi="楷体"/>
                <w:szCs w:val="21"/>
              </w:rPr>
            </w:pPr>
          </w:p>
          <w:p w:rsidR="0066353A" w:rsidRPr="00AE31EE" w:rsidRDefault="00C02669">
            <w:pPr>
              <w:rPr>
                <w:rFonts w:ascii="楷体" w:eastAsia="楷体" w:hAnsi="楷体"/>
                <w:szCs w:val="21"/>
              </w:rPr>
            </w:pPr>
            <w:r w:rsidRPr="00AE31EE">
              <w:rPr>
                <w:rFonts w:ascii="楷体" w:eastAsia="楷体" w:hAnsi="楷体" w:hint="eastAsia"/>
                <w:szCs w:val="21"/>
              </w:rPr>
              <w:t>JQ</w:t>
            </w:r>
          </w:p>
          <w:p w:rsidR="0066353A" w:rsidRPr="00AE31EE" w:rsidRDefault="00C02669">
            <w:pPr>
              <w:rPr>
                <w:rFonts w:ascii="楷体" w:eastAsia="楷体" w:hAnsi="楷体"/>
                <w:szCs w:val="21"/>
              </w:rPr>
            </w:pPr>
            <w:r w:rsidRPr="00AE31EE">
              <w:rPr>
                <w:rFonts w:ascii="楷体" w:eastAsia="楷体" w:hAnsi="楷体" w:hint="eastAsia"/>
                <w:szCs w:val="21"/>
              </w:rPr>
              <w:t>3.4.1</w:t>
            </w:r>
          </w:p>
          <w:p w:rsidR="0066353A" w:rsidRPr="00AE31EE" w:rsidRDefault="0066353A">
            <w:pPr>
              <w:rPr>
                <w:rFonts w:ascii="楷体" w:eastAsia="楷体" w:hAnsi="楷体"/>
                <w:szCs w:val="21"/>
              </w:rPr>
            </w:pPr>
          </w:p>
        </w:tc>
        <w:tc>
          <w:tcPr>
            <w:tcW w:w="11200" w:type="dxa"/>
            <w:vAlign w:val="center"/>
          </w:tcPr>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组织为建立、实施、保持和持续改进管理体系，结合自有资源及可能从外部供方得到的资源支持，提供了以下资源：</w:t>
            </w:r>
          </w:p>
          <w:p w:rsidR="0066353A" w:rsidRPr="00AE31EE" w:rsidRDefault="00C02669">
            <w:pPr>
              <w:rPr>
                <w:rFonts w:ascii="楷体" w:eastAsia="楷体" w:hAnsi="楷体"/>
                <w:szCs w:val="21"/>
              </w:rPr>
            </w:pPr>
            <w:r w:rsidRPr="00AE31EE">
              <w:rPr>
                <w:rFonts w:ascii="楷体" w:eastAsia="楷体" w:hAnsi="楷体" w:hint="eastAsia"/>
                <w:szCs w:val="21"/>
              </w:rPr>
              <w:t>1）资金提供：注册资金</w:t>
            </w:r>
            <w:r w:rsidR="00182F01" w:rsidRPr="00AE31EE">
              <w:rPr>
                <w:rFonts w:ascii="楷体" w:eastAsia="楷体" w:hAnsi="楷体" w:hint="eastAsia"/>
                <w:szCs w:val="21"/>
              </w:rPr>
              <w:t>2000</w:t>
            </w:r>
            <w:r w:rsidRPr="00AE31EE">
              <w:rPr>
                <w:rFonts w:ascii="楷体" w:eastAsia="楷体" w:hAnsi="楷体" w:hint="eastAsia"/>
                <w:szCs w:val="21"/>
              </w:rPr>
              <w:t>万元；</w:t>
            </w:r>
          </w:p>
          <w:p w:rsidR="0066353A" w:rsidRPr="00AE31EE" w:rsidRDefault="00C02669">
            <w:pPr>
              <w:rPr>
                <w:rFonts w:ascii="楷体" w:eastAsia="楷体" w:hAnsi="楷体"/>
                <w:szCs w:val="21"/>
              </w:rPr>
            </w:pPr>
            <w:r w:rsidRPr="00AE31EE">
              <w:rPr>
                <w:rFonts w:ascii="楷体" w:eastAsia="楷体" w:hAnsi="楷体" w:hint="eastAsia"/>
                <w:szCs w:val="21"/>
              </w:rPr>
              <w:t>2）人力资源</w:t>
            </w:r>
            <w:r w:rsidR="00182F01" w:rsidRPr="00AE31EE">
              <w:rPr>
                <w:rFonts w:ascii="楷体" w:eastAsia="楷体" w:hAnsi="楷体" w:hint="eastAsia"/>
                <w:szCs w:val="21"/>
              </w:rPr>
              <w:t>：</w:t>
            </w:r>
            <w:r w:rsidR="00AE31EE">
              <w:rPr>
                <w:rFonts w:ascii="楷体" w:eastAsia="楷体" w:hAnsi="楷体" w:hint="eastAsia"/>
                <w:szCs w:val="21"/>
              </w:rPr>
              <w:t>配备</w:t>
            </w:r>
            <w:r w:rsidR="00AE31EE" w:rsidRPr="005B45A9">
              <w:rPr>
                <w:rFonts w:ascii="楷体" w:eastAsia="楷体" w:hAnsi="楷体" w:hint="eastAsia"/>
                <w:szCs w:val="21"/>
                <w:lang w:val="zh-CN"/>
              </w:rPr>
              <w:t>建造师、项目经理、安全管理人员、质量员、材料员、资料员、机械员、施工员等各类人员</w:t>
            </w:r>
            <w:r w:rsidR="00AE31EE">
              <w:rPr>
                <w:rFonts w:ascii="楷体" w:eastAsia="楷体" w:hAnsi="楷体" w:hint="eastAsia"/>
                <w:szCs w:val="21"/>
                <w:lang w:val="zh-CN"/>
              </w:rPr>
              <w:t>，</w:t>
            </w:r>
            <w:r w:rsidRPr="00AE31EE">
              <w:rPr>
                <w:rFonts w:ascii="楷体" w:eastAsia="楷体" w:hAnsi="楷体" w:hint="eastAsia"/>
                <w:szCs w:val="21"/>
              </w:rPr>
              <w:t>配备充足，详见7.1.2审核记录；</w:t>
            </w:r>
          </w:p>
          <w:p w:rsidR="0066353A" w:rsidRPr="00AE31EE" w:rsidRDefault="00C02669">
            <w:pPr>
              <w:rPr>
                <w:rFonts w:ascii="楷体" w:eastAsia="楷体" w:hAnsi="楷体"/>
                <w:szCs w:val="21"/>
              </w:rPr>
            </w:pPr>
            <w:r w:rsidRPr="00AE31EE">
              <w:rPr>
                <w:rFonts w:ascii="楷体" w:eastAsia="楷体" w:hAnsi="楷体" w:hint="eastAsia"/>
                <w:szCs w:val="21"/>
              </w:rPr>
              <w:t>3）建筑物及相关设施：公司办公区域面积</w:t>
            </w:r>
            <w:r w:rsidR="00AE31EE">
              <w:rPr>
                <w:rFonts w:ascii="楷体" w:eastAsia="楷体" w:hAnsi="楷体" w:hint="eastAsia"/>
                <w:szCs w:val="21"/>
              </w:rPr>
              <w:t>150</w:t>
            </w:r>
            <w:r w:rsidRPr="00AE31EE">
              <w:rPr>
                <w:rFonts w:ascii="楷体" w:eastAsia="楷体" w:hAnsi="楷体" w:hint="eastAsia"/>
                <w:szCs w:val="21"/>
              </w:rPr>
              <w:t>余平，区域划分明确，各部门独立办公，能够满足公司办公/经营需求。</w:t>
            </w:r>
          </w:p>
          <w:p w:rsidR="0066353A" w:rsidRPr="00AE31EE" w:rsidRDefault="00C02669">
            <w:pPr>
              <w:rPr>
                <w:rFonts w:ascii="楷体" w:eastAsia="楷体" w:hAnsi="楷体"/>
                <w:szCs w:val="21"/>
              </w:rPr>
            </w:pPr>
            <w:r w:rsidRPr="00AE31EE">
              <w:rPr>
                <w:rFonts w:ascii="楷体" w:eastAsia="楷体" w:hAnsi="楷体" w:hint="eastAsia"/>
                <w:szCs w:val="21"/>
              </w:rPr>
              <w:t>4</w:t>
            </w:r>
            <w:r w:rsidR="00D81039">
              <w:rPr>
                <w:rFonts w:ascii="楷体" w:eastAsia="楷体" w:hAnsi="楷体" w:hint="eastAsia"/>
                <w:szCs w:val="21"/>
              </w:rPr>
              <w:t>）生产设施：</w:t>
            </w:r>
            <w:r w:rsidRPr="00AE31EE">
              <w:rPr>
                <w:rFonts w:ascii="楷体" w:eastAsia="楷体" w:hAnsi="楷体" w:hint="eastAsia"/>
                <w:szCs w:val="21"/>
              </w:rPr>
              <w:t>配备有</w:t>
            </w:r>
            <w:r w:rsidR="00AE31EE" w:rsidRPr="00AE31EE">
              <w:rPr>
                <w:rFonts w:ascii="楷体" w:eastAsia="楷体" w:hAnsi="楷体" w:hint="eastAsia"/>
                <w:szCs w:val="21"/>
              </w:rPr>
              <w:t>80T汽车吊3辆、180履带吊、50型铲车、70T汽车吊1辆、75T汽</w:t>
            </w:r>
            <w:r w:rsidR="00AE31EE">
              <w:rPr>
                <w:rFonts w:ascii="楷体" w:eastAsia="楷体" w:hAnsi="楷体" w:hint="eastAsia"/>
                <w:szCs w:val="21"/>
              </w:rPr>
              <w:t>车</w:t>
            </w:r>
            <w:r w:rsidR="00AE31EE" w:rsidRPr="00AE31EE">
              <w:rPr>
                <w:rFonts w:ascii="楷体" w:eastAsia="楷体" w:hAnsi="楷体" w:hint="eastAsia"/>
                <w:szCs w:val="21"/>
              </w:rPr>
              <w:t>吊</w:t>
            </w:r>
            <w:r w:rsidR="00AE31EE">
              <w:rPr>
                <w:rFonts w:ascii="楷体" w:eastAsia="楷体" w:hAnsi="楷体" w:hint="eastAsia"/>
                <w:szCs w:val="21"/>
              </w:rPr>
              <w:t>1</w:t>
            </w:r>
            <w:r w:rsidR="00AE31EE" w:rsidRPr="00AE31EE">
              <w:rPr>
                <w:rFonts w:ascii="楷体" w:eastAsia="楷体" w:hAnsi="楷体" w:hint="eastAsia"/>
                <w:szCs w:val="21"/>
              </w:rPr>
              <w:t>辆、1200T汽车吊、1020汽车吊、</w:t>
            </w:r>
            <w:r w:rsidR="00AE31EE" w:rsidRPr="00AE31EE">
              <w:rPr>
                <w:rFonts w:ascii="楷体" w:eastAsia="楷体" w:hAnsi="楷体" w:cs="宋体" w:hint="eastAsia"/>
                <w:color w:val="000000"/>
                <w:kern w:val="0"/>
                <w:szCs w:val="21"/>
              </w:rPr>
              <w:t>液压扭矩扳子等</w:t>
            </w:r>
            <w:r w:rsidR="00AE31EE">
              <w:rPr>
                <w:rFonts w:ascii="楷体" w:eastAsia="楷体" w:hAnsi="楷体" w:cs="宋体" w:hint="eastAsia"/>
                <w:color w:val="000000"/>
                <w:kern w:val="0"/>
                <w:szCs w:val="21"/>
              </w:rPr>
              <w:t>，</w:t>
            </w:r>
            <w:r w:rsidR="00D81039">
              <w:rPr>
                <w:rFonts w:ascii="楷体" w:eastAsia="楷体" w:hAnsi="楷体" w:hint="eastAsia"/>
                <w:szCs w:val="21"/>
              </w:rPr>
              <w:t>满足施工现场需求详见：机械</w:t>
            </w:r>
            <w:r w:rsidRPr="00AE31EE">
              <w:rPr>
                <w:rFonts w:ascii="楷体" w:eastAsia="楷体" w:hAnsi="楷体" w:hint="eastAsia"/>
                <w:szCs w:val="21"/>
              </w:rPr>
              <w:t>部7.1.3审核记录；</w:t>
            </w:r>
          </w:p>
          <w:p w:rsidR="0066353A" w:rsidRPr="00AE31EE" w:rsidRDefault="00C02669">
            <w:pPr>
              <w:rPr>
                <w:rFonts w:ascii="楷体" w:eastAsia="楷体" w:hAnsi="楷体"/>
                <w:szCs w:val="21"/>
              </w:rPr>
            </w:pPr>
            <w:r w:rsidRPr="00AE31EE">
              <w:rPr>
                <w:rFonts w:ascii="楷体" w:eastAsia="楷体" w:hAnsi="楷体" w:hint="eastAsia"/>
                <w:szCs w:val="21"/>
              </w:rPr>
              <w:t>5）沟通：建立了内外部沟通的渠道、方式，详见7.4审核记录；</w:t>
            </w:r>
          </w:p>
          <w:p w:rsidR="0066353A" w:rsidRPr="00AE31EE" w:rsidRDefault="00C02669">
            <w:pPr>
              <w:rPr>
                <w:rFonts w:ascii="楷体" w:eastAsia="楷体" w:hAnsi="楷体"/>
                <w:szCs w:val="21"/>
              </w:rPr>
            </w:pPr>
            <w:r w:rsidRPr="00AE31EE">
              <w:rPr>
                <w:rFonts w:ascii="楷体" w:eastAsia="楷体" w:hAnsi="楷体" w:hint="eastAsia"/>
                <w:szCs w:val="21"/>
              </w:rPr>
              <w:t>6）过程运行环境：各部门办公区域均设置了空调，各部门办公区域干净整洁、通风照明状况良好、温度适宜；施工现场严格按照安全文明施工要求对施工环境进行控制；详见7.1.4审核记录；</w:t>
            </w:r>
          </w:p>
          <w:p w:rsidR="0066353A" w:rsidRPr="00AE31EE" w:rsidRDefault="00C02669">
            <w:pPr>
              <w:rPr>
                <w:rFonts w:ascii="楷体" w:eastAsia="楷体" w:hAnsi="楷体"/>
                <w:szCs w:val="21"/>
              </w:rPr>
            </w:pPr>
            <w:r w:rsidRPr="00AE31EE">
              <w:rPr>
                <w:rFonts w:ascii="楷体" w:eastAsia="楷体" w:hAnsi="楷体" w:hint="eastAsia"/>
                <w:szCs w:val="21"/>
              </w:rPr>
              <w:t>7）监视测量资源：</w:t>
            </w:r>
            <w:r w:rsidR="00687F5C" w:rsidRPr="00AE31EE">
              <w:rPr>
                <w:rFonts w:ascii="楷体" w:eastAsia="楷体" w:hAnsi="楷体" w:cs="宋体" w:hint="eastAsia"/>
                <w:color w:val="000000"/>
                <w:kern w:val="0"/>
                <w:szCs w:val="21"/>
              </w:rPr>
              <w:t>液压扭矩扳子</w:t>
            </w:r>
            <w:r w:rsidR="00687F5C">
              <w:rPr>
                <w:rFonts w:ascii="楷体" w:eastAsia="楷体" w:hAnsi="楷体" w:cs="宋体" w:hint="eastAsia"/>
                <w:color w:val="000000"/>
                <w:kern w:val="0"/>
                <w:szCs w:val="21"/>
              </w:rPr>
              <w:t>、液压泵</w:t>
            </w:r>
            <w:r w:rsidRPr="00687F5C">
              <w:rPr>
                <w:rFonts w:ascii="楷体" w:eastAsia="楷体" w:hAnsi="楷体" w:hint="eastAsia"/>
                <w:szCs w:val="21"/>
              </w:rPr>
              <w:t>，详见7.1.5审核记录；</w:t>
            </w:r>
          </w:p>
          <w:p w:rsidR="0066353A" w:rsidRPr="00AE31EE" w:rsidRDefault="00C02669">
            <w:pPr>
              <w:rPr>
                <w:rFonts w:ascii="楷体" w:eastAsia="楷体" w:hAnsi="楷体"/>
                <w:szCs w:val="21"/>
              </w:rPr>
            </w:pPr>
            <w:r w:rsidRPr="00AE31EE">
              <w:rPr>
                <w:rFonts w:ascii="楷体" w:eastAsia="楷体" w:hAnsi="楷体" w:hint="eastAsia"/>
                <w:szCs w:val="21"/>
              </w:rPr>
              <w:lastRenderedPageBreak/>
              <w:t>8）文件资源：组织建立了确保管理体系有效运行所需的形成文件的信息。详见7.5审核记录；</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企业投入体系管理的人员、技术、资金、基础设施等资源基本能够满足管理体系运行需要，满足资质等级许可范围内的</w:t>
            </w:r>
            <w:r w:rsidR="00687F5C" w:rsidRPr="00AE31EE">
              <w:rPr>
                <w:rFonts w:ascii="楷体" w:eastAsia="楷体" w:hAnsi="楷体" w:hint="eastAsia"/>
                <w:szCs w:val="21"/>
              </w:rPr>
              <w:t>特种工程（特种设备的起重吊装）专业承包</w:t>
            </w:r>
            <w:r w:rsidRPr="00AE31EE">
              <w:rPr>
                <w:rFonts w:ascii="楷体" w:eastAsia="楷体" w:hAnsi="楷体" w:hint="eastAsia"/>
                <w:szCs w:val="21"/>
              </w:rPr>
              <w:t>的需要。</w:t>
            </w:r>
          </w:p>
          <w:p w:rsidR="0066353A" w:rsidRPr="00AE31EE" w:rsidRDefault="00C02669">
            <w:pPr>
              <w:rPr>
                <w:rFonts w:ascii="楷体" w:eastAsia="楷体" w:hAnsi="楷体"/>
                <w:szCs w:val="21"/>
              </w:rPr>
            </w:pPr>
            <w:r w:rsidRPr="00AE31EE">
              <w:rPr>
                <w:rFonts w:ascii="楷体" w:eastAsia="楷体" w:hAnsi="楷体" w:hint="eastAsia"/>
                <w:szCs w:val="21"/>
              </w:rPr>
              <w:t>为管理体系的运行而提供的资源基本满足要求。</w:t>
            </w:r>
          </w:p>
        </w:tc>
        <w:tc>
          <w:tcPr>
            <w:tcW w:w="874" w:type="dxa"/>
          </w:tcPr>
          <w:p w:rsidR="0066353A" w:rsidRPr="00AE31EE" w:rsidRDefault="0066353A">
            <w:pPr>
              <w:rPr>
                <w:rFonts w:ascii="楷体" w:eastAsia="楷体" w:hAnsi="楷体"/>
                <w:szCs w:val="21"/>
              </w:rPr>
            </w:pPr>
          </w:p>
        </w:tc>
      </w:tr>
      <w:tr w:rsidR="0066353A" w:rsidRPr="00AE31EE">
        <w:trPr>
          <w:trHeight w:val="1539"/>
        </w:trPr>
        <w:tc>
          <w:tcPr>
            <w:tcW w:w="1799" w:type="dxa"/>
          </w:tcPr>
          <w:p w:rsidR="0066353A" w:rsidRPr="00AE31EE" w:rsidRDefault="00C02669">
            <w:pPr>
              <w:rPr>
                <w:rFonts w:ascii="楷体" w:eastAsia="楷体" w:hAnsi="楷体"/>
                <w:szCs w:val="21"/>
              </w:rPr>
            </w:pPr>
            <w:r w:rsidRPr="00AE31EE">
              <w:rPr>
                <w:rFonts w:ascii="楷体" w:eastAsia="楷体" w:hAnsi="楷体" w:hint="eastAsia"/>
                <w:szCs w:val="21"/>
              </w:rPr>
              <w:lastRenderedPageBreak/>
              <w:t>监视、测量、分析和评价</w:t>
            </w:r>
          </w:p>
          <w:p w:rsidR="0066353A" w:rsidRPr="00AE31EE" w:rsidRDefault="00C02669">
            <w:pPr>
              <w:rPr>
                <w:rFonts w:ascii="楷体" w:eastAsia="楷体" w:hAnsi="楷体"/>
                <w:szCs w:val="21"/>
              </w:rPr>
            </w:pPr>
            <w:r w:rsidRPr="00AE31EE">
              <w:rPr>
                <w:rFonts w:ascii="楷体" w:eastAsia="楷体" w:hAnsi="楷体" w:hint="eastAsia"/>
                <w:szCs w:val="21"/>
              </w:rPr>
              <w:t>总则</w:t>
            </w:r>
          </w:p>
          <w:p w:rsidR="0066353A" w:rsidRPr="00AE31EE" w:rsidRDefault="0066353A">
            <w:pPr>
              <w:rPr>
                <w:rFonts w:ascii="楷体" w:eastAsia="楷体" w:hAnsi="楷体"/>
                <w:szCs w:val="21"/>
              </w:rPr>
            </w:pPr>
          </w:p>
        </w:tc>
        <w:tc>
          <w:tcPr>
            <w:tcW w:w="836" w:type="dxa"/>
          </w:tcPr>
          <w:p w:rsidR="0066353A" w:rsidRPr="00AE31EE" w:rsidRDefault="00C02669">
            <w:pPr>
              <w:rPr>
                <w:rFonts w:ascii="楷体" w:eastAsia="楷体" w:hAnsi="楷体"/>
                <w:szCs w:val="21"/>
              </w:rPr>
            </w:pPr>
            <w:r w:rsidRPr="00AE31EE">
              <w:rPr>
                <w:rFonts w:ascii="楷体" w:eastAsia="楷体" w:hAnsi="楷体" w:hint="eastAsia"/>
                <w:szCs w:val="21"/>
              </w:rPr>
              <w:t>Q</w:t>
            </w:r>
          </w:p>
          <w:p w:rsidR="0066353A" w:rsidRPr="00AE31EE" w:rsidRDefault="00C02669">
            <w:pPr>
              <w:rPr>
                <w:rFonts w:ascii="楷体" w:eastAsia="楷体" w:hAnsi="楷体"/>
                <w:szCs w:val="21"/>
              </w:rPr>
            </w:pPr>
            <w:r w:rsidRPr="00AE31EE">
              <w:rPr>
                <w:rFonts w:ascii="楷体" w:eastAsia="楷体" w:hAnsi="楷体" w:hint="eastAsia"/>
                <w:szCs w:val="21"/>
              </w:rPr>
              <w:t>9.1.1</w:t>
            </w:r>
          </w:p>
          <w:p w:rsidR="0066353A" w:rsidRPr="00AE31EE" w:rsidRDefault="00C02669">
            <w:pPr>
              <w:rPr>
                <w:rFonts w:ascii="楷体" w:eastAsia="楷体" w:hAnsi="楷体"/>
                <w:szCs w:val="21"/>
              </w:rPr>
            </w:pPr>
            <w:r w:rsidRPr="00AE31EE">
              <w:rPr>
                <w:rFonts w:ascii="楷体" w:eastAsia="楷体" w:hAnsi="楷体" w:hint="eastAsia"/>
                <w:szCs w:val="21"/>
              </w:rPr>
              <w:t>J</w:t>
            </w:r>
          </w:p>
          <w:p w:rsidR="0066353A" w:rsidRPr="00AE31EE" w:rsidRDefault="00C02669">
            <w:pPr>
              <w:rPr>
                <w:rFonts w:ascii="楷体" w:eastAsia="楷体" w:hAnsi="楷体"/>
                <w:szCs w:val="21"/>
              </w:rPr>
            </w:pPr>
            <w:r w:rsidRPr="00AE31EE">
              <w:rPr>
                <w:rFonts w:ascii="楷体" w:eastAsia="楷体" w:hAnsi="楷体" w:hint="eastAsia"/>
                <w:szCs w:val="21"/>
              </w:rPr>
              <w:t>3.4.3</w:t>
            </w:r>
          </w:p>
          <w:p w:rsidR="0066353A" w:rsidRPr="00AE31EE" w:rsidRDefault="00C02669">
            <w:pPr>
              <w:rPr>
                <w:rFonts w:ascii="楷体" w:eastAsia="楷体" w:hAnsi="楷体"/>
                <w:szCs w:val="21"/>
              </w:rPr>
            </w:pPr>
            <w:r w:rsidRPr="00AE31EE">
              <w:rPr>
                <w:rFonts w:ascii="楷体" w:eastAsia="楷体" w:hAnsi="楷体" w:hint="eastAsia"/>
                <w:szCs w:val="21"/>
              </w:rPr>
              <w:t>3.4.4</w:t>
            </w:r>
          </w:p>
          <w:p w:rsidR="0066353A" w:rsidRPr="00AE31EE" w:rsidRDefault="00C02669">
            <w:pPr>
              <w:rPr>
                <w:rFonts w:ascii="楷体" w:eastAsia="楷体" w:hAnsi="楷体"/>
                <w:szCs w:val="21"/>
              </w:rPr>
            </w:pPr>
            <w:r w:rsidRPr="00AE31EE">
              <w:rPr>
                <w:rFonts w:ascii="楷体" w:eastAsia="楷体" w:hAnsi="楷体" w:hint="eastAsia"/>
                <w:szCs w:val="21"/>
              </w:rPr>
              <w:t>12.1</w:t>
            </w:r>
          </w:p>
          <w:p w:rsidR="0066353A" w:rsidRPr="00AE31EE" w:rsidRDefault="0066353A">
            <w:pPr>
              <w:rPr>
                <w:rFonts w:ascii="楷体" w:eastAsia="楷体" w:hAnsi="楷体"/>
                <w:szCs w:val="21"/>
              </w:rPr>
            </w:pPr>
          </w:p>
        </w:tc>
        <w:tc>
          <w:tcPr>
            <w:tcW w:w="11200" w:type="dxa"/>
            <w:vAlign w:val="center"/>
          </w:tcPr>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为评价管理体系的绩效和有效性，确保监视、测量、分析和评价的正常进行，编制了《绩效监视和测量管理程序》、《内部审核管理程序》、《合规性评价控制程序》、《管理评审程序》。</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001D51E5" w:rsidRPr="00AE31EE">
              <w:rPr>
                <w:rFonts w:ascii="楷体" w:eastAsia="楷体" w:hAnsi="楷体" w:hint="eastAsia"/>
                <w:szCs w:val="21"/>
              </w:rPr>
              <w:t>现场沟通了解到：公司规定工程部</w:t>
            </w:r>
            <w:r w:rsidRPr="00AE31EE">
              <w:rPr>
                <w:rFonts w:ascii="楷体" w:eastAsia="楷体" w:hAnsi="楷体" w:hint="eastAsia"/>
                <w:szCs w:val="21"/>
              </w:rPr>
              <w:t>等职能部门以及项目部等各层次对施工质量检查、试验、检测、验收、监督以及质量信息管理和质量管理改进职责和权限等内容，基本满足标准要求，符合企业实际，具有一定的可操作性。</w:t>
            </w:r>
          </w:p>
          <w:p w:rsidR="0066353A" w:rsidRPr="00AE31EE" w:rsidRDefault="00C02669">
            <w:pPr>
              <w:rPr>
                <w:rFonts w:ascii="楷体" w:eastAsia="楷体" w:hAnsi="楷体"/>
                <w:szCs w:val="21"/>
              </w:rPr>
            </w:pPr>
            <w:r w:rsidRPr="00AE31EE">
              <w:rPr>
                <w:rFonts w:ascii="楷体" w:eastAsia="楷体" w:hAnsi="楷体" w:hint="eastAsia"/>
                <w:szCs w:val="21"/>
              </w:rPr>
              <w:t>1、体系运行策划：组织确定每年策划内审间隔不超过12个月，测量体系运行的有效性，见Q9.2条款审核记录。</w:t>
            </w:r>
          </w:p>
          <w:p w:rsidR="0066353A" w:rsidRPr="00AE31EE" w:rsidRDefault="00C02669">
            <w:pPr>
              <w:rPr>
                <w:rFonts w:ascii="楷体" w:eastAsia="楷体" w:hAnsi="楷体"/>
                <w:szCs w:val="21"/>
              </w:rPr>
            </w:pPr>
            <w:r w:rsidRPr="00AE31EE">
              <w:rPr>
                <w:rFonts w:ascii="楷体" w:eastAsia="楷体" w:hAnsi="楷体" w:hint="eastAsia"/>
                <w:szCs w:val="21"/>
              </w:rPr>
              <w:t>2、策划每年进行管理评审，间隔不超过12个月，测量确定体系运行的有效性适宜性充分性，见Q9.3条款 审核记录。</w:t>
            </w:r>
          </w:p>
          <w:p w:rsidR="0066353A" w:rsidRPr="00AE31EE" w:rsidRDefault="00C02669">
            <w:pPr>
              <w:rPr>
                <w:rFonts w:ascii="楷体" w:eastAsia="楷体" w:hAnsi="楷体"/>
                <w:szCs w:val="21"/>
              </w:rPr>
            </w:pPr>
            <w:r w:rsidRPr="00AE31EE">
              <w:rPr>
                <w:rFonts w:ascii="楷体" w:eastAsia="楷体" w:hAnsi="楷体" w:hint="eastAsia"/>
                <w:szCs w:val="21"/>
              </w:rPr>
              <w:t>3、策划对相关方（含顾客）进行满意度测量，测量顾客的满意度，保证满足顾客要求，见Q9.1.2条款 审核记录。</w:t>
            </w:r>
          </w:p>
          <w:p w:rsidR="0066353A" w:rsidRPr="00AE31EE" w:rsidRDefault="00C02669">
            <w:pPr>
              <w:rPr>
                <w:rFonts w:ascii="楷体" w:eastAsia="楷体" w:hAnsi="楷体"/>
                <w:szCs w:val="21"/>
              </w:rPr>
            </w:pPr>
            <w:r w:rsidRPr="00AE31EE">
              <w:rPr>
                <w:rFonts w:ascii="楷体" w:eastAsia="楷体" w:hAnsi="楷体" w:hint="eastAsia"/>
                <w:szCs w:val="21"/>
              </w:rPr>
              <w:t>4、策划对外部供方绩效进行控制和监视，详见Q8.4条款审核记录。</w:t>
            </w:r>
          </w:p>
          <w:p w:rsidR="0066353A" w:rsidRPr="00AE31EE" w:rsidRDefault="00C02669">
            <w:pPr>
              <w:rPr>
                <w:rFonts w:ascii="楷体" w:eastAsia="楷体" w:hAnsi="楷体"/>
                <w:szCs w:val="21"/>
              </w:rPr>
            </w:pPr>
            <w:r w:rsidRPr="00AE31EE">
              <w:rPr>
                <w:rFonts w:ascii="楷体" w:eastAsia="楷体" w:hAnsi="楷体" w:hint="eastAsia"/>
                <w:szCs w:val="21"/>
              </w:rPr>
              <w:t>5、对员工定期考核，保证上岗能力，保证产品质量合格。见Q7.2条款审核记录。</w:t>
            </w:r>
          </w:p>
          <w:p w:rsidR="0066353A" w:rsidRPr="00AE31EE" w:rsidRDefault="00C02669">
            <w:pPr>
              <w:rPr>
                <w:rFonts w:ascii="楷体" w:eastAsia="楷体" w:hAnsi="楷体"/>
                <w:szCs w:val="21"/>
              </w:rPr>
            </w:pPr>
            <w:r w:rsidRPr="00AE31EE">
              <w:rPr>
                <w:rFonts w:ascii="楷体" w:eastAsia="楷体" w:hAnsi="楷体" w:hint="eastAsia"/>
                <w:szCs w:val="21"/>
              </w:rPr>
              <w:t>6、定期考核Q目标和管理方案的实现和执行情况、Q绩效，不断提高绩效，提高公司业务水平，持续改进，见Q6.2审核记录。</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对以上策划的内审、管评、考核、评价等的结果定期进行数据分析，统计分析归纳总结，见Q9.1.3条款审核记录。</w:t>
            </w:r>
          </w:p>
          <w:p w:rsidR="0066353A" w:rsidRPr="00AE31EE" w:rsidRDefault="00C02669">
            <w:pPr>
              <w:rPr>
                <w:rFonts w:ascii="楷体" w:eastAsia="楷体" w:hAnsi="楷体"/>
                <w:szCs w:val="21"/>
              </w:rPr>
            </w:pPr>
            <w:r w:rsidRPr="00AE31EE">
              <w:rPr>
                <w:rFonts w:ascii="楷体" w:eastAsia="楷体" w:hAnsi="楷体" w:hint="eastAsia"/>
                <w:szCs w:val="21"/>
              </w:rPr>
              <w:t>对检查中发现的问题可及时提出书面整改的要求，监督实施并验证整改效果。</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基本符合要求。</w:t>
            </w:r>
          </w:p>
        </w:tc>
        <w:tc>
          <w:tcPr>
            <w:tcW w:w="874" w:type="dxa"/>
          </w:tcPr>
          <w:p w:rsidR="0066353A" w:rsidRPr="00AE31EE" w:rsidRDefault="0066353A">
            <w:pPr>
              <w:rPr>
                <w:rFonts w:ascii="楷体" w:eastAsia="楷体" w:hAnsi="楷体"/>
                <w:szCs w:val="21"/>
              </w:rPr>
            </w:pPr>
          </w:p>
        </w:tc>
      </w:tr>
      <w:tr w:rsidR="0066353A" w:rsidRPr="00AE31EE">
        <w:trPr>
          <w:trHeight w:val="1954"/>
        </w:trPr>
        <w:tc>
          <w:tcPr>
            <w:tcW w:w="1799" w:type="dxa"/>
          </w:tcPr>
          <w:p w:rsidR="0066353A" w:rsidRPr="00AE31EE" w:rsidRDefault="00C02669">
            <w:pPr>
              <w:rPr>
                <w:rFonts w:ascii="楷体" w:eastAsia="楷体" w:hAnsi="楷体"/>
                <w:szCs w:val="21"/>
              </w:rPr>
            </w:pPr>
            <w:r w:rsidRPr="00AE31EE">
              <w:rPr>
                <w:rFonts w:ascii="楷体" w:eastAsia="楷体" w:hAnsi="楷体" w:hint="eastAsia"/>
                <w:szCs w:val="21"/>
              </w:rPr>
              <w:t>管理评审</w:t>
            </w:r>
          </w:p>
        </w:tc>
        <w:tc>
          <w:tcPr>
            <w:tcW w:w="836" w:type="dxa"/>
          </w:tcPr>
          <w:p w:rsidR="0066353A" w:rsidRPr="00AE31EE" w:rsidRDefault="00C02669">
            <w:pPr>
              <w:rPr>
                <w:rFonts w:ascii="楷体" w:eastAsia="楷体" w:hAnsi="楷体"/>
                <w:szCs w:val="21"/>
              </w:rPr>
            </w:pPr>
            <w:r w:rsidRPr="00AE31EE">
              <w:rPr>
                <w:rFonts w:ascii="楷体" w:eastAsia="楷体" w:hAnsi="楷体" w:hint="eastAsia"/>
                <w:szCs w:val="21"/>
              </w:rPr>
              <w:t>Q</w:t>
            </w:r>
          </w:p>
          <w:p w:rsidR="0066353A" w:rsidRPr="00AE31EE" w:rsidRDefault="00C02669">
            <w:pPr>
              <w:rPr>
                <w:rFonts w:ascii="楷体" w:eastAsia="楷体" w:hAnsi="楷体"/>
                <w:szCs w:val="21"/>
              </w:rPr>
            </w:pPr>
            <w:r w:rsidRPr="00AE31EE">
              <w:rPr>
                <w:rFonts w:ascii="楷体" w:eastAsia="楷体" w:hAnsi="楷体" w:hint="eastAsia"/>
                <w:szCs w:val="21"/>
              </w:rPr>
              <w:t>9.3</w:t>
            </w:r>
          </w:p>
          <w:p w:rsidR="0066353A" w:rsidRPr="00AE31EE" w:rsidRDefault="00C02669">
            <w:pPr>
              <w:rPr>
                <w:rFonts w:ascii="楷体" w:eastAsia="楷体" w:hAnsi="楷体"/>
                <w:szCs w:val="21"/>
              </w:rPr>
            </w:pPr>
            <w:r w:rsidRPr="00AE31EE">
              <w:rPr>
                <w:rFonts w:ascii="楷体" w:eastAsia="楷体" w:hAnsi="楷体" w:hint="eastAsia"/>
                <w:szCs w:val="21"/>
              </w:rPr>
              <w:t>JQ</w:t>
            </w:r>
          </w:p>
          <w:p w:rsidR="0066353A" w:rsidRPr="00AE31EE" w:rsidRDefault="00C02669">
            <w:pPr>
              <w:rPr>
                <w:rFonts w:ascii="楷体" w:eastAsia="楷体" w:hAnsi="楷体"/>
                <w:szCs w:val="21"/>
              </w:rPr>
            </w:pPr>
            <w:r w:rsidRPr="00AE31EE">
              <w:rPr>
                <w:rFonts w:ascii="楷体" w:eastAsia="楷体" w:hAnsi="楷体" w:hint="eastAsia"/>
                <w:szCs w:val="21"/>
              </w:rPr>
              <w:t>12.3</w:t>
            </w:r>
          </w:p>
          <w:p w:rsidR="0066353A" w:rsidRPr="00AE31EE" w:rsidRDefault="00C02669">
            <w:pPr>
              <w:rPr>
                <w:rFonts w:ascii="楷体" w:eastAsia="楷体" w:hAnsi="楷体"/>
                <w:szCs w:val="21"/>
              </w:rPr>
            </w:pPr>
            <w:r w:rsidRPr="00AE31EE">
              <w:rPr>
                <w:rFonts w:ascii="楷体" w:eastAsia="楷体" w:hAnsi="楷体" w:hint="eastAsia"/>
                <w:szCs w:val="21"/>
              </w:rPr>
              <w:t>12.4</w:t>
            </w:r>
          </w:p>
        </w:tc>
        <w:tc>
          <w:tcPr>
            <w:tcW w:w="11200" w:type="dxa"/>
            <w:vAlign w:val="center"/>
          </w:tcPr>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查文件：</w:t>
            </w:r>
          </w:p>
          <w:p w:rsidR="0066353A" w:rsidRPr="00AE31EE" w:rsidRDefault="00C02669">
            <w:pPr>
              <w:rPr>
                <w:rFonts w:ascii="楷体" w:eastAsia="楷体" w:hAnsi="楷体"/>
                <w:szCs w:val="21"/>
              </w:rPr>
            </w:pPr>
            <w:r w:rsidRPr="00AE31EE">
              <w:rPr>
                <w:rFonts w:ascii="楷体" w:eastAsia="楷体" w:hAnsi="楷体" w:hint="eastAsia"/>
                <w:szCs w:val="21"/>
              </w:rPr>
              <w:t>提供《管理评审程序》，规定了管理评审的目的、范围、实施的频次、具体操作内容等，公司规定每年至少对组织的体系运行情况进行一次评审。</w:t>
            </w:r>
          </w:p>
          <w:p w:rsidR="0066353A" w:rsidRPr="00AE31EE" w:rsidRDefault="00C02669">
            <w:pPr>
              <w:rPr>
                <w:rFonts w:ascii="楷体" w:eastAsia="楷体" w:hAnsi="楷体"/>
                <w:szCs w:val="21"/>
              </w:rPr>
            </w:pPr>
            <w:r w:rsidRPr="00AE31EE">
              <w:rPr>
                <w:rFonts w:ascii="楷体" w:eastAsia="楷体" w:hAnsi="楷体" w:hint="eastAsia"/>
                <w:szCs w:val="21"/>
              </w:rPr>
              <w:t>查记录：</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查《管理评审计划》，编制：</w:t>
            </w:r>
            <w:r w:rsidR="00585A8A" w:rsidRPr="00AE31EE">
              <w:rPr>
                <w:rFonts w:ascii="楷体" w:eastAsia="楷体" w:hAnsi="楷体" w:hint="eastAsia"/>
                <w:b/>
                <w:bCs/>
                <w:szCs w:val="21"/>
              </w:rPr>
              <w:t xml:space="preserve">办公室 </w:t>
            </w:r>
            <w:r w:rsidRPr="00AE31EE">
              <w:rPr>
                <w:rFonts w:ascii="楷体" w:eastAsia="楷体" w:hAnsi="楷体" w:hint="eastAsia"/>
                <w:szCs w:val="21"/>
              </w:rPr>
              <w:t xml:space="preserve"> </w:t>
            </w:r>
            <w:r w:rsidR="00585A8A" w:rsidRPr="00AE31EE">
              <w:rPr>
                <w:rFonts w:ascii="楷体" w:eastAsia="楷体" w:hAnsi="楷体" w:hint="eastAsia"/>
                <w:szCs w:val="21"/>
              </w:rPr>
              <w:t>审核：宋文立</w:t>
            </w:r>
            <w:r w:rsidRPr="00AE31EE">
              <w:rPr>
                <w:rFonts w:ascii="楷体" w:eastAsia="楷体" w:hAnsi="楷体" w:hint="eastAsia"/>
                <w:szCs w:val="21"/>
              </w:rPr>
              <w:t xml:space="preserve">  </w:t>
            </w:r>
            <w:r w:rsidR="00585A8A" w:rsidRPr="00AE31EE">
              <w:rPr>
                <w:rFonts w:ascii="楷体" w:eastAsia="楷体" w:hAnsi="楷体" w:hint="eastAsia"/>
                <w:szCs w:val="21"/>
              </w:rPr>
              <w:t>批准：杨晓彬</w:t>
            </w:r>
            <w:r w:rsidRPr="00AE31EE">
              <w:rPr>
                <w:rFonts w:ascii="楷体" w:eastAsia="楷体" w:hAnsi="楷体" w:hint="eastAsia"/>
                <w:szCs w:val="21"/>
              </w:rPr>
              <w:t xml:space="preserve">  日期：2020年</w:t>
            </w:r>
            <w:r w:rsidR="00585A8A" w:rsidRPr="00AE31EE">
              <w:rPr>
                <w:rFonts w:ascii="楷体" w:eastAsia="楷体" w:hAnsi="楷体" w:hint="eastAsia"/>
                <w:szCs w:val="21"/>
              </w:rPr>
              <w:t>6</w:t>
            </w:r>
            <w:r w:rsidRPr="00AE31EE">
              <w:rPr>
                <w:rFonts w:ascii="楷体" w:eastAsia="楷体" w:hAnsi="楷体" w:hint="eastAsia"/>
                <w:szCs w:val="21"/>
              </w:rPr>
              <w:t>月15日</w:t>
            </w:r>
          </w:p>
          <w:p w:rsidR="0066353A" w:rsidRPr="00AE31EE" w:rsidRDefault="00C02669">
            <w:pPr>
              <w:rPr>
                <w:rFonts w:ascii="楷体" w:eastAsia="楷体" w:hAnsi="楷体"/>
                <w:szCs w:val="21"/>
              </w:rPr>
            </w:pPr>
            <w:r w:rsidRPr="00AE31EE">
              <w:rPr>
                <w:rFonts w:ascii="楷体" w:eastAsia="楷体" w:hAnsi="楷体" w:hint="eastAsia"/>
                <w:szCs w:val="21"/>
              </w:rPr>
              <w:t>计划明确了管理评审目的、评审范围、时间（</w:t>
            </w:r>
            <w:r w:rsidR="00585A8A" w:rsidRPr="00AE31EE">
              <w:rPr>
                <w:rFonts w:ascii="楷体" w:eastAsia="楷体" w:hAnsi="楷体" w:hint="eastAsia"/>
                <w:szCs w:val="21"/>
              </w:rPr>
              <w:t>2020.6.2</w:t>
            </w:r>
            <w:r w:rsidRPr="00AE31EE">
              <w:rPr>
                <w:rFonts w:ascii="楷体" w:eastAsia="楷体" w:hAnsi="楷体" w:hint="eastAsia"/>
                <w:szCs w:val="21"/>
              </w:rPr>
              <w:t>0）、评审内容、各部门评审准备工作要求等。</w:t>
            </w:r>
          </w:p>
          <w:p w:rsidR="0066353A" w:rsidRPr="00AE31EE" w:rsidRDefault="00C02669">
            <w:pPr>
              <w:rPr>
                <w:rFonts w:ascii="楷体" w:eastAsia="楷体" w:hAnsi="楷体"/>
                <w:szCs w:val="21"/>
              </w:rPr>
            </w:pPr>
            <w:r w:rsidRPr="00AE31EE">
              <w:rPr>
                <w:rFonts w:ascii="楷体" w:eastAsia="楷体" w:hAnsi="楷体" w:hint="eastAsia"/>
                <w:szCs w:val="21"/>
              </w:rPr>
              <w:t>－查管理评审内容：</w:t>
            </w:r>
          </w:p>
          <w:p w:rsidR="0066353A" w:rsidRPr="00AE31EE" w:rsidRDefault="00C02669">
            <w:pPr>
              <w:rPr>
                <w:rFonts w:ascii="楷体" w:eastAsia="楷体" w:hAnsi="楷体"/>
                <w:szCs w:val="21"/>
              </w:rPr>
            </w:pPr>
            <w:r w:rsidRPr="00AE31EE">
              <w:rPr>
                <w:rFonts w:ascii="楷体" w:eastAsia="楷体" w:hAnsi="楷体" w:hint="eastAsia"/>
                <w:szCs w:val="21"/>
              </w:rPr>
              <w:t>1、公司管理体系文件与标准的符合性、适宜性、充分性和有效性。</w:t>
            </w:r>
          </w:p>
          <w:p w:rsidR="0066353A" w:rsidRPr="00AE31EE" w:rsidRDefault="00C02669">
            <w:pPr>
              <w:rPr>
                <w:rFonts w:ascii="楷体" w:eastAsia="楷体" w:hAnsi="楷体"/>
                <w:szCs w:val="21"/>
              </w:rPr>
            </w:pPr>
            <w:r w:rsidRPr="00AE31EE">
              <w:rPr>
                <w:rFonts w:ascii="楷体" w:eastAsia="楷体" w:hAnsi="楷体" w:hint="eastAsia"/>
                <w:szCs w:val="21"/>
              </w:rPr>
              <w:t>2、体系与法律法规及内外部环境变化的适宜性、符合性情况；</w:t>
            </w:r>
          </w:p>
          <w:p w:rsidR="0066353A" w:rsidRPr="00AE31EE" w:rsidRDefault="00C02669">
            <w:pPr>
              <w:rPr>
                <w:rFonts w:ascii="楷体" w:eastAsia="楷体" w:hAnsi="楷体"/>
                <w:szCs w:val="21"/>
              </w:rPr>
            </w:pPr>
            <w:r w:rsidRPr="00AE31EE">
              <w:rPr>
                <w:rFonts w:ascii="楷体" w:eastAsia="楷体" w:hAnsi="楷体" w:hint="eastAsia"/>
                <w:szCs w:val="21"/>
              </w:rPr>
              <w:lastRenderedPageBreak/>
              <w:t>3、公司的管理方针、目标的适宜性、目标指标等的完成情况；</w:t>
            </w:r>
          </w:p>
          <w:p w:rsidR="0066353A" w:rsidRPr="00AE31EE" w:rsidRDefault="00C02669">
            <w:pPr>
              <w:rPr>
                <w:rFonts w:ascii="楷体" w:eastAsia="楷体" w:hAnsi="楷体"/>
                <w:szCs w:val="21"/>
              </w:rPr>
            </w:pPr>
            <w:r w:rsidRPr="00AE31EE">
              <w:rPr>
                <w:rFonts w:ascii="楷体" w:eastAsia="楷体" w:hAnsi="楷体" w:hint="eastAsia"/>
                <w:szCs w:val="21"/>
              </w:rPr>
              <w:t>4、公司的机构设置、资源配置情况；</w:t>
            </w:r>
          </w:p>
          <w:p w:rsidR="0066353A" w:rsidRPr="00AE31EE" w:rsidRDefault="00C02669">
            <w:pPr>
              <w:rPr>
                <w:rFonts w:ascii="楷体" w:eastAsia="楷体" w:hAnsi="楷体"/>
                <w:szCs w:val="21"/>
              </w:rPr>
            </w:pPr>
            <w:r w:rsidRPr="00AE31EE">
              <w:rPr>
                <w:rFonts w:ascii="楷体" w:eastAsia="楷体" w:hAnsi="楷体" w:hint="eastAsia"/>
                <w:szCs w:val="21"/>
              </w:rPr>
              <w:t>5、事故、事件、不符合、纠正和预防措施处理情况；</w:t>
            </w:r>
          </w:p>
          <w:p w:rsidR="0066353A" w:rsidRPr="00AE31EE" w:rsidRDefault="00C02669">
            <w:pPr>
              <w:rPr>
                <w:rFonts w:ascii="楷体" w:eastAsia="楷体" w:hAnsi="楷体"/>
                <w:szCs w:val="21"/>
              </w:rPr>
            </w:pPr>
            <w:r w:rsidRPr="00AE31EE">
              <w:rPr>
                <w:rFonts w:ascii="楷体" w:eastAsia="楷体" w:hAnsi="楷体" w:hint="eastAsia"/>
                <w:szCs w:val="21"/>
              </w:rPr>
              <w:t>6、顾客及相关方的反馈处理情况；</w:t>
            </w:r>
          </w:p>
          <w:p w:rsidR="0066353A" w:rsidRPr="00AE31EE" w:rsidRDefault="00C02669">
            <w:pPr>
              <w:rPr>
                <w:rFonts w:ascii="楷体" w:eastAsia="楷体" w:hAnsi="楷体"/>
                <w:szCs w:val="21"/>
              </w:rPr>
            </w:pPr>
            <w:r w:rsidRPr="00AE31EE">
              <w:rPr>
                <w:rFonts w:ascii="楷体" w:eastAsia="楷体" w:hAnsi="楷体" w:hint="eastAsia"/>
                <w:szCs w:val="21"/>
              </w:rPr>
              <w:t>7、管理体系内部审核情况；</w:t>
            </w:r>
          </w:p>
          <w:p w:rsidR="0066353A" w:rsidRPr="00AE31EE" w:rsidRDefault="00C02669">
            <w:pPr>
              <w:rPr>
                <w:rFonts w:ascii="楷体" w:eastAsia="楷体" w:hAnsi="楷体"/>
                <w:szCs w:val="21"/>
              </w:rPr>
            </w:pPr>
            <w:r w:rsidRPr="00AE31EE">
              <w:rPr>
                <w:rFonts w:ascii="楷体" w:eastAsia="楷体" w:hAnsi="楷体" w:hint="eastAsia"/>
                <w:szCs w:val="21"/>
              </w:rPr>
              <w:t>8、质量、环境和职业健康安全绩效测量情况；</w:t>
            </w:r>
          </w:p>
          <w:p w:rsidR="0066353A" w:rsidRPr="00AE31EE" w:rsidRDefault="00C02669">
            <w:pPr>
              <w:rPr>
                <w:rFonts w:ascii="楷体" w:eastAsia="楷体" w:hAnsi="楷体"/>
                <w:szCs w:val="21"/>
              </w:rPr>
            </w:pPr>
            <w:r w:rsidRPr="00AE31EE">
              <w:rPr>
                <w:rFonts w:ascii="楷体" w:eastAsia="楷体" w:hAnsi="楷体" w:hint="eastAsia"/>
                <w:szCs w:val="21"/>
              </w:rPr>
              <w:t>9、环境因素和危险因素识别与评价控制情况；</w:t>
            </w:r>
          </w:p>
          <w:p w:rsidR="0066353A" w:rsidRPr="00AE31EE" w:rsidRDefault="00C02669">
            <w:pPr>
              <w:rPr>
                <w:rFonts w:ascii="楷体" w:eastAsia="楷体" w:hAnsi="楷体"/>
                <w:szCs w:val="21"/>
              </w:rPr>
            </w:pPr>
            <w:r w:rsidRPr="00AE31EE">
              <w:rPr>
                <w:rFonts w:ascii="楷体" w:eastAsia="楷体" w:hAnsi="楷体" w:hint="eastAsia"/>
                <w:szCs w:val="21"/>
              </w:rPr>
              <w:t>10、应对风险和机遇所采取措施的有效性；</w:t>
            </w:r>
          </w:p>
          <w:p w:rsidR="0066353A" w:rsidRPr="00AE31EE" w:rsidRDefault="00C02669">
            <w:pPr>
              <w:rPr>
                <w:rFonts w:ascii="楷体" w:eastAsia="楷体" w:hAnsi="楷体"/>
                <w:szCs w:val="21"/>
              </w:rPr>
            </w:pPr>
            <w:r w:rsidRPr="00AE31EE">
              <w:rPr>
                <w:rFonts w:ascii="楷体" w:eastAsia="楷体" w:hAnsi="楷体" w:hint="eastAsia"/>
                <w:szCs w:val="21"/>
              </w:rPr>
              <w:t>11、其他改进的建议。</w:t>
            </w:r>
          </w:p>
          <w:p w:rsidR="0066353A" w:rsidRPr="00AE31EE" w:rsidRDefault="00C02669">
            <w:pPr>
              <w:rPr>
                <w:rFonts w:ascii="楷体" w:eastAsia="楷体" w:hAnsi="楷体"/>
                <w:szCs w:val="21"/>
              </w:rPr>
            </w:pPr>
            <w:r w:rsidRPr="00AE31EE">
              <w:rPr>
                <w:rFonts w:ascii="楷体" w:eastAsia="楷体" w:hAnsi="楷体" w:hint="eastAsia"/>
                <w:szCs w:val="21"/>
              </w:rPr>
              <w:t>—查《管理评审报告》，报告中记录了：评审目的、评审范围、评审依据、评审内容，评审参加人员、评审结论、改进建议等，评审内容包括了认证标准和规范要求的全部内容。</w:t>
            </w:r>
          </w:p>
          <w:p w:rsidR="0066353A" w:rsidRPr="00AE31EE" w:rsidRDefault="00C02669">
            <w:pPr>
              <w:rPr>
                <w:rFonts w:ascii="楷体" w:eastAsia="楷体" w:hAnsi="楷体"/>
                <w:szCs w:val="21"/>
              </w:rPr>
            </w:pPr>
            <w:r w:rsidRPr="00AE31EE">
              <w:rPr>
                <w:rFonts w:ascii="楷体" w:eastAsia="楷体" w:hAnsi="楷体" w:hint="eastAsia"/>
                <w:szCs w:val="21"/>
              </w:rPr>
              <w:t>评审结论：公司按照GB/T19001-2016、GB/T50430-2017、GB/T24001-2016、ISO45001:2018</w:t>
            </w:r>
            <w:r w:rsidR="001D51E5" w:rsidRPr="00AE31EE">
              <w:rPr>
                <w:rFonts w:ascii="楷体" w:eastAsia="楷体" w:hAnsi="楷体" w:hint="eastAsia"/>
                <w:szCs w:val="21"/>
              </w:rPr>
              <w:t>标准建立的</w:t>
            </w:r>
            <w:r w:rsidRPr="00AE31EE">
              <w:rPr>
                <w:rFonts w:ascii="楷体" w:eastAsia="楷体" w:hAnsi="楷体" w:hint="eastAsia"/>
                <w:szCs w:val="21"/>
              </w:rPr>
              <w:t>管理体系，是持续适宜、充分的和有效的。达到了顾客满意和持续改进的目的。</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改进的建议：</w:t>
            </w:r>
          </w:p>
          <w:p w:rsidR="0066353A" w:rsidRPr="00AE31EE" w:rsidRDefault="00C02669">
            <w:pPr>
              <w:rPr>
                <w:rFonts w:ascii="楷体" w:eastAsia="楷体" w:hAnsi="楷体"/>
                <w:szCs w:val="21"/>
              </w:rPr>
            </w:pPr>
            <w:r w:rsidRPr="00AE31EE">
              <w:rPr>
                <w:rFonts w:ascii="楷体" w:eastAsia="楷体" w:hAnsi="楷体" w:hint="eastAsia"/>
                <w:szCs w:val="21"/>
              </w:rPr>
              <w:t>增加GB/T19001-2016、GB/T50430-2017、GB/T24001-2016、ISO45001:2018标准要求、公司管理体系文件的培训，提高全体员工的质量、环境、安全意识，确保管理体系在公司经营、施工过程中的有效应用。</w:t>
            </w:r>
          </w:p>
          <w:p w:rsidR="0066353A" w:rsidRPr="00AE31EE" w:rsidRDefault="00C02669">
            <w:pPr>
              <w:rPr>
                <w:rFonts w:ascii="楷体" w:eastAsia="楷体" w:hAnsi="楷体"/>
                <w:szCs w:val="21"/>
              </w:rPr>
            </w:pPr>
            <w:r w:rsidRPr="00AE31EE">
              <w:rPr>
                <w:rFonts w:ascii="楷体" w:eastAsia="楷体" w:hAnsi="楷体" w:hint="eastAsia"/>
                <w:szCs w:val="21"/>
              </w:rPr>
              <w:t>针对改进建议公司已经制定相应的改进措施目前正在持续实施中。</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公司管理评审资料基本符合标准要求。</w:t>
            </w:r>
          </w:p>
        </w:tc>
        <w:tc>
          <w:tcPr>
            <w:tcW w:w="874" w:type="dxa"/>
          </w:tcPr>
          <w:p w:rsidR="0066353A" w:rsidRPr="00AE31EE" w:rsidRDefault="0066353A">
            <w:pPr>
              <w:rPr>
                <w:rFonts w:ascii="楷体" w:eastAsia="楷体" w:hAnsi="楷体"/>
                <w:szCs w:val="21"/>
              </w:rPr>
            </w:pPr>
          </w:p>
        </w:tc>
      </w:tr>
      <w:tr w:rsidR="0066353A" w:rsidRPr="00AE31EE">
        <w:trPr>
          <w:trHeight w:val="1518"/>
        </w:trPr>
        <w:tc>
          <w:tcPr>
            <w:tcW w:w="1799" w:type="dxa"/>
          </w:tcPr>
          <w:p w:rsidR="0066353A" w:rsidRPr="00AE31EE" w:rsidRDefault="00C02669">
            <w:pPr>
              <w:rPr>
                <w:rFonts w:ascii="楷体" w:eastAsia="楷体" w:hAnsi="楷体"/>
                <w:szCs w:val="21"/>
              </w:rPr>
            </w:pPr>
            <w:r w:rsidRPr="00AE31EE">
              <w:rPr>
                <w:rFonts w:ascii="楷体" w:eastAsia="楷体" w:hAnsi="楷体" w:hint="eastAsia"/>
                <w:szCs w:val="21"/>
              </w:rPr>
              <w:lastRenderedPageBreak/>
              <w:t>改进/持续改进</w:t>
            </w:r>
          </w:p>
          <w:p w:rsidR="0066353A" w:rsidRPr="00AE31EE" w:rsidRDefault="0066353A">
            <w:pPr>
              <w:rPr>
                <w:rFonts w:ascii="楷体" w:eastAsia="楷体" w:hAnsi="楷体"/>
                <w:szCs w:val="21"/>
              </w:rPr>
            </w:pPr>
          </w:p>
        </w:tc>
        <w:tc>
          <w:tcPr>
            <w:tcW w:w="836" w:type="dxa"/>
          </w:tcPr>
          <w:p w:rsidR="0066353A" w:rsidRPr="00AE31EE" w:rsidRDefault="00C02669">
            <w:pPr>
              <w:rPr>
                <w:rFonts w:ascii="楷体" w:eastAsia="楷体" w:hAnsi="楷体"/>
                <w:szCs w:val="21"/>
              </w:rPr>
            </w:pPr>
            <w:r w:rsidRPr="00AE31EE">
              <w:rPr>
                <w:rFonts w:ascii="楷体" w:eastAsia="楷体" w:hAnsi="楷体" w:hint="eastAsia"/>
                <w:szCs w:val="21"/>
              </w:rPr>
              <w:t>Q</w:t>
            </w:r>
          </w:p>
          <w:p w:rsidR="0066353A" w:rsidRPr="00AE31EE" w:rsidRDefault="00C02669">
            <w:pPr>
              <w:rPr>
                <w:rFonts w:ascii="楷体" w:eastAsia="楷体" w:hAnsi="楷体"/>
                <w:szCs w:val="21"/>
              </w:rPr>
            </w:pPr>
            <w:r w:rsidRPr="00AE31EE">
              <w:rPr>
                <w:rFonts w:ascii="楷体" w:eastAsia="楷体" w:hAnsi="楷体" w:hint="eastAsia"/>
                <w:szCs w:val="21"/>
              </w:rPr>
              <w:t>10.1</w:t>
            </w:r>
          </w:p>
          <w:p w:rsidR="0066353A" w:rsidRPr="00AE31EE" w:rsidRDefault="00C02669">
            <w:pPr>
              <w:rPr>
                <w:rFonts w:ascii="楷体" w:eastAsia="楷体" w:hAnsi="楷体"/>
                <w:szCs w:val="21"/>
              </w:rPr>
            </w:pPr>
            <w:r w:rsidRPr="00AE31EE">
              <w:rPr>
                <w:rFonts w:ascii="楷体" w:eastAsia="楷体" w:hAnsi="楷体" w:hint="eastAsia"/>
                <w:szCs w:val="21"/>
              </w:rPr>
              <w:t>10.3</w:t>
            </w:r>
          </w:p>
          <w:p w:rsidR="0066353A" w:rsidRPr="00AE31EE" w:rsidRDefault="00C02669">
            <w:pPr>
              <w:rPr>
                <w:rFonts w:ascii="楷体" w:eastAsia="楷体" w:hAnsi="楷体"/>
                <w:szCs w:val="21"/>
              </w:rPr>
            </w:pPr>
            <w:r w:rsidRPr="00AE31EE">
              <w:rPr>
                <w:rFonts w:ascii="楷体" w:eastAsia="楷体" w:hAnsi="楷体" w:hint="eastAsia"/>
                <w:szCs w:val="21"/>
              </w:rPr>
              <w:t>JQ</w:t>
            </w:r>
          </w:p>
          <w:p w:rsidR="0066353A" w:rsidRPr="00AE31EE" w:rsidRDefault="00C02669">
            <w:pPr>
              <w:rPr>
                <w:rFonts w:ascii="楷体" w:eastAsia="楷体" w:hAnsi="楷体"/>
                <w:szCs w:val="21"/>
              </w:rPr>
            </w:pPr>
            <w:r w:rsidRPr="00AE31EE">
              <w:rPr>
                <w:rFonts w:ascii="楷体" w:eastAsia="楷体" w:hAnsi="楷体" w:hint="eastAsia"/>
                <w:szCs w:val="21"/>
              </w:rPr>
              <w:t>3.4.4</w:t>
            </w:r>
          </w:p>
          <w:p w:rsidR="0066353A" w:rsidRPr="00AE31EE" w:rsidRDefault="00C02669">
            <w:pPr>
              <w:rPr>
                <w:rFonts w:ascii="楷体" w:eastAsia="楷体" w:hAnsi="楷体"/>
                <w:szCs w:val="21"/>
              </w:rPr>
            </w:pPr>
            <w:r w:rsidRPr="00AE31EE">
              <w:rPr>
                <w:rFonts w:ascii="楷体" w:eastAsia="楷体" w:hAnsi="楷体" w:hint="eastAsia"/>
                <w:szCs w:val="21"/>
              </w:rPr>
              <w:t>12.5</w:t>
            </w:r>
          </w:p>
        </w:tc>
        <w:tc>
          <w:tcPr>
            <w:tcW w:w="11200" w:type="dxa"/>
            <w:vAlign w:val="center"/>
          </w:tcPr>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公司通过日常检查、定期监视和测量、例行检查、日常巡视、不合格控制、分析与评价、内部审核、管理评审等方法监控质量管理体系持续适宜性、充分性、有效性，同时公司编制了以下文件：《不合格品管理程序》、《应急准备与响应管理程序》、《事件调查和不符合管理程序》确保上述活动实施。</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管理者代表介绍：公司自建立管理体系以来，一直在寻求不断改进的机会。</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通过对</w:t>
            </w:r>
            <w:r w:rsidR="00D12F7B">
              <w:rPr>
                <w:rFonts w:ascii="楷体" w:eastAsia="楷体" w:hAnsi="楷体" w:hint="eastAsia"/>
                <w:szCs w:val="21"/>
              </w:rPr>
              <w:t>吊装</w:t>
            </w:r>
            <w:r w:rsidRPr="00AE31EE">
              <w:rPr>
                <w:rFonts w:ascii="楷体" w:eastAsia="楷体" w:hAnsi="楷体" w:hint="eastAsia"/>
                <w:szCs w:val="21"/>
              </w:rPr>
              <w:t>服务质量的考核、检查，发现不合格进行原因分析，并采取纠正措施，不断改进质量、环境、职业健康绩效；通过目标、指标的考核、内审检查、管理评审会议的召开、平时的工作检查等发现不符合，也能及时采取纠正、预防措施，不断完善公司的管理体系。</w:t>
            </w:r>
          </w:p>
          <w:p w:rsidR="0066353A" w:rsidRPr="00AE31EE" w:rsidRDefault="00C02669">
            <w:pPr>
              <w:rPr>
                <w:rFonts w:ascii="楷体" w:eastAsia="楷体" w:hAnsi="楷体"/>
                <w:szCs w:val="21"/>
              </w:rPr>
            </w:pPr>
            <w:r w:rsidRPr="00AE31EE">
              <w:rPr>
                <w:rFonts w:ascii="楷体" w:eastAsia="楷体" w:hAnsi="楷体" w:hint="eastAsia"/>
                <w:szCs w:val="21"/>
              </w:rPr>
              <w:sym w:font="Wingdings 2" w:char="F098"/>
            </w:r>
            <w:r w:rsidRPr="00AE31EE">
              <w:rPr>
                <w:rFonts w:ascii="楷体" w:eastAsia="楷体" w:hAnsi="楷体" w:hint="eastAsia"/>
                <w:szCs w:val="21"/>
              </w:rPr>
              <w:t>符合要求。</w:t>
            </w:r>
          </w:p>
        </w:tc>
        <w:tc>
          <w:tcPr>
            <w:tcW w:w="874" w:type="dxa"/>
          </w:tcPr>
          <w:p w:rsidR="0066353A" w:rsidRPr="00AE31EE" w:rsidRDefault="0066353A">
            <w:pPr>
              <w:rPr>
                <w:rFonts w:ascii="楷体" w:eastAsia="楷体" w:hAnsi="楷体"/>
                <w:szCs w:val="21"/>
              </w:rPr>
            </w:pPr>
          </w:p>
        </w:tc>
      </w:tr>
      <w:tr w:rsidR="0066353A" w:rsidRPr="00AE31EE">
        <w:trPr>
          <w:trHeight w:val="1539"/>
        </w:trPr>
        <w:tc>
          <w:tcPr>
            <w:tcW w:w="1799" w:type="dxa"/>
            <w:tcBorders>
              <w:bottom w:val="single" w:sz="4" w:space="0" w:color="auto"/>
            </w:tcBorders>
          </w:tcPr>
          <w:p w:rsidR="0066353A" w:rsidRPr="00AE31EE" w:rsidRDefault="00C02669">
            <w:pPr>
              <w:tabs>
                <w:tab w:val="left" w:pos="7380"/>
              </w:tabs>
              <w:spacing w:line="360" w:lineRule="auto"/>
              <w:rPr>
                <w:rFonts w:ascii="楷体" w:eastAsia="楷体" w:hAnsi="楷体"/>
                <w:szCs w:val="21"/>
              </w:rPr>
            </w:pPr>
            <w:r w:rsidRPr="00AE31EE">
              <w:rPr>
                <w:rFonts w:ascii="楷体" w:eastAsia="楷体" w:hAnsi="楷体" w:hint="eastAsia"/>
                <w:szCs w:val="21"/>
              </w:rPr>
              <w:lastRenderedPageBreak/>
              <w:t>顾客投诉和质量事故处理情况</w:t>
            </w:r>
          </w:p>
        </w:tc>
        <w:tc>
          <w:tcPr>
            <w:tcW w:w="836" w:type="dxa"/>
            <w:tcBorders>
              <w:bottom w:val="single" w:sz="4" w:space="0" w:color="auto"/>
            </w:tcBorders>
          </w:tcPr>
          <w:p w:rsidR="0066353A" w:rsidRPr="00AE31EE" w:rsidRDefault="0066353A">
            <w:pPr>
              <w:spacing w:line="360" w:lineRule="auto"/>
              <w:rPr>
                <w:rFonts w:ascii="楷体" w:eastAsia="楷体" w:hAnsi="楷体"/>
                <w:szCs w:val="21"/>
              </w:rPr>
            </w:pPr>
          </w:p>
          <w:p w:rsidR="0066353A" w:rsidRPr="00AE31EE" w:rsidRDefault="0066353A">
            <w:pPr>
              <w:spacing w:line="360" w:lineRule="auto"/>
              <w:rPr>
                <w:rFonts w:ascii="楷体" w:eastAsia="楷体" w:hAnsi="楷体"/>
                <w:szCs w:val="21"/>
              </w:rPr>
            </w:pPr>
          </w:p>
          <w:p w:rsidR="0066353A" w:rsidRPr="00AE31EE" w:rsidRDefault="0066353A">
            <w:pPr>
              <w:spacing w:line="360" w:lineRule="auto"/>
              <w:rPr>
                <w:rFonts w:ascii="楷体" w:eastAsia="楷体" w:hAnsi="楷体"/>
                <w:szCs w:val="21"/>
              </w:rPr>
            </w:pPr>
          </w:p>
        </w:tc>
        <w:tc>
          <w:tcPr>
            <w:tcW w:w="11200" w:type="dxa"/>
            <w:tcBorders>
              <w:bottom w:val="single" w:sz="4" w:space="0" w:color="auto"/>
            </w:tcBorders>
          </w:tcPr>
          <w:p w:rsidR="0066353A" w:rsidRPr="00AE31EE" w:rsidRDefault="00C02669">
            <w:pPr>
              <w:spacing w:line="360" w:lineRule="auto"/>
              <w:ind w:firstLineChars="200" w:firstLine="420"/>
              <w:rPr>
                <w:rFonts w:ascii="楷体" w:eastAsia="楷体" w:hAnsi="楷体"/>
                <w:szCs w:val="21"/>
              </w:rPr>
            </w:pPr>
            <w:r w:rsidRPr="00AE31EE">
              <w:rPr>
                <w:rFonts w:ascii="楷体" w:eastAsia="楷体" w:hAnsi="楷体" w:hint="eastAsia"/>
                <w:szCs w:val="21"/>
              </w:rPr>
              <w:t>重大质量、环境、安全事故：无</w:t>
            </w:r>
          </w:p>
          <w:p w:rsidR="0066353A" w:rsidRPr="00AE31EE" w:rsidRDefault="00C02669">
            <w:pPr>
              <w:spacing w:line="360" w:lineRule="auto"/>
              <w:ind w:firstLineChars="200" w:firstLine="420"/>
              <w:rPr>
                <w:rFonts w:ascii="楷体" w:eastAsia="楷体" w:hAnsi="楷体"/>
                <w:szCs w:val="21"/>
              </w:rPr>
            </w:pPr>
            <w:r w:rsidRPr="00AE31EE">
              <w:rPr>
                <w:rFonts w:ascii="楷体" w:eastAsia="楷体" w:hAnsi="楷体" w:hint="eastAsia"/>
                <w:szCs w:val="21"/>
              </w:rPr>
              <w:t>顾客重大质量投诉：无</w:t>
            </w:r>
          </w:p>
          <w:p w:rsidR="0066353A" w:rsidRPr="00AE31EE" w:rsidRDefault="00C02669">
            <w:pPr>
              <w:spacing w:line="360" w:lineRule="auto"/>
              <w:ind w:firstLineChars="200" w:firstLine="420"/>
              <w:rPr>
                <w:rFonts w:ascii="楷体" w:eastAsia="楷体" w:hAnsi="楷体"/>
                <w:szCs w:val="21"/>
              </w:rPr>
            </w:pPr>
            <w:r w:rsidRPr="00AE31EE">
              <w:rPr>
                <w:rFonts w:ascii="楷体" w:eastAsia="楷体" w:hAnsi="楷体" w:hint="eastAsia"/>
                <w:szCs w:val="21"/>
              </w:rPr>
              <w:t>任何变更：无</w:t>
            </w:r>
          </w:p>
        </w:tc>
        <w:tc>
          <w:tcPr>
            <w:tcW w:w="874" w:type="dxa"/>
            <w:tcBorders>
              <w:bottom w:val="single" w:sz="4" w:space="0" w:color="auto"/>
            </w:tcBorders>
          </w:tcPr>
          <w:p w:rsidR="0066353A" w:rsidRPr="00AE31EE" w:rsidRDefault="0066353A">
            <w:pPr>
              <w:rPr>
                <w:rFonts w:ascii="楷体" w:eastAsia="楷体" w:hAnsi="楷体"/>
                <w:szCs w:val="21"/>
              </w:rPr>
            </w:pPr>
          </w:p>
        </w:tc>
      </w:tr>
      <w:tr w:rsidR="0066353A" w:rsidRPr="00AE31EE" w:rsidTr="001D51E5">
        <w:trPr>
          <w:trHeight w:val="554"/>
        </w:trPr>
        <w:tc>
          <w:tcPr>
            <w:tcW w:w="1799" w:type="dxa"/>
          </w:tcPr>
          <w:p w:rsidR="0066353A" w:rsidRPr="00887611" w:rsidRDefault="00C02669">
            <w:pPr>
              <w:tabs>
                <w:tab w:val="left" w:pos="7380"/>
              </w:tabs>
              <w:spacing w:line="360" w:lineRule="auto"/>
              <w:rPr>
                <w:rFonts w:ascii="楷体" w:eastAsia="楷体" w:hAnsi="楷体"/>
                <w:szCs w:val="21"/>
              </w:rPr>
            </w:pPr>
            <w:r w:rsidRPr="00887611">
              <w:rPr>
                <w:rFonts w:ascii="楷体" w:eastAsia="楷体" w:hAnsi="楷体" w:hint="eastAsia"/>
                <w:szCs w:val="21"/>
              </w:rPr>
              <w:t>一阶段问题验证</w:t>
            </w:r>
          </w:p>
        </w:tc>
        <w:tc>
          <w:tcPr>
            <w:tcW w:w="836" w:type="dxa"/>
          </w:tcPr>
          <w:p w:rsidR="0066353A" w:rsidRPr="00887611" w:rsidRDefault="0066353A">
            <w:pPr>
              <w:tabs>
                <w:tab w:val="left" w:pos="7380"/>
              </w:tabs>
              <w:spacing w:line="360" w:lineRule="auto"/>
              <w:rPr>
                <w:rFonts w:ascii="楷体" w:eastAsia="楷体" w:hAnsi="楷体"/>
                <w:szCs w:val="21"/>
              </w:rPr>
            </w:pPr>
          </w:p>
        </w:tc>
        <w:tc>
          <w:tcPr>
            <w:tcW w:w="11200" w:type="dxa"/>
          </w:tcPr>
          <w:p w:rsidR="0066353A" w:rsidRPr="00887611" w:rsidRDefault="00C02669">
            <w:pPr>
              <w:spacing w:line="360" w:lineRule="auto"/>
              <w:ind w:firstLineChars="200" w:firstLine="420"/>
              <w:rPr>
                <w:rFonts w:ascii="楷体" w:eastAsia="楷体" w:hAnsi="楷体"/>
                <w:szCs w:val="21"/>
              </w:rPr>
            </w:pPr>
            <w:r w:rsidRPr="00887611">
              <w:rPr>
                <w:rFonts w:ascii="楷体" w:eastAsia="楷体" w:hAnsi="楷体" w:hint="eastAsia"/>
                <w:szCs w:val="21"/>
              </w:rPr>
              <w:t>经查，一阶段问题已改，符合要求。</w:t>
            </w:r>
          </w:p>
        </w:tc>
        <w:tc>
          <w:tcPr>
            <w:tcW w:w="874" w:type="dxa"/>
          </w:tcPr>
          <w:p w:rsidR="0066353A" w:rsidRPr="00AE31EE" w:rsidRDefault="0066353A">
            <w:pPr>
              <w:rPr>
                <w:rFonts w:ascii="楷体" w:eastAsia="楷体" w:hAnsi="楷体"/>
                <w:szCs w:val="21"/>
              </w:rPr>
            </w:pPr>
          </w:p>
        </w:tc>
      </w:tr>
    </w:tbl>
    <w:p w:rsidR="0066353A" w:rsidRDefault="00C02669">
      <w:pPr>
        <w:rPr>
          <w:rFonts w:asciiTheme="minorEastAsia" w:eastAsiaTheme="minorEastAsia" w:hAnsiTheme="minorEastAsia"/>
          <w:szCs w:val="21"/>
        </w:rPr>
      </w:pPr>
      <w:r>
        <w:rPr>
          <w:rFonts w:asciiTheme="minorEastAsia" w:eastAsiaTheme="minorEastAsia" w:hAnsiTheme="minorEastAsia"/>
          <w:szCs w:val="21"/>
        </w:rPr>
        <w:ptab w:relativeTo="margin" w:alignment="center" w:leader="none"/>
      </w:r>
    </w:p>
    <w:p w:rsidR="0066353A" w:rsidRDefault="0066353A">
      <w:pPr>
        <w:rPr>
          <w:rFonts w:asciiTheme="minorEastAsia" w:eastAsiaTheme="minorEastAsia" w:hAnsiTheme="minorEastAsia"/>
          <w:szCs w:val="21"/>
        </w:rPr>
      </w:pPr>
    </w:p>
    <w:p w:rsidR="0066353A" w:rsidRDefault="0066353A">
      <w:pPr>
        <w:rPr>
          <w:rFonts w:asciiTheme="minorEastAsia" w:eastAsiaTheme="minorEastAsia" w:hAnsiTheme="minorEastAsia"/>
          <w:szCs w:val="21"/>
        </w:rPr>
      </w:pPr>
    </w:p>
    <w:p w:rsidR="0066353A" w:rsidRDefault="0066353A">
      <w:pPr>
        <w:rPr>
          <w:rFonts w:asciiTheme="minorEastAsia" w:eastAsiaTheme="minorEastAsia" w:hAnsiTheme="minorEastAsia"/>
          <w:szCs w:val="21"/>
        </w:rPr>
      </w:pPr>
    </w:p>
    <w:p w:rsidR="0066353A" w:rsidRDefault="0066353A">
      <w:pPr>
        <w:rPr>
          <w:rFonts w:asciiTheme="minorEastAsia" w:eastAsiaTheme="minorEastAsia" w:hAnsiTheme="minorEastAsia"/>
          <w:szCs w:val="21"/>
        </w:rPr>
      </w:pPr>
    </w:p>
    <w:p w:rsidR="0066353A" w:rsidRDefault="0066353A">
      <w:pPr>
        <w:rPr>
          <w:rFonts w:asciiTheme="minorEastAsia" w:eastAsiaTheme="minorEastAsia" w:hAnsiTheme="minorEastAsia"/>
          <w:szCs w:val="21"/>
        </w:rPr>
      </w:pPr>
    </w:p>
    <w:p w:rsidR="0066353A" w:rsidRDefault="0066353A">
      <w:pPr>
        <w:rPr>
          <w:rFonts w:asciiTheme="minorEastAsia" w:eastAsiaTheme="minorEastAsia" w:hAnsiTheme="minorEastAsia"/>
          <w:szCs w:val="21"/>
        </w:rPr>
      </w:pPr>
    </w:p>
    <w:p w:rsidR="008642D0" w:rsidRDefault="008642D0">
      <w:pPr>
        <w:spacing w:line="480" w:lineRule="exact"/>
        <w:jc w:val="center"/>
        <w:rPr>
          <w:rFonts w:ascii="华文隶书" w:eastAsia="华文隶书" w:hAnsiTheme="minorEastAsia"/>
          <w:bCs/>
          <w:color w:val="000000"/>
          <w:sz w:val="32"/>
          <w:szCs w:val="32"/>
        </w:rPr>
      </w:pPr>
    </w:p>
    <w:p w:rsidR="008642D0" w:rsidRDefault="008642D0">
      <w:pPr>
        <w:spacing w:line="480" w:lineRule="exact"/>
        <w:jc w:val="center"/>
        <w:rPr>
          <w:rFonts w:ascii="华文隶书" w:eastAsia="华文隶书" w:hAnsiTheme="minorEastAsia"/>
          <w:bCs/>
          <w:color w:val="000000"/>
          <w:sz w:val="32"/>
          <w:szCs w:val="32"/>
        </w:rPr>
      </w:pPr>
    </w:p>
    <w:p w:rsidR="008642D0" w:rsidRDefault="008642D0">
      <w:pPr>
        <w:spacing w:line="480" w:lineRule="exact"/>
        <w:jc w:val="center"/>
        <w:rPr>
          <w:rFonts w:ascii="华文隶书" w:eastAsia="华文隶书" w:hAnsiTheme="minorEastAsia"/>
          <w:bCs/>
          <w:color w:val="000000"/>
          <w:sz w:val="32"/>
          <w:szCs w:val="32"/>
        </w:rPr>
      </w:pPr>
    </w:p>
    <w:p w:rsidR="008642D0" w:rsidRDefault="008642D0">
      <w:pPr>
        <w:spacing w:line="480" w:lineRule="exact"/>
        <w:jc w:val="center"/>
        <w:rPr>
          <w:rFonts w:ascii="华文隶书" w:eastAsia="华文隶书" w:hAnsiTheme="minorEastAsia"/>
          <w:bCs/>
          <w:color w:val="000000"/>
          <w:sz w:val="32"/>
          <w:szCs w:val="32"/>
        </w:rPr>
      </w:pPr>
    </w:p>
    <w:p w:rsidR="008642D0" w:rsidRDefault="008642D0">
      <w:pPr>
        <w:spacing w:line="480" w:lineRule="exact"/>
        <w:jc w:val="center"/>
        <w:rPr>
          <w:rFonts w:ascii="华文隶书" w:eastAsia="华文隶书" w:hAnsiTheme="minorEastAsia"/>
          <w:bCs/>
          <w:color w:val="000000"/>
          <w:sz w:val="32"/>
          <w:szCs w:val="32"/>
        </w:rPr>
      </w:pPr>
    </w:p>
    <w:p w:rsidR="008642D0" w:rsidRDefault="008642D0">
      <w:pPr>
        <w:spacing w:line="480" w:lineRule="exact"/>
        <w:jc w:val="center"/>
        <w:rPr>
          <w:rFonts w:ascii="华文隶书" w:eastAsia="华文隶书" w:hAnsiTheme="minorEastAsia"/>
          <w:bCs/>
          <w:color w:val="000000"/>
          <w:sz w:val="32"/>
          <w:szCs w:val="32"/>
        </w:rPr>
      </w:pPr>
    </w:p>
    <w:p w:rsidR="008642D0" w:rsidRDefault="008642D0">
      <w:pPr>
        <w:spacing w:line="480" w:lineRule="exact"/>
        <w:jc w:val="center"/>
        <w:rPr>
          <w:rFonts w:ascii="华文隶书" w:eastAsia="华文隶书" w:hAnsiTheme="minorEastAsia"/>
          <w:bCs/>
          <w:color w:val="000000"/>
          <w:sz w:val="32"/>
          <w:szCs w:val="32"/>
        </w:rPr>
      </w:pPr>
    </w:p>
    <w:p w:rsidR="008642D0" w:rsidRDefault="008642D0">
      <w:pPr>
        <w:spacing w:line="480" w:lineRule="exact"/>
        <w:jc w:val="center"/>
        <w:rPr>
          <w:rFonts w:ascii="华文隶书" w:eastAsia="华文隶书" w:hAnsiTheme="minorEastAsia"/>
          <w:bCs/>
          <w:color w:val="000000"/>
          <w:sz w:val="32"/>
          <w:szCs w:val="32"/>
        </w:rPr>
      </w:pPr>
    </w:p>
    <w:p w:rsidR="0066353A" w:rsidRDefault="0066353A">
      <w:pPr>
        <w:rPr>
          <w:rFonts w:asciiTheme="minorEastAsia" w:eastAsiaTheme="minorEastAsia" w:hAnsiTheme="minorEastAsia"/>
          <w:szCs w:val="21"/>
        </w:rPr>
      </w:pPr>
    </w:p>
    <w:p w:rsidR="0066353A" w:rsidRDefault="00C02669">
      <w:pPr>
        <w:spacing w:line="480" w:lineRule="exact"/>
        <w:jc w:val="center"/>
        <w:rPr>
          <w:rFonts w:ascii="华文隶书" w:eastAsia="华文隶书" w:hAnsiTheme="minorEastAsia"/>
          <w:bCs/>
          <w:color w:val="000000"/>
          <w:sz w:val="32"/>
          <w:szCs w:val="32"/>
        </w:rPr>
      </w:pPr>
      <w:r>
        <w:rPr>
          <w:rFonts w:ascii="华文隶书" w:eastAsia="华文隶书" w:hAnsiTheme="minorEastAsia" w:hint="eastAsia"/>
          <w:bCs/>
          <w:color w:val="000000"/>
          <w:sz w:val="32"/>
          <w:szCs w:val="32"/>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9"/>
        <w:gridCol w:w="845"/>
        <w:gridCol w:w="11182"/>
        <w:gridCol w:w="883"/>
      </w:tblGrid>
      <w:tr w:rsidR="0066353A" w:rsidRPr="008642D0">
        <w:trPr>
          <w:trHeight w:val="515"/>
        </w:trPr>
        <w:tc>
          <w:tcPr>
            <w:tcW w:w="1799" w:type="dxa"/>
            <w:vMerge w:val="restart"/>
            <w:vAlign w:val="center"/>
          </w:tcPr>
          <w:p w:rsidR="0066353A" w:rsidRPr="008642D0" w:rsidRDefault="00C02669">
            <w:pPr>
              <w:spacing w:before="120"/>
              <w:jc w:val="center"/>
              <w:rPr>
                <w:rFonts w:ascii="楷体" w:eastAsia="楷体" w:hAnsi="楷体"/>
                <w:szCs w:val="21"/>
              </w:rPr>
            </w:pPr>
            <w:r w:rsidRPr="008642D0">
              <w:rPr>
                <w:rFonts w:ascii="楷体" w:eastAsia="楷体" w:hAnsi="楷体" w:hint="eastAsia"/>
                <w:szCs w:val="21"/>
              </w:rPr>
              <w:t>过程与活动、</w:t>
            </w:r>
          </w:p>
          <w:p w:rsidR="0066353A" w:rsidRPr="008642D0" w:rsidRDefault="00C02669">
            <w:pPr>
              <w:jc w:val="center"/>
              <w:rPr>
                <w:rFonts w:ascii="楷体" w:eastAsia="楷体" w:hAnsi="楷体"/>
                <w:szCs w:val="21"/>
              </w:rPr>
            </w:pPr>
            <w:r w:rsidRPr="008642D0">
              <w:rPr>
                <w:rFonts w:ascii="楷体" w:eastAsia="楷体" w:hAnsi="楷体" w:hint="eastAsia"/>
                <w:szCs w:val="21"/>
              </w:rPr>
              <w:t>抽样计划</w:t>
            </w:r>
          </w:p>
        </w:tc>
        <w:tc>
          <w:tcPr>
            <w:tcW w:w="845" w:type="dxa"/>
            <w:vMerge w:val="restart"/>
            <w:vAlign w:val="center"/>
          </w:tcPr>
          <w:p w:rsidR="0066353A" w:rsidRPr="008642D0" w:rsidRDefault="00C02669">
            <w:pPr>
              <w:rPr>
                <w:rFonts w:ascii="楷体" w:eastAsia="楷体" w:hAnsi="楷体"/>
                <w:szCs w:val="21"/>
              </w:rPr>
            </w:pPr>
            <w:r w:rsidRPr="008642D0">
              <w:rPr>
                <w:rFonts w:ascii="楷体" w:eastAsia="楷体" w:hAnsi="楷体" w:hint="eastAsia"/>
                <w:szCs w:val="21"/>
              </w:rPr>
              <w:t>涉及</w:t>
            </w:r>
          </w:p>
          <w:p w:rsidR="0066353A" w:rsidRPr="008642D0" w:rsidRDefault="00C02669">
            <w:pPr>
              <w:rPr>
                <w:rFonts w:ascii="楷体" w:eastAsia="楷体" w:hAnsi="楷体"/>
                <w:szCs w:val="21"/>
              </w:rPr>
            </w:pPr>
            <w:r w:rsidRPr="008642D0">
              <w:rPr>
                <w:rFonts w:ascii="楷体" w:eastAsia="楷体" w:hAnsi="楷体" w:hint="eastAsia"/>
                <w:szCs w:val="21"/>
              </w:rPr>
              <w:t>条款</w:t>
            </w:r>
          </w:p>
        </w:tc>
        <w:tc>
          <w:tcPr>
            <w:tcW w:w="11182" w:type="dxa"/>
            <w:vAlign w:val="center"/>
          </w:tcPr>
          <w:p w:rsidR="0066353A" w:rsidRPr="008642D0" w:rsidRDefault="008642D0">
            <w:pPr>
              <w:rPr>
                <w:rFonts w:ascii="楷体" w:eastAsia="楷体" w:hAnsi="楷体"/>
                <w:szCs w:val="21"/>
              </w:rPr>
            </w:pPr>
            <w:r w:rsidRPr="008642D0">
              <w:rPr>
                <w:rFonts w:ascii="楷体" w:eastAsia="楷体" w:hAnsi="楷体" w:hint="eastAsia"/>
                <w:szCs w:val="21"/>
              </w:rPr>
              <w:t>受审核部门：办公室</w:t>
            </w:r>
            <w:r w:rsidR="00C02669" w:rsidRPr="008642D0">
              <w:rPr>
                <w:rFonts w:ascii="楷体" w:eastAsia="楷体" w:hAnsi="楷体" w:hint="eastAsia"/>
                <w:szCs w:val="21"/>
              </w:rPr>
              <w:t xml:space="preserve">        领导：</w:t>
            </w:r>
            <w:r w:rsidRPr="008642D0">
              <w:rPr>
                <w:rFonts w:ascii="楷体" w:eastAsia="楷体" w:hAnsi="楷体" w:hint="eastAsia"/>
                <w:szCs w:val="21"/>
              </w:rPr>
              <w:t xml:space="preserve">宋文立              </w:t>
            </w:r>
            <w:r w:rsidRPr="008642D0">
              <w:rPr>
                <w:rFonts w:ascii="楷体" w:eastAsia="楷体" w:hAnsi="楷体" w:cs="宋体" w:hint="eastAsia"/>
                <w:szCs w:val="21"/>
              </w:rPr>
              <w:t>陪同人员：黄伟朋</w:t>
            </w:r>
          </w:p>
        </w:tc>
        <w:tc>
          <w:tcPr>
            <w:tcW w:w="883" w:type="dxa"/>
            <w:vMerge w:val="restart"/>
            <w:vAlign w:val="center"/>
          </w:tcPr>
          <w:p w:rsidR="0066353A" w:rsidRPr="008642D0" w:rsidRDefault="00C02669">
            <w:pPr>
              <w:rPr>
                <w:rFonts w:ascii="楷体" w:eastAsia="楷体" w:hAnsi="楷体"/>
                <w:szCs w:val="21"/>
              </w:rPr>
            </w:pPr>
            <w:r w:rsidRPr="008642D0">
              <w:rPr>
                <w:rFonts w:ascii="楷体" w:eastAsia="楷体" w:hAnsi="楷体" w:hint="eastAsia"/>
                <w:szCs w:val="21"/>
              </w:rPr>
              <w:t>判定</w:t>
            </w:r>
          </w:p>
        </w:tc>
      </w:tr>
      <w:tr w:rsidR="0066353A" w:rsidRPr="008642D0">
        <w:trPr>
          <w:trHeight w:val="403"/>
        </w:trPr>
        <w:tc>
          <w:tcPr>
            <w:tcW w:w="1799" w:type="dxa"/>
            <w:vMerge/>
            <w:vAlign w:val="center"/>
          </w:tcPr>
          <w:p w:rsidR="0066353A" w:rsidRPr="008642D0" w:rsidRDefault="0066353A">
            <w:pPr>
              <w:rPr>
                <w:rFonts w:ascii="楷体" w:eastAsia="楷体" w:hAnsi="楷体"/>
                <w:szCs w:val="21"/>
              </w:rPr>
            </w:pPr>
          </w:p>
        </w:tc>
        <w:tc>
          <w:tcPr>
            <w:tcW w:w="845" w:type="dxa"/>
            <w:vMerge/>
            <w:vAlign w:val="center"/>
          </w:tcPr>
          <w:p w:rsidR="0066353A" w:rsidRPr="008642D0" w:rsidRDefault="0066353A">
            <w:pPr>
              <w:rPr>
                <w:rFonts w:ascii="楷体" w:eastAsia="楷体" w:hAnsi="楷体"/>
                <w:szCs w:val="21"/>
              </w:rPr>
            </w:pPr>
          </w:p>
        </w:tc>
        <w:tc>
          <w:tcPr>
            <w:tcW w:w="11182" w:type="dxa"/>
            <w:vAlign w:val="center"/>
          </w:tcPr>
          <w:p w:rsidR="0066353A" w:rsidRPr="008642D0" w:rsidRDefault="00C02669">
            <w:pPr>
              <w:spacing w:before="120"/>
              <w:rPr>
                <w:rFonts w:ascii="楷体" w:eastAsia="楷体" w:hAnsi="楷体"/>
                <w:szCs w:val="21"/>
              </w:rPr>
            </w:pPr>
            <w:r w:rsidRPr="008642D0">
              <w:rPr>
                <w:rFonts w:ascii="楷体" w:eastAsia="楷体" w:hAnsi="楷体" w:hint="eastAsia"/>
                <w:szCs w:val="21"/>
              </w:rPr>
              <w:t>审核员：周文廷              审核时间：2020.</w:t>
            </w:r>
            <w:r w:rsidR="007800A1">
              <w:rPr>
                <w:rFonts w:ascii="楷体" w:eastAsia="楷体" w:hAnsi="楷体" w:hint="eastAsia"/>
                <w:szCs w:val="21"/>
              </w:rPr>
              <w:t>8.17</w:t>
            </w:r>
          </w:p>
        </w:tc>
        <w:tc>
          <w:tcPr>
            <w:tcW w:w="883" w:type="dxa"/>
            <w:vMerge/>
          </w:tcPr>
          <w:p w:rsidR="0066353A" w:rsidRPr="008642D0" w:rsidRDefault="0066353A">
            <w:pPr>
              <w:rPr>
                <w:rFonts w:ascii="楷体" w:eastAsia="楷体" w:hAnsi="楷体"/>
                <w:szCs w:val="21"/>
              </w:rPr>
            </w:pPr>
          </w:p>
        </w:tc>
      </w:tr>
      <w:tr w:rsidR="0066353A" w:rsidRPr="008642D0">
        <w:trPr>
          <w:trHeight w:val="516"/>
        </w:trPr>
        <w:tc>
          <w:tcPr>
            <w:tcW w:w="1799" w:type="dxa"/>
            <w:vMerge/>
            <w:vAlign w:val="center"/>
          </w:tcPr>
          <w:p w:rsidR="0066353A" w:rsidRPr="008642D0" w:rsidRDefault="0066353A">
            <w:pPr>
              <w:rPr>
                <w:rFonts w:ascii="楷体" w:eastAsia="楷体" w:hAnsi="楷体"/>
                <w:szCs w:val="21"/>
              </w:rPr>
            </w:pPr>
          </w:p>
        </w:tc>
        <w:tc>
          <w:tcPr>
            <w:tcW w:w="845" w:type="dxa"/>
            <w:vMerge/>
            <w:vAlign w:val="center"/>
          </w:tcPr>
          <w:p w:rsidR="0066353A" w:rsidRPr="008642D0" w:rsidRDefault="0066353A">
            <w:pPr>
              <w:rPr>
                <w:rFonts w:ascii="楷体" w:eastAsia="楷体" w:hAnsi="楷体"/>
                <w:szCs w:val="21"/>
              </w:rPr>
            </w:pPr>
          </w:p>
        </w:tc>
        <w:tc>
          <w:tcPr>
            <w:tcW w:w="11182" w:type="dxa"/>
            <w:vAlign w:val="center"/>
          </w:tcPr>
          <w:p w:rsidR="0066353A" w:rsidRPr="008642D0" w:rsidRDefault="00C02669">
            <w:pPr>
              <w:spacing w:line="260" w:lineRule="exact"/>
              <w:rPr>
                <w:rFonts w:ascii="楷体" w:eastAsia="楷体" w:hAnsi="楷体"/>
                <w:szCs w:val="21"/>
              </w:rPr>
            </w:pPr>
            <w:r w:rsidRPr="008642D0">
              <w:rPr>
                <w:rFonts w:ascii="楷体" w:eastAsia="楷体" w:hAnsi="楷体" w:hint="eastAsia"/>
                <w:szCs w:val="21"/>
              </w:rPr>
              <w:t>审核条款：</w:t>
            </w:r>
            <w:r w:rsidRPr="008642D0">
              <w:rPr>
                <w:rFonts w:ascii="楷体" w:eastAsia="楷体" w:hAnsi="楷体"/>
                <w:szCs w:val="21"/>
              </w:rPr>
              <w:t>Q5.3/6.2/7.1.2/7.1.6/7.2/7.3/7.4/7.5/9.1.2/9.2/10.2</w:t>
            </w:r>
          </w:p>
          <w:p w:rsidR="0066353A" w:rsidRPr="008642D0" w:rsidRDefault="00C02669">
            <w:pPr>
              <w:spacing w:line="260" w:lineRule="exact"/>
              <w:ind w:firstLineChars="500" w:firstLine="1050"/>
              <w:rPr>
                <w:rFonts w:ascii="楷体" w:eastAsia="楷体" w:hAnsi="楷体"/>
                <w:szCs w:val="21"/>
              </w:rPr>
            </w:pPr>
            <w:r w:rsidRPr="008642D0">
              <w:rPr>
                <w:rFonts w:ascii="楷体" w:eastAsia="楷体" w:hAnsi="楷体" w:hint="eastAsia"/>
                <w:szCs w:val="21"/>
              </w:rPr>
              <w:t>JQ4.3/3.2.3/3.5/5.1/5.2/5.3/7.2/12.1/12.2/12.3</w:t>
            </w:r>
          </w:p>
        </w:tc>
        <w:tc>
          <w:tcPr>
            <w:tcW w:w="883" w:type="dxa"/>
            <w:vMerge/>
          </w:tcPr>
          <w:p w:rsidR="0066353A" w:rsidRPr="008642D0" w:rsidRDefault="0066353A">
            <w:pPr>
              <w:rPr>
                <w:rFonts w:ascii="楷体" w:eastAsia="楷体" w:hAnsi="楷体"/>
                <w:szCs w:val="21"/>
              </w:rPr>
            </w:pPr>
          </w:p>
        </w:tc>
      </w:tr>
      <w:tr w:rsidR="0066353A" w:rsidRPr="008642D0">
        <w:trPr>
          <w:trHeight w:val="1063"/>
        </w:trPr>
        <w:tc>
          <w:tcPr>
            <w:tcW w:w="1799" w:type="dxa"/>
          </w:tcPr>
          <w:p w:rsidR="0066353A" w:rsidRPr="008642D0" w:rsidRDefault="00C02669">
            <w:pPr>
              <w:rPr>
                <w:rFonts w:ascii="楷体" w:eastAsia="楷体" w:hAnsi="楷体"/>
                <w:szCs w:val="21"/>
              </w:rPr>
            </w:pPr>
            <w:r w:rsidRPr="008642D0">
              <w:rPr>
                <w:rFonts w:ascii="楷体" w:eastAsia="楷体" w:hAnsi="楷体" w:hint="eastAsia"/>
                <w:szCs w:val="21"/>
              </w:rPr>
              <w:t>组织的角色、职责和权限</w:t>
            </w:r>
          </w:p>
          <w:p w:rsidR="0066353A" w:rsidRPr="008642D0" w:rsidRDefault="0066353A">
            <w:pPr>
              <w:rPr>
                <w:rFonts w:ascii="楷体" w:eastAsia="楷体" w:hAnsi="楷体"/>
                <w:bCs/>
                <w:color w:val="000000"/>
                <w:szCs w:val="21"/>
              </w:rPr>
            </w:pPr>
          </w:p>
          <w:p w:rsidR="0066353A" w:rsidRPr="008642D0" w:rsidRDefault="00C02669">
            <w:pPr>
              <w:rPr>
                <w:rFonts w:ascii="楷体" w:eastAsia="楷体" w:hAnsi="楷体"/>
                <w:szCs w:val="21"/>
              </w:rPr>
            </w:pPr>
            <w:r w:rsidRPr="008642D0">
              <w:rPr>
                <w:rFonts w:ascii="楷体" w:eastAsia="楷体" w:hAnsi="楷体" w:hint="eastAsia"/>
                <w:szCs w:val="21"/>
              </w:rPr>
              <w:t>相关职能部门</w:t>
            </w:r>
          </w:p>
          <w:p w:rsidR="0066353A" w:rsidRPr="008642D0" w:rsidRDefault="00C02669">
            <w:pPr>
              <w:rPr>
                <w:rFonts w:ascii="楷体" w:eastAsia="楷体" w:hAnsi="楷体"/>
                <w:szCs w:val="21"/>
              </w:rPr>
            </w:pPr>
            <w:r w:rsidRPr="008642D0">
              <w:rPr>
                <w:rFonts w:ascii="楷体" w:eastAsia="楷体" w:hAnsi="楷体" w:hint="eastAsia"/>
                <w:szCs w:val="21"/>
              </w:rPr>
              <w:t>职能调整</w:t>
            </w:r>
          </w:p>
          <w:p w:rsidR="0066353A" w:rsidRPr="008642D0" w:rsidRDefault="0066353A">
            <w:pPr>
              <w:rPr>
                <w:rFonts w:ascii="楷体" w:eastAsia="楷体" w:hAnsi="楷体"/>
                <w:bCs/>
                <w:color w:val="000000"/>
                <w:szCs w:val="21"/>
              </w:rPr>
            </w:pPr>
          </w:p>
          <w:p w:rsidR="0066353A" w:rsidRPr="008642D0" w:rsidRDefault="0066353A">
            <w:pPr>
              <w:rPr>
                <w:rFonts w:ascii="楷体" w:eastAsia="楷体" w:hAnsi="楷体"/>
                <w:bCs/>
                <w:color w:val="000000"/>
                <w:szCs w:val="21"/>
              </w:rPr>
            </w:pPr>
          </w:p>
          <w:p w:rsidR="0066353A" w:rsidRPr="008642D0" w:rsidRDefault="0066353A">
            <w:pPr>
              <w:rPr>
                <w:rFonts w:ascii="楷体" w:eastAsia="楷体" w:hAnsi="楷体"/>
                <w:bCs/>
                <w:color w:val="000000"/>
                <w:szCs w:val="21"/>
              </w:rPr>
            </w:pPr>
          </w:p>
          <w:p w:rsidR="0066353A" w:rsidRPr="008642D0" w:rsidRDefault="0066353A">
            <w:pPr>
              <w:rPr>
                <w:rFonts w:ascii="楷体" w:eastAsia="楷体" w:hAnsi="楷体"/>
                <w:bCs/>
                <w:color w:val="000000"/>
                <w:szCs w:val="21"/>
              </w:rPr>
            </w:pPr>
          </w:p>
          <w:p w:rsidR="0066353A" w:rsidRPr="008642D0" w:rsidRDefault="0066353A">
            <w:pPr>
              <w:rPr>
                <w:rFonts w:ascii="楷体" w:eastAsia="楷体" w:hAnsi="楷体"/>
                <w:bCs/>
                <w:color w:val="000000"/>
                <w:szCs w:val="21"/>
              </w:rPr>
            </w:pPr>
          </w:p>
          <w:p w:rsidR="0066353A" w:rsidRPr="008642D0" w:rsidRDefault="0066353A">
            <w:pPr>
              <w:rPr>
                <w:rFonts w:ascii="楷体" w:eastAsia="楷体" w:hAnsi="楷体"/>
                <w:bCs/>
                <w:color w:val="000000"/>
                <w:szCs w:val="21"/>
              </w:rPr>
            </w:pPr>
          </w:p>
          <w:p w:rsidR="0066353A" w:rsidRPr="008642D0" w:rsidRDefault="0066353A">
            <w:pPr>
              <w:rPr>
                <w:rFonts w:ascii="楷体" w:eastAsia="楷体" w:hAnsi="楷体"/>
                <w:bCs/>
                <w:color w:val="000000"/>
                <w:szCs w:val="21"/>
              </w:rPr>
            </w:pPr>
          </w:p>
          <w:p w:rsidR="0066353A" w:rsidRPr="008642D0" w:rsidRDefault="0066353A">
            <w:pPr>
              <w:rPr>
                <w:rFonts w:ascii="楷体" w:eastAsia="楷体" w:hAnsi="楷体"/>
                <w:bCs/>
                <w:color w:val="000000"/>
                <w:szCs w:val="21"/>
              </w:rPr>
            </w:pPr>
          </w:p>
          <w:p w:rsidR="0066353A" w:rsidRPr="008642D0" w:rsidRDefault="0066353A">
            <w:pPr>
              <w:rPr>
                <w:rFonts w:ascii="楷体" w:eastAsia="楷体" w:hAnsi="楷体"/>
                <w:bCs/>
                <w:color w:val="000000"/>
                <w:szCs w:val="21"/>
              </w:rPr>
            </w:pPr>
          </w:p>
          <w:p w:rsidR="0066353A" w:rsidRPr="008642D0" w:rsidRDefault="0066353A">
            <w:pPr>
              <w:rPr>
                <w:rFonts w:ascii="楷体" w:eastAsia="楷体" w:hAnsi="楷体"/>
                <w:bCs/>
                <w:color w:val="000000"/>
                <w:szCs w:val="21"/>
              </w:rPr>
            </w:pPr>
          </w:p>
          <w:p w:rsidR="0066353A" w:rsidRPr="008642D0" w:rsidRDefault="0066353A">
            <w:pPr>
              <w:rPr>
                <w:rFonts w:ascii="楷体" w:eastAsia="楷体" w:hAnsi="楷体"/>
                <w:bCs/>
                <w:color w:val="000000"/>
                <w:szCs w:val="21"/>
              </w:rPr>
            </w:pPr>
          </w:p>
          <w:p w:rsidR="0066353A" w:rsidRPr="008642D0" w:rsidRDefault="0066353A">
            <w:pPr>
              <w:rPr>
                <w:rFonts w:ascii="楷体" w:eastAsia="楷体" w:hAnsi="楷体"/>
                <w:bCs/>
                <w:color w:val="000000"/>
                <w:szCs w:val="21"/>
              </w:rPr>
            </w:pPr>
          </w:p>
        </w:tc>
        <w:tc>
          <w:tcPr>
            <w:tcW w:w="845" w:type="dxa"/>
          </w:tcPr>
          <w:p w:rsidR="0066353A" w:rsidRPr="008642D0" w:rsidRDefault="00C02669">
            <w:pPr>
              <w:rPr>
                <w:rFonts w:ascii="楷体" w:eastAsia="楷体" w:hAnsi="楷体"/>
                <w:bCs/>
                <w:color w:val="000000"/>
                <w:szCs w:val="21"/>
              </w:rPr>
            </w:pPr>
            <w:r w:rsidRPr="008642D0">
              <w:rPr>
                <w:rFonts w:ascii="楷体" w:eastAsia="楷体" w:hAnsi="楷体" w:hint="eastAsia"/>
                <w:bCs/>
                <w:color w:val="000000"/>
                <w:szCs w:val="21"/>
              </w:rPr>
              <w:t>Q</w:t>
            </w:r>
          </w:p>
          <w:p w:rsidR="0066353A" w:rsidRPr="008642D0" w:rsidRDefault="00C02669">
            <w:pPr>
              <w:rPr>
                <w:rFonts w:ascii="楷体" w:eastAsia="楷体" w:hAnsi="楷体"/>
                <w:bCs/>
                <w:color w:val="000000"/>
                <w:szCs w:val="21"/>
              </w:rPr>
            </w:pPr>
            <w:r w:rsidRPr="008642D0">
              <w:rPr>
                <w:rFonts w:ascii="楷体" w:eastAsia="楷体" w:hAnsi="楷体" w:hint="eastAsia"/>
                <w:bCs/>
                <w:color w:val="000000"/>
                <w:szCs w:val="21"/>
              </w:rPr>
              <w:t>5.3</w:t>
            </w:r>
          </w:p>
          <w:p w:rsidR="0066353A" w:rsidRPr="008642D0" w:rsidRDefault="00C02669">
            <w:pPr>
              <w:rPr>
                <w:rFonts w:ascii="楷体" w:eastAsia="楷体" w:hAnsi="楷体"/>
                <w:bCs/>
                <w:color w:val="000000"/>
                <w:szCs w:val="21"/>
              </w:rPr>
            </w:pPr>
            <w:r w:rsidRPr="008642D0">
              <w:rPr>
                <w:rFonts w:ascii="楷体" w:eastAsia="楷体" w:hAnsi="楷体" w:hint="eastAsia"/>
                <w:bCs/>
                <w:color w:val="000000"/>
                <w:szCs w:val="21"/>
              </w:rPr>
              <w:t>J</w:t>
            </w:r>
          </w:p>
          <w:p w:rsidR="0066353A" w:rsidRPr="008642D0" w:rsidRDefault="00C02669">
            <w:pPr>
              <w:rPr>
                <w:rFonts w:ascii="楷体" w:eastAsia="楷体" w:hAnsi="楷体"/>
                <w:bCs/>
                <w:color w:val="000000"/>
                <w:szCs w:val="21"/>
              </w:rPr>
            </w:pPr>
            <w:r w:rsidRPr="008642D0">
              <w:rPr>
                <w:rFonts w:ascii="楷体" w:eastAsia="楷体" w:hAnsi="楷体" w:hint="eastAsia"/>
                <w:bCs/>
                <w:color w:val="000000"/>
                <w:szCs w:val="21"/>
              </w:rPr>
              <w:t>4.3.4</w:t>
            </w:r>
          </w:p>
          <w:p w:rsidR="0066353A" w:rsidRPr="008642D0" w:rsidRDefault="00C02669">
            <w:pPr>
              <w:rPr>
                <w:rFonts w:ascii="楷体" w:eastAsia="楷体" w:hAnsi="楷体"/>
                <w:bCs/>
                <w:color w:val="000000"/>
                <w:szCs w:val="21"/>
              </w:rPr>
            </w:pPr>
            <w:r w:rsidRPr="008642D0">
              <w:rPr>
                <w:rFonts w:ascii="楷体" w:eastAsia="楷体" w:hAnsi="楷体" w:hint="eastAsia"/>
                <w:bCs/>
                <w:color w:val="000000"/>
                <w:szCs w:val="21"/>
              </w:rPr>
              <w:t>4.3.5</w:t>
            </w:r>
          </w:p>
          <w:p w:rsidR="0066353A" w:rsidRPr="008642D0" w:rsidRDefault="0066353A">
            <w:pPr>
              <w:rPr>
                <w:rFonts w:ascii="楷体" w:eastAsia="楷体" w:hAnsi="楷体"/>
                <w:bCs/>
                <w:color w:val="000000"/>
                <w:szCs w:val="21"/>
              </w:rPr>
            </w:pPr>
          </w:p>
          <w:p w:rsidR="0066353A" w:rsidRPr="008642D0" w:rsidRDefault="0066353A">
            <w:pPr>
              <w:rPr>
                <w:rFonts w:ascii="楷体" w:eastAsia="楷体" w:hAnsi="楷体"/>
                <w:bCs/>
                <w:color w:val="000000"/>
                <w:szCs w:val="21"/>
              </w:rPr>
            </w:pPr>
          </w:p>
          <w:p w:rsidR="0066353A" w:rsidRPr="008642D0" w:rsidRDefault="0066353A">
            <w:pPr>
              <w:rPr>
                <w:rFonts w:ascii="楷体" w:eastAsia="楷体" w:hAnsi="楷体"/>
                <w:bCs/>
                <w:color w:val="000000"/>
                <w:szCs w:val="21"/>
              </w:rPr>
            </w:pPr>
          </w:p>
          <w:p w:rsidR="0066353A" w:rsidRPr="008642D0" w:rsidRDefault="0066353A">
            <w:pPr>
              <w:rPr>
                <w:rFonts w:ascii="楷体" w:eastAsia="楷体" w:hAnsi="楷体"/>
                <w:bCs/>
                <w:color w:val="000000"/>
                <w:szCs w:val="21"/>
              </w:rPr>
            </w:pPr>
          </w:p>
          <w:p w:rsidR="0066353A" w:rsidRPr="008642D0" w:rsidRDefault="0066353A">
            <w:pPr>
              <w:rPr>
                <w:rFonts w:ascii="楷体" w:eastAsia="楷体" w:hAnsi="楷体"/>
                <w:bCs/>
                <w:color w:val="000000"/>
                <w:szCs w:val="21"/>
              </w:rPr>
            </w:pPr>
          </w:p>
          <w:p w:rsidR="0066353A" w:rsidRPr="008642D0" w:rsidRDefault="0066353A">
            <w:pPr>
              <w:rPr>
                <w:rFonts w:ascii="楷体" w:eastAsia="楷体" w:hAnsi="楷体"/>
                <w:bCs/>
                <w:color w:val="000000"/>
                <w:szCs w:val="21"/>
              </w:rPr>
            </w:pPr>
          </w:p>
          <w:p w:rsidR="0066353A" w:rsidRPr="008642D0" w:rsidRDefault="0066353A">
            <w:pPr>
              <w:rPr>
                <w:rFonts w:ascii="楷体" w:eastAsia="楷体" w:hAnsi="楷体"/>
                <w:bCs/>
                <w:color w:val="000000"/>
                <w:szCs w:val="21"/>
              </w:rPr>
            </w:pPr>
          </w:p>
          <w:p w:rsidR="0066353A" w:rsidRPr="008642D0" w:rsidRDefault="0066353A">
            <w:pPr>
              <w:rPr>
                <w:rFonts w:ascii="楷体" w:eastAsia="楷体" w:hAnsi="楷体"/>
                <w:bCs/>
                <w:color w:val="000000"/>
                <w:szCs w:val="21"/>
              </w:rPr>
            </w:pPr>
          </w:p>
          <w:p w:rsidR="0066353A" w:rsidRPr="008642D0" w:rsidRDefault="0066353A">
            <w:pPr>
              <w:rPr>
                <w:rFonts w:ascii="楷体" w:eastAsia="楷体" w:hAnsi="楷体"/>
                <w:bCs/>
                <w:color w:val="000000"/>
                <w:szCs w:val="21"/>
              </w:rPr>
            </w:pPr>
          </w:p>
          <w:p w:rsidR="0066353A" w:rsidRPr="008642D0" w:rsidRDefault="0066353A">
            <w:pPr>
              <w:rPr>
                <w:rFonts w:ascii="楷体" w:eastAsia="楷体" w:hAnsi="楷体"/>
                <w:bCs/>
                <w:color w:val="000000"/>
                <w:szCs w:val="21"/>
              </w:rPr>
            </w:pPr>
          </w:p>
          <w:p w:rsidR="0066353A" w:rsidRPr="008642D0" w:rsidRDefault="0066353A">
            <w:pPr>
              <w:rPr>
                <w:rFonts w:ascii="楷体" w:eastAsia="楷体" w:hAnsi="楷体"/>
                <w:bCs/>
                <w:color w:val="000000"/>
                <w:szCs w:val="21"/>
              </w:rPr>
            </w:pPr>
          </w:p>
          <w:p w:rsidR="0066353A" w:rsidRPr="008642D0" w:rsidRDefault="0066353A">
            <w:pPr>
              <w:rPr>
                <w:rFonts w:ascii="楷体" w:eastAsia="楷体" w:hAnsi="楷体"/>
                <w:bCs/>
                <w:color w:val="000000"/>
                <w:szCs w:val="21"/>
              </w:rPr>
            </w:pPr>
          </w:p>
        </w:tc>
        <w:tc>
          <w:tcPr>
            <w:tcW w:w="11182" w:type="dxa"/>
          </w:tcPr>
          <w:p w:rsidR="0066353A" w:rsidRPr="008642D0" w:rsidRDefault="008642D0" w:rsidP="008642D0">
            <w:pPr>
              <w:rPr>
                <w:rFonts w:ascii="楷体" w:eastAsia="楷体" w:hAnsi="楷体"/>
                <w:szCs w:val="21"/>
              </w:rPr>
            </w:pPr>
            <w:r w:rsidRPr="008642D0">
              <w:rPr>
                <w:rFonts w:ascii="楷体" w:eastAsia="楷体" w:hAnsi="楷体" w:hint="eastAsia"/>
                <w:szCs w:val="21"/>
              </w:rPr>
              <w:t>办公室负责人：宋文立</w:t>
            </w:r>
            <w:r w:rsidR="00C02669" w:rsidRPr="008642D0">
              <w:rPr>
                <w:rFonts w:ascii="楷体" w:eastAsia="楷体" w:hAnsi="楷体" w:hint="eastAsia"/>
                <w:szCs w:val="21"/>
              </w:rPr>
              <w:t>；</w:t>
            </w:r>
          </w:p>
          <w:p w:rsidR="0066353A" w:rsidRPr="008642D0" w:rsidRDefault="00C02669" w:rsidP="008642D0">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查管理手册5.3条款中规定了</w:t>
            </w:r>
            <w:r w:rsidR="008642D0" w:rsidRPr="008642D0">
              <w:rPr>
                <w:rFonts w:ascii="楷体" w:eastAsia="楷体" w:hAnsi="楷体" w:hint="eastAsia"/>
                <w:szCs w:val="21"/>
              </w:rPr>
              <w:t>办公室</w:t>
            </w:r>
            <w:r w:rsidRPr="008642D0">
              <w:rPr>
                <w:rFonts w:ascii="楷体" w:eastAsia="楷体" w:hAnsi="楷体" w:hint="eastAsia"/>
                <w:szCs w:val="21"/>
              </w:rPr>
              <w:t>职责，记录如下：</w:t>
            </w:r>
          </w:p>
          <w:p w:rsidR="008642D0" w:rsidRPr="008642D0" w:rsidRDefault="008642D0" w:rsidP="008642D0">
            <w:pPr>
              <w:rPr>
                <w:rFonts w:ascii="楷体" w:eastAsia="楷体" w:hAnsi="楷体"/>
                <w:szCs w:val="21"/>
              </w:rPr>
            </w:pPr>
            <w:r w:rsidRPr="008642D0">
              <w:rPr>
                <w:rFonts w:ascii="楷体" w:eastAsia="楷体" w:hAnsi="楷体" w:hint="eastAsia"/>
                <w:szCs w:val="21"/>
              </w:rPr>
              <w:t>—公司编制公司质量环境职业健康安全管理体系文件；负责质量环境职业健康安全管理文件和记录的控制管理，编制并运行《文件控制程序》和《记录控制程序》；负责质量、环境、职业健康安全管理体系文件归档管理；</w:t>
            </w:r>
          </w:p>
          <w:p w:rsidR="008642D0" w:rsidRPr="008642D0" w:rsidRDefault="008642D0" w:rsidP="008642D0">
            <w:pPr>
              <w:rPr>
                <w:rFonts w:ascii="楷体" w:eastAsia="楷体" w:hAnsi="楷体"/>
                <w:szCs w:val="21"/>
              </w:rPr>
            </w:pPr>
            <w:r w:rsidRPr="008642D0">
              <w:rPr>
                <w:rFonts w:ascii="楷体" w:eastAsia="楷体" w:hAnsi="楷体" w:hint="eastAsia"/>
                <w:szCs w:val="21"/>
              </w:rPr>
              <w:t>—负责与公司质量环境职业健康安全管理活动有关的外来文件和内部综合公文的控制管理；</w:t>
            </w:r>
          </w:p>
          <w:p w:rsidR="008642D0" w:rsidRPr="008642D0" w:rsidRDefault="008642D0" w:rsidP="008642D0">
            <w:pPr>
              <w:rPr>
                <w:rFonts w:ascii="楷体" w:eastAsia="楷体" w:hAnsi="楷体"/>
                <w:szCs w:val="21"/>
              </w:rPr>
            </w:pPr>
            <w:r w:rsidRPr="008642D0">
              <w:rPr>
                <w:rFonts w:ascii="楷体" w:eastAsia="楷体" w:hAnsi="楷体" w:hint="eastAsia"/>
                <w:szCs w:val="21"/>
              </w:rPr>
              <w:t>—负责公司质量环境职业健康安全管理体系的内审、管理评审和认证审核的联系和协调工作，编制《内部审核控制程序》、《管理评审控制程序》；</w:t>
            </w:r>
          </w:p>
          <w:p w:rsidR="008642D0" w:rsidRPr="008642D0" w:rsidRDefault="008642D0" w:rsidP="008642D0">
            <w:pPr>
              <w:rPr>
                <w:rFonts w:ascii="楷体" w:eastAsia="楷体" w:hAnsi="楷体"/>
                <w:bCs/>
                <w:szCs w:val="21"/>
              </w:rPr>
            </w:pPr>
            <w:r w:rsidRPr="008642D0">
              <w:rPr>
                <w:rFonts w:ascii="楷体" w:eastAsia="楷体" w:hAnsi="楷体" w:hint="eastAsia"/>
                <w:szCs w:val="21"/>
              </w:rPr>
              <w:t>—负责公司质量环境职业健康安全管理体系的内、外部信息交流，编制并运行</w:t>
            </w:r>
            <w:r w:rsidRPr="008642D0">
              <w:rPr>
                <w:rFonts w:ascii="楷体" w:eastAsia="楷体" w:hAnsi="楷体" w:hint="eastAsia"/>
                <w:bCs/>
                <w:szCs w:val="21"/>
              </w:rPr>
              <w:t>《信息交流控制程序》；</w:t>
            </w:r>
          </w:p>
          <w:p w:rsidR="008642D0" w:rsidRPr="008642D0" w:rsidRDefault="008642D0" w:rsidP="008642D0">
            <w:pPr>
              <w:rPr>
                <w:rFonts w:ascii="楷体" w:eastAsia="楷体" w:hAnsi="楷体"/>
                <w:szCs w:val="21"/>
              </w:rPr>
            </w:pPr>
            <w:r w:rsidRPr="008642D0">
              <w:rPr>
                <w:rFonts w:ascii="楷体" w:eastAsia="楷体" w:hAnsi="楷体" w:hint="eastAsia"/>
                <w:szCs w:val="21"/>
              </w:rPr>
              <w:t>—编制员工体检计划，并公司员工体检工作的落实；</w:t>
            </w:r>
          </w:p>
          <w:p w:rsidR="008642D0" w:rsidRPr="008642D0" w:rsidRDefault="008642D0" w:rsidP="008642D0">
            <w:pPr>
              <w:rPr>
                <w:rFonts w:ascii="楷体" w:eastAsia="楷体" w:hAnsi="楷体"/>
                <w:szCs w:val="21"/>
              </w:rPr>
            </w:pPr>
            <w:r w:rsidRPr="008642D0">
              <w:rPr>
                <w:rFonts w:ascii="楷体" w:eastAsia="楷体" w:hAnsi="楷体" w:hint="eastAsia"/>
                <w:szCs w:val="21"/>
              </w:rPr>
              <w:t>—负责公司总部年度及重大节日、大型活动的应急准备及响应方案的制定和实施；</w:t>
            </w:r>
          </w:p>
          <w:p w:rsidR="008642D0" w:rsidRPr="008642D0" w:rsidRDefault="008642D0" w:rsidP="008642D0">
            <w:pPr>
              <w:rPr>
                <w:rFonts w:ascii="楷体" w:eastAsia="楷体" w:hAnsi="楷体"/>
                <w:szCs w:val="21"/>
              </w:rPr>
            </w:pPr>
            <w:r w:rsidRPr="008642D0">
              <w:rPr>
                <w:rFonts w:ascii="楷体" w:eastAsia="楷体" w:hAnsi="楷体" w:hint="eastAsia"/>
                <w:szCs w:val="21"/>
              </w:rPr>
              <w:t>—负责女职工和未成年工保护的管理工作；</w:t>
            </w:r>
          </w:p>
          <w:p w:rsidR="008642D0" w:rsidRPr="008642D0" w:rsidRDefault="008642D0" w:rsidP="008642D0">
            <w:pPr>
              <w:rPr>
                <w:rFonts w:ascii="楷体" w:eastAsia="楷体" w:hAnsi="楷体"/>
                <w:szCs w:val="21"/>
              </w:rPr>
            </w:pPr>
            <w:r w:rsidRPr="008642D0">
              <w:rPr>
                <w:rFonts w:ascii="楷体" w:eastAsia="楷体" w:hAnsi="楷体" w:hint="eastAsia"/>
                <w:szCs w:val="21"/>
              </w:rPr>
              <w:t>—负责公司总部办公区域的安全保卫工作；</w:t>
            </w:r>
          </w:p>
          <w:p w:rsidR="008642D0" w:rsidRPr="008642D0" w:rsidRDefault="008642D0" w:rsidP="008642D0">
            <w:pPr>
              <w:rPr>
                <w:rFonts w:ascii="楷体" w:eastAsia="楷体" w:hAnsi="楷体"/>
                <w:szCs w:val="21"/>
              </w:rPr>
            </w:pPr>
            <w:r w:rsidRPr="008642D0">
              <w:rPr>
                <w:rFonts w:ascii="楷体" w:eastAsia="楷体" w:hAnsi="楷体" w:hint="eastAsia"/>
                <w:szCs w:val="21"/>
              </w:rPr>
              <w:t>—负责总部办公垃圾（废弃物）的处置与管理。</w:t>
            </w:r>
          </w:p>
          <w:p w:rsidR="008642D0" w:rsidRPr="008642D0" w:rsidRDefault="008642D0" w:rsidP="008642D0">
            <w:pPr>
              <w:rPr>
                <w:rFonts w:ascii="楷体" w:eastAsia="楷体" w:hAnsi="楷体"/>
                <w:szCs w:val="21"/>
              </w:rPr>
            </w:pPr>
            <w:r w:rsidRPr="008642D0">
              <w:rPr>
                <w:rFonts w:ascii="楷体" w:eastAsia="楷体" w:hAnsi="楷体" w:hint="eastAsia"/>
                <w:szCs w:val="21"/>
              </w:rPr>
              <w:t xml:space="preserve">—负责公司人员招聘、培训及考核，培训计划的编制与实施； </w:t>
            </w:r>
          </w:p>
          <w:p w:rsidR="008642D0" w:rsidRPr="008642D0" w:rsidRDefault="008642D0" w:rsidP="008642D0">
            <w:pPr>
              <w:rPr>
                <w:rFonts w:ascii="楷体" w:eastAsia="楷体" w:hAnsi="楷体"/>
                <w:szCs w:val="21"/>
              </w:rPr>
            </w:pPr>
            <w:r w:rsidRPr="008642D0">
              <w:rPr>
                <w:rFonts w:ascii="楷体" w:eastAsia="楷体" w:hAnsi="楷体" w:hint="eastAsia"/>
                <w:szCs w:val="21"/>
              </w:rPr>
              <w:t>—负责确保对质量、环境产生重要影响及与重大危险因素相关的关键岗位和人员都能得到相应的培训，使其达到相应的能力</w:t>
            </w:r>
          </w:p>
          <w:p w:rsidR="0066353A" w:rsidRPr="008642D0" w:rsidRDefault="00C02669" w:rsidP="008642D0">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现场查见：公司办公场所办公室，配备了电脑、打印机、复印机、车辆等办公设备。能保证日常工作的正常进行。</w:t>
            </w:r>
          </w:p>
        </w:tc>
        <w:tc>
          <w:tcPr>
            <w:tcW w:w="883" w:type="dxa"/>
          </w:tcPr>
          <w:p w:rsidR="0066353A" w:rsidRPr="008642D0" w:rsidRDefault="0066353A">
            <w:pPr>
              <w:rPr>
                <w:rFonts w:ascii="楷体" w:eastAsia="楷体" w:hAnsi="楷体"/>
                <w:szCs w:val="21"/>
              </w:rPr>
            </w:pPr>
          </w:p>
        </w:tc>
      </w:tr>
      <w:tr w:rsidR="0066353A" w:rsidRPr="008642D0">
        <w:trPr>
          <w:trHeight w:val="1154"/>
        </w:trPr>
        <w:tc>
          <w:tcPr>
            <w:tcW w:w="1799" w:type="dxa"/>
          </w:tcPr>
          <w:p w:rsidR="0066353A" w:rsidRPr="008642D0" w:rsidRDefault="00C02669">
            <w:pPr>
              <w:tabs>
                <w:tab w:val="left" w:pos="7380"/>
              </w:tabs>
              <w:spacing w:line="360" w:lineRule="auto"/>
              <w:rPr>
                <w:rFonts w:ascii="楷体" w:eastAsia="楷体" w:hAnsi="楷体" w:cs="宋体"/>
                <w:szCs w:val="21"/>
              </w:rPr>
            </w:pPr>
            <w:r w:rsidRPr="008642D0">
              <w:rPr>
                <w:rFonts w:ascii="楷体" w:eastAsia="楷体" w:hAnsi="楷体" w:cs="宋体" w:hint="eastAsia"/>
                <w:szCs w:val="21"/>
              </w:rPr>
              <w:t>目标、指标及完成情况</w:t>
            </w:r>
          </w:p>
        </w:tc>
        <w:tc>
          <w:tcPr>
            <w:tcW w:w="845" w:type="dxa"/>
          </w:tcPr>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t>Q</w:t>
            </w:r>
          </w:p>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t>6.2</w:t>
            </w:r>
          </w:p>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t>J</w:t>
            </w:r>
          </w:p>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lastRenderedPageBreak/>
              <w:t>3.2.3</w:t>
            </w:r>
          </w:p>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t>3.2.4</w:t>
            </w:r>
          </w:p>
          <w:p w:rsidR="0066353A" w:rsidRPr="008642D0" w:rsidRDefault="0066353A">
            <w:pPr>
              <w:tabs>
                <w:tab w:val="left" w:pos="7380"/>
              </w:tabs>
              <w:spacing w:line="360" w:lineRule="auto"/>
              <w:rPr>
                <w:rFonts w:ascii="楷体" w:eastAsia="楷体" w:hAnsi="楷体" w:cs="宋体"/>
                <w:bCs/>
                <w:color w:val="000000"/>
                <w:szCs w:val="21"/>
              </w:rPr>
            </w:pPr>
          </w:p>
        </w:tc>
        <w:tc>
          <w:tcPr>
            <w:tcW w:w="11182" w:type="dxa"/>
          </w:tcPr>
          <w:p w:rsidR="0066353A" w:rsidRPr="008642D0" w:rsidRDefault="00C02669">
            <w:pPr>
              <w:rPr>
                <w:rFonts w:ascii="楷体" w:eastAsia="楷体" w:hAnsi="楷体"/>
                <w:szCs w:val="21"/>
              </w:rPr>
            </w:pPr>
            <w:r w:rsidRPr="008642D0">
              <w:rPr>
                <w:rFonts w:ascii="楷体" w:eastAsia="楷体" w:hAnsi="楷体" w:hint="eastAsia"/>
                <w:szCs w:val="21"/>
              </w:rPr>
              <w:lastRenderedPageBreak/>
              <w:sym w:font="Wingdings 2" w:char="F098"/>
            </w:r>
            <w:r w:rsidRPr="008642D0">
              <w:rPr>
                <w:rFonts w:ascii="楷体" w:eastAsia="楷体" w:hAnsi="楷体" w:hint="eastAsia"/>
                <w:szCs w:val="21"/>
              </w:rPr>
              <w:t>根据公司总目标，分解到</w:t>
            </w:r>
            <w:r w:rsidR="008642D0" w:rsidRPr="008642D0">
              <w:rPr>
                <w:rFonts w:ascii="楷体" w:eastAsia="楷体" w:hAnsi="楷体" w:hint="eastAsia"/>
                <w:szCs w:val="21"/>
              </w:rPr>
              <w:t>办公室</w:t>
            </w:r>
            <w:r w:rsidRPr="008642D0">
              <w:rPr>
                <w:rFonts w:ascii="楷体" w:eastAsia="楷体" w:hAnsi="楷体" w:hint="eastAsia"/>
                <w:szCs w:val="21"/>
              </w:rPr>
              <w:t>的管理目标有：</w:t>
            </w:r>
          </w:p>
          <w:p w:rsidR="0066353A" w:rsidRPr="008642D0" w:rsidRDefault="00C02669">
            <w:pPr>
              <w:rPr>
                <w:rFonts w:ascii="楷体" w:eastAsia="楷体" w:hAnsi="楷体"/>
                <w:szCs w:val="21"/>
              </w:rPr>
            </w:pPr>
            <w:r w:rsidRPr="008642D0">
              <w:rPr>
                <w:rFonts w:ascii="楷体" w:eastAsia="楷体" w:hAnsi="楷体" w:hint="eastAsia"/>
                <w:szCs w:val="21"/>
              </w:rPr>
              <w:t>1.培训计划完成率</w:t>
            </w:r>
            <w:r w:rsidR="007800A1">
              <w:rPr>
                <w:rFonts w:ascii="楷体" w:eastAsia="楷体" w:hAnsi="楷体" w:hint="eastAsia"/>
                <w:szCs w:val="21"/>
              </w:rPr>
              <w:t xml:space="preserve">≥      </w:t>
            </w:r>
            <w:r w:rsidRPr="008642D0">
              <w:rPr>
                <w:rFonts w:ascii="楷体" w:eastAsia="楷体" w:hAnsi="楷体" w:hint="eastAsia"/>
                <w:szCs w:val="21"/>
              </w:rPr>
              <w:t>99%</w:t>
            </w:r>
          </w:p>
          <w:p w:rsidR="0066353A" w:rsidRPr="008642D0" w:rsidRDefault="00C02669">
            <w:pPr>
              <w:rPr>
                <w:rFonts w:ascii="楷体" w:eastAsia="楷体" w:hAnsi="楷体"/>
                <w:szCs w:val="21"/>
              </w:rPr>
            </w:pPr>
            <w:r w:rsidRPr="008642D0">
              <w:rPr>
                <w:rFonts w:ascii="楷体" w:eastAsia="楷体" w:hAnsi="楷体" w:hint="eastAsia"/>
                <w:szCs w:val="21"/>
              </w:rPr>
              <w:t xml:space="preserve">2.培训考核率  </w:t>
            </w:r>
            <w:r w:rsidR="007800A1">
              <w:rPr>
                <w:rFonts w:ascii="楷体" w:eastAsia="楷体" w:hAnsi="楷体" w:hint="eastAsia"/>
                <w:szCs w:val="21"/>
              </w:rPr>
              <w:t xml:space="preserve">≥        </w:t>
            </w:r>
            <w:r w:rsidRPr="008642D0">
              <w:rPr>
                <w:rFonts w:ascii="楷体" w:eastAsia="楷体" w:hAnsi="楷体" w:hint="eastAsia"/>
                <w:szCs w:val="21"/>
              </w:rPr>
              <w:t>95%</w:t>
            </w:r>
          </w:p>
          <w:p w:rsidR="0066353A" w:rsidRPr="008642D0" w:rsidRDefault="00C02669">
            <w:pPr>
              <w:rPr>
                <w:rFonts w:ascii="楷体" w:eastAsia="楷体" w:hAnsi="楷体"/>
                <w:szCs w:val="21"/>
              </w:rPr>
            </w:pPr>
            <w:r w:rsidRPr="008642D0">
              <w:rPr>
                <w:rFonts w:ascii="楷体" w:eastAsia="楷体" w:hAnsi="楷体" w:hint="eastAsia"/>
                <w:szCs w:val="21"/>
              </w:rPr>
              <w:t>3.文件编制、发放差错率： 0</w:t>
            </w:r>
          </w:p>
          <w:p w:rsidR="0066353A" w:rsidRPr="008642D0" w:rsidRDefault="00C02669">
            <w:pPr>
              <w:rPr>
                <w:rFonts w:ascii="楷体" w:eastAsia="楷体" w:hAnsi="楷体"/>
                <w:szCs w:val="21"/>
              </w:rPr>
            </w:pPr>
            <w:r w:rsidRPr="008642D0">
              <w:rPr>
                <w:rFonts w:ascii="楷体" w:eastAsia="楷体" w:hAnsi="楷体" w:hint="eastAsia"/>
                <w:szCs w:val="21"/>
              </w:rPr>
              <w:lastRenderedPageBreak/>
              <w:t>4.质量目标考核率       100%</w:t>
            </w:r>
          </w:p>
          <w:p w:rsidR="0066353A" w:rsidRDefault="007800A1" w:rsidP="007800A1">
            <w:pPr>
              <w:rPr>
                <w:rFonts w:ascii="楷体" w:eastAsia="楷体" w:hAnsi="楷体"/>
                <w:szCs w:val="21"/>
              </w:rPr>
            </w:pPr>
            <w:r>
              <w:rPr>
                <w:rFonts w:ascii="楷体" w:eastAsia="楷体" w:hAnsi="楷体" w:hint="eastAsia"/>
                <w:szCs w:val="21"/>
              </w:rPr>
              <w:sym w:font="Wingdings 2" w:char="F098"/>
            </w:r>
            <w:r>
              <w:rPr>
                <w:rFonts w:ascii="楷体" w:eastAsia="楷体" w:hAnsi="楷体" w:hint="eastAsia"/>
                <w:szCs w:val="21"/>
              </w:rPr>
              <w:t>查2020年2季度目标完成情况</w:t>
            </w:r>
          </w:p>
          <w:p w:rsidR="007800A1" w:rsidRPr="008642D0" w:rsidRDefault="007800A1" w:rsidP="007800A1">
            <w:pPr>
              <w:rPr>
                <w:rFonts w:ascii="楷体" w:eastAsia="楷体" w:hAnsi="楷体"/>
                <w:szCs w:val="21"/>
              </w:rPr>
            </w:pPr>
            <w:r w:rsidRPr="008642D0">
              <w:rPr>
                <w:rFonts w:ascii="楷体" w:eastAsia="楷体" w:hAnsi="楷体" w:hint="eastAsia"/>
                <w:szCs w:val="21"/>
              </w:rPr>
              <w:t>培训计划完成率</w:t>
            </w:r>
            <w:r>
              <w:rPr>
                <w:rFonts w:ascii="楷体" w:eastAsia="楷体" w:hAnsi="楷体" w:hint="eastAsia"/>
                <w:szCs w:val="21"/>
              </w:rPr>
              <w:t xml:space="preserve">         100</w:t>
            </w:r>
            <w:r w:rsidRPr="008642D0">
              <w:rPr>
                <w:rFonts w:ascii="楷体" w:eastAsia="楷体" w:hAnsi="楷体" w:hint="eastAsia"/>
                <w:szCs w:val="21"/>
              </w:rPr>
              <w:t>%</w:t>
            </w:r>
          </w:p>
          <w:p w:rsidR="007800A1" w:rsidRPr="008642D0" w:rsidRDefault="007800A1" w:rsidP="007800A1">
            <w:pPr>
              <w:rPr>
                <w:rFonts w:ascii="楷体" w:eastAsia="楷体" w:hAnsi="楷体"/>
                <w:szCs w:val="21"/>
              </w:rPr>
            </w:pPr>
            <w:r w:rsidRPr="008642D0">
              <w:rPr>
                <w:rFonts w:ascii="楷体" w:eastAsia="楷体" w:hAnsi="楷体" w:hint="eastAsia"/>
                <w:szCs w:val="21"/>
              </w:rPr>
              <w:t>2.培训考核率</w:t>
            </w:r>
            <w:r>
              <w:rPr>
                <w:rFonts w:ascii="楷体" w:eastAsia="楷体" w:hAnsi="楷体" w:hint="eastAsia"/>
                <w:szCs w:val="21"/>
              </w:rPr>
              <w:t xml:space="preserve">           100</w:t>
            </w:r>
            <w:r w:rsidRPr="008642D0">
              <w:rPr>
                <w:rFonts w:ascii="楷体" w:eastAsia="楷体" w:hAnsi="楷体" w:hint="eastAsia"/>
                <w:szCs w:val="21"/>
              </w:rPr>
              <w:t>%</w:t>
            </w:r>
          </w:p>
          <w:p w:rsidR="007800A1" w:rsidRPr="008642D0" w:rsidRDefault="007800A1" w:rsidP="007800A1">
            <w:pPr>
              <w:rPr>
                <w:rFonts w:ascii="楷体" w:eastAsia="楷体" w:hAnsi="楷体"/>
                <w:szCs w:val="21"/>
              </w:rPr>
            </w:pPr>
            <w:r w:rsidRPr="008642D0">
              <w:rPr>
                <w:rFonts w:ascii="楷体" w:eastAsia="楷体" w:hAnsi="楷体" w:hint="eastAsia"/>
                <w:szCs w:val="21"/>
              </w:rPr>
              <w:t>3.文件编制、发放差错率： 0</w:t>
            </w:r>
          </w:p>
          <w:p w:rsidR="007800A1" w:rsidRPr="008642D0" w:rsidRDefault="007800A1" w:rsidP="007800A1">
            <w:pPr>
              <w:rPr>
                <w:rFonts w:ascii="楷体" w:eastAsia="楷体" w:hAnsi="楷体"/>
                <w:szCs w:val="21"/>
              </w:rPr>
            </w:pPr>
            <w:r w:rsidRPr="008642D0">
              <w:rPr>
                <w:rFonts w:ascii="楷体" w:eastAsia="楷体" w:hAnsi="楷体" w:hint="eastAsia"/>
                <w:szCs w:val="21"/>
              </w:rPr>
              <w:t>4.质量目标考核率       100%</w:t>
            </w:r>
          </w:p>
          <w:p w:rsidR="0066353A" w:rsidRPr="008642D0" w:rsidRDefault="00C02669">
            <w:pPr>
              <w:rPr>
                <w:rFonts w:ascii="楷体" w:eastAsia="楷体" w:hAnsi="楷体"/>
                <w:szCs w:val="21"/>
              </w:rPr>
            </w:pPr>
            <w:r w:rsidRPr="008642D0">
              <w:rPr>
                <w:rFonts w:ascii="楷体" w:eastAsia="楷体" w:hAnsi="楷体" w:hint="eastAsia"/>
                <w:szCs w:val="21"/>
              </w:rPr>
              <w:t>到目前为止该部门制定的目标指标均已完成。</w:t>
            </w:r>
          </w:p>
          <w:p w:rsidR="0066353A" w:rsidRPr="008642D0" w:rsidRDefault="007800A1">
            <w:pPr>
              <w:rPr>
                <w:rFonts w:ascii="楷体" w:eastAsia="楷体" w:hAnsi="楷体"/>
                <w:szCs w:val="21"/>
              </w:rPr>
            </w:pPr>
            <w:r>
              <w:rPr>
                <w:rFonts w:ascii="楷体" w:eastAsia="楷体" w:hAnsi="楷体" w:hint="eastAsia"/>
                <w:szCs w:val="21"/>
              </w:rPr>
              <w:t>目标</w:t>
            </w:r>
            <w:r w:rsidR="00C02669" w:rsidRPr="008642D0">
              <w:rPr>
                <w:rFonts w:ascii="楷体" w:eastAsia="楷体" w:hAnsi="楷体" w:hint="eastAsia"/>
                <w:szCs w:val="21"/>
              </w:rPr>
              <w:t>可测量</w:t>
            </w:r>
            <w:r>
              <w:rPr>
                <w:rFonts w:ascii="楷体" w:eastAsia="楷体" w:hAnsi="楷体" w:hint="eastAsia"/>
                <w:szCs w:val="21"/>
              </w:rPr>
              <w:t>，</w:t>
            </w:r>
            <w:r w:rsidR="00C02669" w:rsidRPr="008642D0">
              <w:rPr>
                <w:rFonts w:ascii="楷体" w:eastAsia="楷体" w:hAnsi="楷体" w:hint="eastAsia"/>
                <w:szCs w:val="21"/>
              </w:rPr>
              <w:t>与管理方针能够相融合。</w:t>
            </w:r>
          </w:p>
          <w:p w:rsidR="0066353A" w:rsidRPr="008642D0" w:rsidRDefault="007800A1">
            <w:pPr>
              <w:rPr>
                <w:rFonts w:ascii="楷体" w:eastAsia="楷体" w:hAnsi="楷体"/>
                <w:szCs w:val="21"/>
              </w:rPr>
            </w:pPr>
            <w:r>
              <w:rPr>
                <w:rFonts w:ascii="楷体" w:eastAsia="楷体" w:hAnsi="楷体" w:hint="eastAsia"/>
                <w:szCs w:val="21"/>
              </w:rPr>
              <w:t>提供有《目标指标管理方案》并定期对管理方案进行检查</w:t>
            </w:r>
            <w:r w:rsidR="00C02669" w:rsidRPr="008642D0">
              <w:rPr>
                <w:rFonts w:ascii="楷体" w:eastAsia="楷体" w:hAnsi="楷体" w:hint="eastAsia"/>
                <w:szCs w:val="21"/>
              </w:rPr>
              <w:t>。</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基本符合要求。</w:t>
            </w:r>
          </w:p>
        </w:tc>
        <w:tc>
          <w:tcPr>
            <w:tcW w:w="883" w:type="dxa"/>
          </w:tcPr>
          <w:p w:rsidR="0066353A" w:rsidRPr="008642D0" w:rsidRDefault="0066353A">
            <w:pPr>
              <w:rPr>
                <w:rFonts w:ascii="楷体" w:eastAsia="楷体" w:hAnsi="楷体"/>
                <w:szCs w:val="21"/>
              </w:rPr>
            </w:pPr>
          </w:p>
        </w:tc>
      </w:tr>
      <w:tr w:rsidR="0066353A" w:rsidRPr="008642D0">
        <w:trPr>
          <w:trHeight w:val="1499"/>
        </w:trPr>
        <w:tc>
          <w:tcPr>
            <w:tcW w:w="1799" w:type="dxa"/>
          </w:tcPr>
          <w:p w:rsidR="0066353A" w:rsidRPr="008642D0" w:rsidRDefault="00C02669">
            <w:pPr>
              <w:rPr>
                <w:rFonts w:ascii="楷体" w:eastAsia="楷体" w:hAnsi="楷体"/>
                <w:szCs w:val="21"/>
              </w:rPr>
            </w:pPr>
            <w:r w:rsidRPr="008642D0">
              <w:rPr>
                <w:rFonts w:ascii="楷体" w:eastAsia="楷体" w:hAnsi="楷体" w:hint="eastAsia"/>
                <w:szCs w:val="21"/>
              </w:rPr>
              <w:lastRenderedPageBreak/>
              <w:t>人员/能力/意识/培训</w:t>
            </w:r>
          </w:p>
          <w:p w:rsidR="0066353A" w:rsidRPr="008642D0" w:rsidRDefault="0066353A">
            <w:pPr>
              <w:rPr>
                <w:rFonts w:ascii="楷体" w:eastAsia="楷体" w:hAnsi="楷体"/>
                <w:szCs w:val="21"/>
              </w:rPr>
            </w:pPr>
          </w:p>
        </w:tc>
        <w:tc>
          <w:tcPr>
            <w:tcW w:w="845" w:type="dxa"/>
          </w:tcPr>
          <w:p w:rsidR="0066353A" w:rsidRPr="008642D0" w:rsidRDefault="00C02669">
            <w:pPr>
              <w:rPr>
                <w:rFonts w:ascii="楷体" w:eastAsia="楷体" w:hAnsi="楷体"/>
                <w:bCs/>
                <w:color w:val="000000"/>
                <w:szCs w:val="21"/>
              </w:rPr>
            </w:pPr>
            <w:r w:rsidRPr="008642D0">
              <w:rPr>
                <w:rFonts w:ascii="楷体" w:eastAsia="楷体" w:hAnsi="楷体" w:hint="eastAsia"/>
                <w:bCs/>
                <w:color w:val="000000"/>
                <w:szCs w:val="21"/>
              </w:rPr>
              <w:t>Q</w:t>
            </w:r>
          </w:p>
          <w:p w:rsidR="0066353A" w:rsidRPr="008642D0" w:rsidRDefault="00C02669">
            <w:pPr>
              <w:rPr>
                <w:rFonts w:ascii="楷体" w:eastAsia="楷体" w:hAnsi="楷体"/>
                <w:bCs/>
                <w:color w:val="000000"/>
                <w:szCs w:val="21"/>
              </w:rPr>
            </w:pPr>
            <w:r w:rsidRPr="008642D0">
              <w:rPr>
                <w:rFonts w:ascii="楷体" w:eastAsia="楷体" w:hAnsi="楷体" w:hint="eastAsia"/>
                <w:bCs/>
                <w:color w:val="000000"/>
                <w:szCs w:val="21"/>
              </w:rPr>
              <w:t>7.1.2</w:t>
            </w:r>
          </w:p>
          <w:p w:rsidR="0066353A" w:rsidRPr="008642D0" w:rsidRDefault="00C02669">
            <w:pPr>
              <w:rPr>
                <w:rFonts w:ascii="楷体" w:eastAsia="楷体" w:hAnsi="楷体"/>
                <w:bCs/>
                <w:color w:val="000000"/>
                <w:szCs w:val="21"/>
              </w:rPr>
            </w:pPr>
            <w:r w:rsidRPr="008642D0">
              <w:rPr>
                <w:rFonts w:ascii="楷体" w:eastAsia="楷体" w:hAnsi="楷体" w:hint="eastAsia"/>
                <w:bCs/>
                <w:color w:val="000000"/>
                <w:szCs w:val="21"/>
              </w:rPr>
              <w:t>7.2</w:t>
            </w:r>
          </w:p>
          <w:p w:rsidR="0066353A" w:rsidRPr="008642D0" w:rsidRDefault="00C02669">
            <w:pPr>
              <w:rPr>
                <w:rFonts w:ascii="楷体" w:eastAsia="楷体" w:hAnsi="楷体"/>
                <w:bCs/>
                <w:color w:val="000000"/>
                <w:szCs w:val="21"/>
              </w:rPr>
            </w:pPr>
            <w:r w:rsidRPr="008642D0">
              <w:rPr>
                <w:rFonts w:ascii="楷体" w:eastAsia="楷体" w:hAnsi="楷体" w:hint="eastAsia"/>
                <w:bCs/>
                <w:color w:val="000000"/>
                <w:szCs w:val="21"/>
              </w:rPr>
              <w:t>7.3</w:t>
            </w:r>
          </w:p>
          <w:p w:rsidR="0066353A" w:rsidRPr="008642D0" w:rsidRDefault="0066353A">
            <w:pPr>
              <w:rPr>
                <w:rFonts w:ascii="楷体" w:eastAsia="楷体" w:hAnsi="楷体"/>
                <w:bCs/>
                <w:color w:val="000000"/>
                <w:szCs w:val="21"/>
              </w:rPr>
            </w:pPr>
          </w:p>
          <w:p w:rsidR="0066353A" w:rsidRPr="008642D0" w:rsidRDefault="00C02669">
            <w:pPr>
              <w:rPr>
                <w:rFonts w:ascii="楷体" w:eastAsia="楷体" w:hAnsi="楷体"/>
                <w:bCs/>
                <w:color w:val="000000"/>
                <w:szCs w:val="21"/>
              </w:rPr>
            </w:pPr>
            <w:r w:rsidRPr="008642D0">
              <w:rPr>
                <w:rFonts w:ascii="楷体" w:eastAsia="楷体" w:hAnsi="楷体" w:hint="eastAsia"/>
                <w:bCs/>
                <w:color w:val="000000"/>
                <w:szCs w:val="21"/>
              </w:rPr>
              <w:t>J</w:t>
            </w:r>
          </w:p>
          <w:p w:rsidR="0066353A" w:rsidRPr="008642D0" w:rsidRDefault="00C02669">
            <w:pPr>
              <w:rPr>
                <w:rFonts w:ascii="楷体" w:eastAsia="楷体" w:hAnsi="楷体"/>
                <w:bCs/>
                <w:color w:val="000000"/>
                <w:szCs w:val="21"/>
              </w:rPr>
            </w:pPr>
            <w:r w:rsidRPr="008642D0">
              <w:rPr>
                <w:rFonts w:ascii="楷体" w:eastAsia="楷体" w:hAnsi="楷体" w:hint="eastAsia"/>
                <w:bCs/>
                <w:color w:val="000000"/>
                <w:szCs w:val="21"/>
              </w:rPr>
              <w:t>5.1</w:t>
            </w:r>
          </w:p>
          <w:p w:rsidR="0066353A" w:rsidRPr="008642D0" w:rsidRDefault="00C02669">
            <w:pPr>
              <w:rPr>
                <w:rFonts w:ascii="楷体" w:eastAsia="楷体" w:hAnsi="楷体"/>
                <w:bCs/>
                <w:color w:val="000000"/>
                <w:szCs w:val="21"/>
              </w:rPr>
            </w:pPr>
            <w:r w:rsidRPr="008642D0">
              <w:rPr>
                <w:rFonts w:ascii="楷体" w:eastAsia="楷体" w:hAnsi="楷体" w:hint="eastAsia"/>
                <w:bCs/>
                <w:color w:val="000000"/>
                <w:szCs w:val="21"/>
              </w:rPr>
              <w:t>5.2</w:t>
            </w:r>
          </w:p>
          <w:p w:rsidR="0066353A" w:rsidRPr="008642D0" w:rsidRDefault="00C02669">
            <w:pPr>
              <w:rPr>
                <w:rFonts w:ascii="楷体" w:eastAsia="楷体" w:hAnsi="楷体"/>
                <w:bCs/>
                <w:color w:val="000000"/>
                <w:szCs w:val="21"/>
              </w:rPr>
            </w:pPr>
            <w:r w:rsidRPr="008642D0">
              <w:rPr>
                <w:rFonts w:ascii="楷体" w:eastAsia="楷体" w:hAnsi="楷体" w:hint="eastAsia"/>
                <w:bCs/>
                <w:color w:val="000000"/>
                <w:szCs w:val="21"/>
              </w:rPr>
              <w:t>5.3</w:t>
            </w:r>
          </w:p>
          <w:p w:rsidR="0066353A" w:rsidRPr="008642D0" w:rsidRDefault="0066353A">
            <w:pPr>
              <w:rPr>
                <w:rFonts w:ascii="楷体" w:eastAsia="楷体" w:hAnsi="楷体"/>
                <w:bCs/>
                <w:color w:val="000000"/>
                <w:szCs w:val="21"/>
              </w:rPr>
            </w:pPr>
          </w:p>
        </w:tc>
        <w:tc>
          <w:tcPr>
            <w:tcW w:w="11182" w:type="dxa"/>
          </w:tcPr>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跟负责人沟通了解到：</w:t>
            </w:r>
          </w:p>
          <w:p w:rsidR="0066353A" w:rsidRPr="008642D0" w:rsidRDefault="00C02669">
            <w:pPr>
              <w:rPr>
                <w:rFonts w:ascii="楷体" w:eastAsia="楷体" w:hAnsi="楷体"/>
                <w:szCs w:val="21"/>
              </w:rPr>
            </w:pPr>
            <w:r w:rsidRPr="008642D0">
              <w:rPr>
                <w:rFonts w:ascii="楷体" w:eastAsia="楷体" w:hAnsi="楷体" w:hint="eastAsia"/>
                <w:szCs w:val="21"/>
              </w:rPr>
              <w:t>公司</w:t>
            </w:r>
            <w:r w:rsidR="00687F5C">
              <w:rPr>
                <w:rFonts w:ascii="楷体" w:eastAsia="楷体" w:hAnsi="楷体" w:hint="eastAsia"/>
                <w:szCs w:val="21"/>
              </w:rPr>
              <w:t>涉及认证范围的</w:t>
            </w:r>
            <w:r w:rsidRPr="008642D0">
              <w:rPr>
                <w:rFonts w:ascii="楷体" w:eastAsia="楷体" w:hAnsi="楷体" w:hint="eastAsia"/>
                <w:szCs w:val="21"/>
              </w:rPr>
              <w:t>员工</w:t>
            </w:r>
            <w:r w:rsidR="00785097">
              <w:rPr>
                <w:rFonts w:ascii="楷体" w:eastAsia="楷体" w:hAnsi="楷体" w:hint="eastAsia"/>
                <w:szCs w:val="21"/>
              </w:rPr>
              <w:t>25</w:t>
            </w:r>
            <w:r w:rsidRPr="008642D0">
              <w:rPr>
                <w:rFonts w:ascii="楷体" w:eastAsia="楷体" w:hAnsi="楷体" w:hint="eastAsia"/>
                <w:szCs w:val="21"/>
              </w:rPr>
              <w:t>人。岗位人员主要包括</w:t>
            </w:r>
            <w:r w:rsidR="00687F5C">
              <w:rPr>
                <w:rFonts w:ascii="楷体" w:eastAsia="楷体" w:hAnsi="楷体" w:hint="eastAsia"/>
                <w:szCs w:val="21"/>
              </w:rPr>
              <w:t>：安全管理三类人员、工程师、技术负责人、项目经理、施工员、指挥</w:t>
            </w:r>
            <w:r w:rsidRPr="008642D0">
              <w:rPr>
                <w:rFonts w:ascii="楷体" w:eastAsia="楷体" w:hAnsi="楷体" w:hint="eastAsia"/>
                <w:szCs w:val="21"/>
              </w:rPr>
              <w:t>、机械员、</w:t>
            </w:r>
            <w:r w:rsidR="00687F5C">
              <w:rPr>
                <w:rFonts w:ascii="楷体" w:eastAsia="楷体" w:hAnsi="楷体" w:hint="eastAsia"/>
                <w:szCs w:val="21"/>
              </w:rPr>
              <w:t>安全员、</w:t>
            </w:r>
            <w:r w:rsidRPr="008642D0">
              <w:rPr>
                <w:rFonts w:ascii="楷体" w:eastAsia="楷体" w:hAnsi="楷体" w:hint="eastAsia"/>
                <w:szCs w:val="21"/>
              </w:rPr>
              <w:t>质量员、资料员等项目管理人员；特种作业人员包括：</w:t>
            </w:r>
            <w:r w:rsidR="00687F5C" w:rsidRPr="00687F5C">
              <w:rPr>
                <w:rFonts w:ascii="楷体" w:eastAsia="楷体" w:hAnsi="楷体" w:hint="eastAsia"/>
                <w:szCs w:val="21"/>
              </w:rPr>
              <w:t>指挥、高空作业、吊车司机</w:t>
            </w:r>
            <w:r w:rsidRPr="00687F5C">
              <w:rPr>
                <w:rFonts w:ascii="楷体" w:eastAsia="楷体" w:hAnsi="楷体" w:hint="eastAsia"/>
                <w:szCs w:val="21"/>
              </w:rPr>
              <w:t>、电气设备安装工等</w:t>
            </w:r>
            <w:r w:rsidRPr="008642D0">
              <w:rPr>
                <w:rFonts w:ascii="楷体" w:eastAsia="楷体" w:hAnsi="楷体" w:hint="eastAsia"/>
                <w:szCs w:val="21"/>
              </w:rPr>
              <w:t>。公司现有人员的配置及能力充分，满足公司运作要求。</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编制有《人力资源管理制度》、《员工绩效考核管理制度》、《人力资源管理程序》等管理制度及程序文件规定了公司人员的管理及考核方法。</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008642D0" w:rsidRPr="008642D0">
              <w:rPr>
                <w:rFonts w:ascii="楷体" w:eastAsia="楷体" w:hAnsi="楷体" w:hint="eastAsia"/>
                <w:szCs w:val="21"/>
              </w:rPr>
              <w:t>办公室</w:t>
            </w:r>
            <w:r w:rsidRPr="008642D0">
              <w:rPr>
                <w:rFonts w:ascii="楷体" w:eastAsia="楷体" w:hAnsi="楷体" w:hint="eastAsia"/>
                <w:szCs w:val="21"/>
              </w:rPr>
              <w:t>负责公司人员的招聘、培训、考核等管理；</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00785097">
              <w:rPr>
                <w:rFonts w:ascii="楷体" w:eastAsia="楷体" w:hAnsi="楷体" w:hint="eastAsia"/>
                <w:szCs w:val="21"/>
              </w:rPr>
              <w:t>杨经理介绍</w:t>
            </w:r>
            <w:r w:rsidRPr="008642D0">
              <w:rPr>
                <w:rFonts w:ascii="楷体" w:eastAsia="楷体" w:hAnsi="楷体" w:hint="eastAsia"/>
                <w:szCs w:val="21"/>
              </w:rPr>
              <w:t>：目前公司人员比较稳定，如有新的人员需求则通过网上发布招聘信息，通过电话联系进行初步筛选，然后应聘者再来公司进行面试，根据不同的部门及岗位会规定不同的任职要求；主要岗位的任职标准主要从学历、职称、专业、工作经历、岗位技能等方面进行要求。</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提供《人员绩效考核方案》公司与2020年02月9日对主要岗位人员进行了考核。</w:t>
            </w:r>
          </w:p>
          <w:p w:rsidR="0066353A" w:rsidRPr="008642D0" w:rsidRDefault="00C02669">
            <w:pPr>
              <w:rPr>
                <w:rFonts w:ascii="楷体" w:eastAsia="楷体" w:hAnsi="楷体"/>
                <w:szCs w:val="21"/>
              </w:rPr>
            </w:pPr>
            <w:r w:rsidRPr="008642D0">
              <w:rPr>
                <w:rFonts w:ascii="楷体" w:eastAsia="楷体" w:hAnsi="楷体" w:hint="eastAsia"/>
                <w:szCs w:val="21"/>
              </w:rPr>
              <w:t>1、抽查</w:t>
            </w:r>
            <w:r w:rsidR="008642D0" w:rsidRPr="008642D0">
              <w:rPr>
                <w:rFonts w:ascii="楷体" w:eastAsia="楷体" w:hAnsi="楷体" w:hint="eastAsia"/>
                <w:szCs w:val="21"/>
              </w:rPr>
              <w:t>办公室</w:t>
            </w:r>
            <w:r w:rsidRPr="008642D0">
              <w:rPr>
                <w:rFonts w:ascii="楷体" w:eastAsia="楷体" w:hAnsi="楷体" w:hint="eastAsia"/>
                <w:szCs w:val="21"/>
              </w:rPr>
              <w:t>：</w:t>
            </w:r>
            <w:r w:rsidR="00785097" w:rsidRPr="00687F5C">
              <w:rPr>
                <w:rFonts w:ascii="楷体" w:eastAsia="楷体" w:hAnsi="楷体" w:hint="eastAsia"/>
                <w:szCs w:val="21"/>
              </w:rPr>
              <w:t>宋文立</w:t>
            </w:r>
            <w:r w:rsidRPr="008642D0">
              <w:rPr>
                <w:rFonts w:ascii="楷体" w:eastAsia="楷体" w:hAnsi="楷体" w:hint="eastAsia"/>
                <w:szCs w:val="21"/>
              </w:rPr>
              <w:t>的考核记录</w:t>
            </w:r>
          </w:p>
          <w:p w:rsidR="0066353A" w:rsidRPr="008642D0" w:rsidRDefault="00C02669">
            <w:pPr>
              <w:rPr>
                <w:rFonts w:ascii="楷体" w:eastAsia="楷体" w:hAnsi="楷体"/>
                <w:szCs w:val="21"/>
              </w:rPr>
            </w:pPr>
            <w:r w:rsidRPr="008642D0">
              <w:rPr>
                <w:rFonts w:ascii="楷体" w:eastAsia="楷体" w:hAnsi="楷体" w:hint="eastAsia"/>
                <w:szCs w:val="21"/>
              </w:rPr>
              <w:t>考核日期：</w:t>
            </w:r>
            <w:r w:rsidRPr="00EB3D34">
              <w:rPr>
                <w:rFonts w:ascii="楷体" w:eastAsia="楷体" w:hAnsi="楷体" w:hint="eastAsia"/>
                <w:szCs w:val="21"/>
              </w:rPr>
              <w:t>2020.02.09</w:t>
            </w:r>
          </w:p>
          <w:p w:rsidR="0066353A" w:rsidRPr="008642D0" w:rsidRDefault="00C02669">
            <w:pPr>
              <w:rPr>
                <w:rFonts w:ascii="楷体" w:eastAsia="楷体" w:hAnsi="楷体"/>
                <w:szCs w:val="21"/>
              </w:rPr>
            </w:pPr>
            <w:r w:rsidRPr="008642D0">
              <w:rPr>
                <w:rFonts w:ascii="楷体" w:eastAsia="楷体" w:hAnsi="楷体" w:hint="eastAsia"/>
                <w:szCs w:val="21"/>
              </w:rPr>
              <w:t>从执行力、职责履行、全局观念、工作原则性、协作能力、劳动纪律、学习新知识、新技术的能力。适合新工作、新环境的能力及改革意识、突出贡献、思想品德素质等方面进行了考核。</w:t>
            </w:r>
          </w:p>
          <w:p w:rsidR="0066353A" w:rsidRPr="008642D0" w:rsidRDefault="00C02669">
            <w:pPr>
              <w:rPr>
                <w:rFonts w:ascii="楷体" w:eastAsia="楷体" w:hAnsi="楷体"/>
                <w:szCs w:val="21"/>
              </w:rPr>
            </w:pPr>
            <w:r w:rsidRPr="008642D0">
              <w:rPr>
                <w:rFonts w:ascii="楷体" w:eastAsia="楷体" w:hAnsi="楷体" w:hint="eastAsia"/>
                <w:szCs w:val="21"/>
              </w:rPr>
              <w:t>考核结果：合格</w:t>
            </w:r>
          </w:p>
          <w:p w:rsidR="0066353A" w:rsidRPr="008642D0" w:rsidRDefault="00C02669">
            <w:pPr>
              <w:rPr>
                <w:rFonts w:ascii="楷体" w:eastAsia="楷体" w:hAnsi="楷体"/>
                <w:szCs w:val="21"/>
              </w:rPr>
            </w:pPr>
            <w:r w:rsidRPr="008642D0">
              <w:rPr>
                <w:rFonts w:ascii="楷体" w:eastAsia="楷体" w:hAnsi="楷体" w:hint="eastAsia"/>
                <w:szCs w:val="21"/>
              </w:rPr>
              <w:t>2、另查工程部：</w:t>
            </w:r>
            <w:r w:rsidR="00EB3D34" w:rsidRPr="00EB3D34">
              <w:rPr>
                <w:rFonts w:ascii="楷体" w:eastAsia="楷体" w:hAnsi="楷体" w:hint="eastAsia"/>
                <w:szCs w:val="21"/>
              </w:rPr>
              <w:t>高杰贤</w:t>
            </w:r>
            <w:r w:rsidRPr="00EB3D34">
              <w:rPr>
                <w:rFonts w:ascii="楷体" w:eastAsia="楷体" w:hAnsi="楷体" w:hint="eastAsia"/>
                <w:szCs w:val="21"/>
              </w:rPr>
              <w:t>；</w:t>
            </w:r>
            <w:r w:rsidR="00EB3D34">
              <w:rPr>
                <w:rFonts w:ascii="楷体" w:eastAsia="楷体" w:hAnsi="楷体" w:hint="eastAsia"/>
                <w:szCs w:val="21"/>
              </w:rPr>
              <w:t>商务部：杨晓彬</w:t>
            </w:r>
            <w:r w:rsidRPr="008642D0">
              <w:rPr>
                <w:rFonts w:ascii="楷体" w:eastAsia="楷体" w:hAnsi="楷体" w:hint="eastAsia"/>
                <w:szCs w:val="21"/>
              </w:rPr>
              <w:t>等的考核记录，均合格。</w:t>
            </w:r>
          </w:p>
          <w:p w:rsidR="0066353A" w:rsidRPr="008642D0" w:rsidRDefault="00C02669">
            <w:pPr>
              <w:rPr>
                <w:rFonts w:ascii="楷体" w:eastAsia="楷体" w:hAnsi="楷体"/>
                <w:szCs w:val="21"/>
              </w:rPr>
            </w:pPr>
            <w:r w:rsidRPr="008642D0">
              <w:rPr>
                <w:rFonts w:ascii="楷体" w:eastAsia="楷体" w:hAnsi="楷体" w:hint="eastAsia"/>
                <w:szCs w:val="21"/>
              </w:rPr>
              <w:lastRenderedPageBreak/>
              <w:sym w:font="Wingdings 2" w:char="F098"/>
            </w:r>
            <w:r w:rsidRPr="008642D0">
              <w:rPr>
                <w:rFonts w:ascii="楷体" w:eastAsia="楷体" w:hAnsi="楷体" w:hint="eastAsia"/>
                <w:szCs w:val="21"/>
              </w:rPr>
              <w:t>人员能力管理基本符合标准要求。</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00EB3D34">
              <w:rPr>
                <w:rFonts w:ascii="楷体" w:eastAsia="楷体" w:hAnsi="楷体" w:hint="eastAsia"/>
                <w:szCs w:val="21"/>
              </w:rPr>
              <w:t>同宋主任</w:t>
            </w:r>
            <w:r w:rsidRPr="008642D0">
              <w:rPr>
                <w:rFonts w:ascii="楷体" w:eastAsia="楷体" w:hAnsi="楷体" w:hint="eastAsia"/>
                <w:szCs w:val="21"/>
              </w:rPr>
              <w:t>沟通了解到，当未达到能力要求所采取的措施：</w:t>
            </w:r>
          </w:p>
          <w:p w:rsidR="0066353A" w:rsidRPr="008642D0" w:rsidRDefault="00C02669">
            <w:pPr>
              <w:rPr>
                <w:rFonts w:ascii="楷体" w:eastAsia="楷体" w:hAnsi="楷体"/>
                <w:szCs w:val="21"/>
              </w:rPr>
            </w:pPr>
            <w:r w:rsidRPr="008642D0">
              <w:rPr>
                <w:rFonts w:ascii="楷体" w:eastAsia="楷体" w:hAnsi="楷体" w:hint="eastAsia"/>
                <w:szCs w:val="21"/>
              </w:rPr>
              <w:t>1）、培训</w:t>
            </w:r>
          </w:p>
          <w:p w:rsidR="0066353A" w:rsidRPr="008642D0" w:rsidRDefault="00C02669">
            <w:pPr>
              <w:rPr>
                <w:rFonts w:ascii="楷体" w:eastAsia="楷体" w:hAnsi="楷体"/>
                <w:szCs w:val="21"/>
              </w:rPr>
            </w:pPr>
            <w:r w:rsidRPr="008642D0">
              <w:rPr>
                <w:rFonts w:ascii="楷体" w:eastAsia="楷体" w:hAnsi="楷体" w:hint="eastAsia"/>
                <w:szCs w:val="21"/>
              </w:rPr>
              <w:t>2）、进行招聘、入职、考核、或内部调配等。</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查有</w:t>
            </w:r>
            <w:r w:rsidR="00785097">
              <w:rPr>
                <w:rFonts w:ascii="楷体" w:eastAsia="楷体" w:hAnsi="楷体" w:hint="eastAsia"/>
                <w:szCs w:val="21"/>
              </w:rPr>
              <w:t xml:space="preserve"> </w:t>
            </w:r>
            <w:r w:rsidRPr="008642D0">
              <w:rPr>
                <w:rFonts w:ascii="楷体" w:eastAsia="楷体" w:hAnsi="楷体" w:hint="eastAsia"/>
                <w:szCs w:val="21"/>
              </w:rPr>
              <w:t>《2020年度培训计划》；编制：</w:t>
            </w:r>
            <w:r w:rsidR="008642D0" w:rsidRPr="008642D0">
              <w:rPr>
                <w:rFonts w:ascii="楷体" w:eastAsia="楷体" w:hAnsi="楷体" w:hint="eastAsia"/>
                <w:szCs w:val="21"/>
              </w:rPr>
              <w:t>办公室</w:t>
            </w:r>
            <w:r w:rsidRPr="008642D0">
              <w:rPr>
                <w:rFonts w:ascii="楷体" w:eastAsia="楷体" w:hAnsi="楷体" w:hint="eastAsia"/>
                <w:szCs w:val="21"/>
              </w:rPr>
              <w:t xml:space="preserve">  审核：</w:t>
            </w:r>
            <w:r w:rsidR="00785097">
              <w:rPr>
                <w:rFonts w:ascii="楷体" w:eastAsia="楷体" w:hAnsi="楷体" w:hint="eastAsia"/>
                <w:szCs w:val="21"/>
              </w:rPr>
              <w:t>宋文立</w:t>
            </w:r>
            <w:r w:rsidRPr="008642D0">
              <w:rPr>
                <w:rFonts w:ascii="楷体" w:eastAsia="楷体" w:hAnsi="楷体" w:hint="eastAsia"/>
                <w:szCs w:val="21"/>
              </w:rPr>
              <w:t xml:space="preserve">  批准：</w:t>
            </w:r>
            <w:r w:rsidR="00785097">
              <w:rPr>
                <w:rFonts w:ascii="楷体" w:eastAsia="楷体" w:hAnsi="楷体" w:hint="eastAsia"/>
                <w:szCs w:val="21"/>
              </w:rPr>
              <w:t>杨晓彬</w:t>
            </w:r>
            <w:r w:rsidRPr="008642D0">
              <w:rPr>
                <w:rFonts w:ascii="楷体" w:eastAsia="楷体" w:hAnsi="楷体" w:hint="eastAsia"/>
                <w:szCs w:val="21"/>
              </w:rPr>
              <w:t xml:space="preserve">  </w:t>
            </w:r>
          </w:p>
          <w:p w:rsidR="0066353A" w:rsidRPr="008642D0" w:rsidRDefault="00C02669">
            <w:pPr>
              <w:rPr>
                <w:rFonts w:ascii="楷体" w:eastAsia="楷体" w:hAnsi="楷体"/>
                <w:szCs w:val="21"/>
              </w:rPr>
            </w:pPr>
            <w:r w:rsidRPr="008642D0">
              <w:rPr>
                <w:rFonts w:ascii="楷体" w:eastAsia="楷体" w:hAnsi="楷体" w:hint="eastAsia"/>
                <w:szCs w:val="21"/>
              </w:rPr>
              <w:t>策划了管理体系标准文件；管理体系文件培训；安全规章制度、岗位操作规程宣贯；安全技术交底培训；危险源辨识培训；劳动防护用品、安全防护设施讲座；事故案例分析；安全生产技术培训；安全生产标准化讲座等，</w:t>
            </w:r>
            <w:r w:rsidR="00785097">
              <w:rPr>
                <w:rFonts w:ascii="楷体" w:eastAsia="楷体" w:hAnsi="楷体" w:hint="eastAsia"/>
                <w:szCs w:val="21"/>
              </w:rPr>
              <w:t>2020</w:t>
            </w:r>
            <w:r w:rsidRPr="008642D0">
              <w:rPr>
                <w:rFonts w:ascii="楷体" w:eastAsia="楷体" w:hAnsi="楷体" w:hint="eastAsia"/>
                <w:szCs w:val="21"/>
              </w:rPr>
              <w:t>年度的培训均按计划组织实施了培训，</w:t>
            </w:r>
            <w:r w:rsidR="00785097">
              <w:rPr>
                <w:rFonts w:ascii="楷体" w:eastAsia="楷体" w:hAnsi="楷体" w:hint="eastAsia"/>
                <w:szCs w:val="21"/>
              </w:rPr>
              <w:t xml:space="preserve"> </w:t>
            </w:r>
            <w:r w:rsidRPr="008642D0">
              <w:rPr>
                <w:rFonts w:ascii="楷体" w:eastAsia="楷体" w:hAnsi="楷体" w:hint="eastAsia"/>
                <w:szCs w:val="21"/>
              </w:rPr>
              <w:t>抽查培训记录如下：</w:t>
            </w:r>
          </w:p>
          <w:p w:rsidR="0066353A" w:rsidRPr="008642D0" w:rsidRDefault="00C02669">
            <w:pPr>
              <w:rPr>
                <w:rFonts w:ascii="楷体" w:eastAsia="楷体" w:hAnsi="楷体"/>
                <w:szCs w:val="21"/>
              </w:rPr>
            </w:pPr>
            <w:r w:rsidRPr="008642D0">
              <w:rPr>
                <w:rFonts w:ascii="楷体" w:eastAsia="楷体" w:hAnsi="楷体" w:hint="eastAsia"/>
                <w:szCs w:val="21"/>
              </w:rPr>
              <w:t>抽查一：</w:t>
            </w:r>
          </w:p>
          <w:p w:rsidR="0066353A" w:rsidRPr="008642D0" w:rsidRDefault="00C02669">
            <w:pPr>
              <w:rPr>
                <w:rFonts w:ascii="楷体" w:eastAsia="楷体" w:hAnsi="楷体"/>
                <w:szCs w:val="21"/>
              </w:rPr>
            </w:pPr>
            <w:r w:rsidRPr="008642D0">
              <w:rPr>
                <w:rFonts w:ascii="楷体" w:eastAsia="楷体" w:hAnsi="楷体" w:hint="eastAsia"/>
                <w:szCs w:val="21"/>
              </w:rPr>
              <w:t>培训题目：GB/T19001-2016、GB/T50430-2017、GB/T24001-2016、ISO45001:2018标准理解；</w:t>
            </w:r>
          </w:p>
          <w:p w:rsidR="0066353A" w:rsidRPr="008642D0" w:rsidRDefault="00C02669">
            <w:pPr>
              <w:rPr>
                <w:rFonts w:ascii="楷体" w:eastAsia="楷体" w:hAnsi="楷体"/>
                <w:szCs w:val="21"/>
              </w:rPr>
            </w:pPr>
            <w:r w:rsidRPr="008642D0">
              <w:rPr>
                <w:rFonts w:ascii="楷体" w:eastAsia="楷体" w:hAnsi="楷体" w:hint="eastAsia"/>
                <w:szCs w:val="21"/>
              </w:rPr>
              <w:t>培训内容摘要：GB/T19001-2016、GB/T50430-2017、GB/T24001-2016、ISO45001:2018标准产生和发展；</w:t>
            </w:r>
          </w:p>
          <w:p w:rsidR="0066353A" w:rsidRPr="008642D0" w:rsidRDefault="00C02669">
            <w:pPr>
              <w:rPr>
                <w:rFonts w:ascii="楷体" w:eastAsia="楷体" w:hAnsi="楷体"/>
                <w:szCs w:val="21"/>
              </w:rPr>
            </w:pPr>
            <w:r w:rsidRPr="008642D0">
              <w:rPr>
                <w:rFonts w:ascii="楷体" w:eastAsia="楷体" w:hAnsi="楷体" w:hint="eastAsia"/>
                <w:szCs w:val="21"/>
              </w:rPr>
              <w:t>管理体系管理原则；</w:t>
            </w:r>
          </w:p>
          <w:p w:rsidR="0066353A" w:rsidRPr="008642D0" w:rsidRDefault="00C02669">
            <w:pPr>
              <w:rPr>
                <w:rFonts w:ascii="楷体" w:eastAsia="楷体" w:hAnsi="楷体"/>
                <w:szCs w:val="21"/>
              </w:rPr>
            </w:pPr>
            <w:r w:rsidRPr="008642D0">
              <w:rPr>
                <w:rFonts w:ascii="楷体" w:eastAsia="楷体" w:hAnsi="楷体" w:hint="eastAsia"/>
                <w:szCs w:val="21"/>
              </w:rPr>
              <w:t>管理体系管理原则的理解；</w:t>
            </w:r>
          </w:p>
          <w:p w:rsidR="0066353A" w:rsidRPr="008642D0" w:rsidRDefault="00785097">
            <w:pPr>
              <w:rPr>
                <w:rFonts w:ascii="楷体" w:eastAsia="楷体" w:hAnsi="楷体"/>
                <w:szCs w:val="21"/>
              </w:rPr>
            </w:pPr>
            <w:r>
              <w:rPr>
                <w:rFonts w:ascii="楷体" w:eastAsia="楷体" w:hAnsi="楷体" w:hint="eastAsia"/>
                <w:szCs w:val="21"/>
              </w:rPr>
              <w:t>管理体系</w:t>
            </w:r>
            <w:r w:rsidR="00C02669" w:rsidRPr="008642D0">
              <w:rPr>
                <w:rFonts w:ascii="楷体" w:eastAsia="楷体" w:hAnsi="楷体" w:hint="eastAsia"/>
                <w:szCs w:val="21"/>
              </w:rPr>
              <w:t>基础；</w:t>
            </w:r>
          </w:p>
          <w:p w:rsidR="0066353A" w:rsidRPr="008642D0" w:rsidRDefault="00785097">
            <w:pPr>
              <w:rPr>
                <w:rFonts w:ascii="楷体" w:eastAsia="楷体" w:hAnsi="楷体"/>
                <w:szCs w:val="21"/>
              </w:rPr>
            </w:pPr>
            <w:r>
              <w:rPr>
                <w:rFonts w:ascii="楷体" w:eastAsia="楷体" w:hAnsi="楷体" w:hint="eastAsia"/>
                <w:szCs w:val="21"/>
              </w:rPr>
              <w:t>管理体系</w:t>
            </w:r>
            <w:r w:rsidR="00C02669" w:rsidRPr="008642D0">
              <w:rPr>
                <w:rFonts w:ascii="楷体" w:eastAsia="楷体" w:hAnsi="楷体" w:hint="eastAsia"/>
                <w:szCs w:val="21"/>
              </w:rPr>
              <w:t>基本术语；</w:t>
            </w:r>
          </w:p>
          <w:p w:rsidR="0066353A" w:rsidRPr="008642D0" w:rsidRDefault="00C02669">
            <w:pPr>
              <w:rPr>
                <w:rFonts w:ascii="楷体" w:eastAsia="楷体" w:hAnsi="楷体"/>
                <w:szCs w:val="21"/>
              </w:rPr>
            </w:pPr>
            <w:r w:rsidRPr="008642D0">
              <w:rPr>
                <w:rFonts w:ascii="楷体" w:eastAsia="楷体" w:hAnsi="楷体" w:hint="eastAsia"/>
                <w:szCs w:val="21"/>
              </w:rPr>
              <w:t>质量、标准的理解要点（概述、标准的应用范围、引用标准、术语和定义）</w:t>
            </w:r>
          </w:p>
          <w:p w:rsidR="0066353A" w:rsidRPr="008642D0" w:rsidRDefault="00C02669">
            <w:pPr>
              <w:rPr>
                <w:rFonts w:ascii="楷体" w:eastAsia="楷体" w:hAnsi="楷体"/>
                <w:szCs w:val="21"/>
              </w:rPr>
            </w:pPr>
            <w:r w:rsidRPr="008642D0">
              <w:rPr>
                <w:rFonts w:ascii="楷体" w:eastAsia="楷体" w:hAnsi="楷体" w:hint="eastAsia"/>
                <w:szCs w:val="21"/>
              </w:rPr>
              <w:t>培训时间：</w:t>
            </w:r>
            <w:r w:rsidR="00EB3D34" w:rsidRPr="00EB3D34">
              <w:rPr>
                <w:rFonts w:ascii="楷体" w:eastAsia="楷体" w:hAnsi="楷体" w:hint="eastAsia"/>
                <w:szCs w:val="21"/>
              </w:rPr>
              <w:t>2020</w:t>
            </w:r>
            <w:r w:rsidRPr="00EB3D34">
              <w:rPr>
                <w:rFonts w:ascii="楷体" w:eastAsia="楷体" w:hAnsi="楷体" w:hint="eastAsia"/>
                <w:szCs w:val="21"/>
              </w:rPr>
              <w:t>年</w:t>
            </w:r>
            <w:r w:rsidR="00EB3D34">
              <w:rPr>
                <w:rFonts w:ascii="楷体" w:eastAsia="楷体" w:hAnsi="楷体" w:hint="eastAsia"/>
                <w:szCs w:val="21"/>
              </w:rPr>
              <w:t>1</w:t>
            </w:r>
            <w:r w:rsidRPr="008642D0">
              <w:rPr>
                <w:rFonts w:ascii="楷体" w:eastAsia="楷体" w:hAnsi="楷体" w:hint="eastAsia"/>
                <w:szCs w:val="21"/>
              </w:rPr>
              <w:t>月12日</w:t>
            </w:r>
          </w:p>
          <w:p w:rsidR="0066353A" w:rsidRPr="008642D0" w:rsidRDefault="00C02669">
            <w:pPr>
              <w:rPr>
                <w:rFonts w:ascii="楷体" w:eastAsia="楷体" w:hAnsi="楷体"/>
                <w:szCs w:val="21"/>
              </w:rPr>
            </w:pPr>
            <w:r w:rsidRPr="008642D0">
              <w:rPr>
                <w:rFonts w:ascii="楷体" w:eastAsia="楷体" w:hAnsi="楷体" w:hint="eastAsia"/>
                <w:szCs w:val="21"/>
              </w:rPr>
              <w:t>培训地点：公司</w:t>
            </w:r>
            <w:r w:rsidR="008642D0" w:rsidRPr="008642D0">
              <w:rPr>
                <w:rFonts w:ascii="楷体" w:eastAsia="楷体" w:hAnsi="楷体" w:hint="eastAsia"/>
                <w:szCs w:val="21"/>
              </w:rPr>
              <w:t>办公室</w:t>
            </w:r>
            <w:r w:rsidRPr="008642D0">
              <w:rPr>
                <w:rFonts w:ascii="楷体" w:eastAsia="楷体" w:hAnsi="楷体" w:hint="eastAsia"/>
                <w:szCs w:val="21"/>
              </w:rPr>
              <w:t>；</w:t>
            </w:r>
          </w:p>
          <w:p w:rsidR="0066353A" w:rsidRPr="008642D0" w:rsidRDefault="00C02669">
            <w:pPr>
              <w:rPr>
                <w:rFonts w:ascii="楷体" w:eastAsia="楷体" w:hAnsi="楷体"/>
                <w:szCs w:val="21"/>
              </w:rPr>
            </w:pPr>
            <w:r w:rsidRPr="008642D0">
              <w:rPr>
                <w:rFonts w:ascii="楷体" w:eastAsia="楷体" w:hAnsi="楷体" w:hint="eastAsia"/>
                <w:szCs w:val="21"/>
              </w:rPr>
              <w:t>参加培训人员：</w:t>
            </w:r>
            <w:r w:rsidR="00785097">
              <w:rPr>
                <w:rFonts w:ascii="楷体" w:eastAsia="楷体" w:hAnsi="楷体" w:cs="宋体" w:hint="eastAsia"/>
                <w:bCs/>
                <w:color w:val="000000"/>
                <w:szCs w:val="21"/>
              </w:rPr>
              <w:t>杨晓彬</w:t>
            </w:r>
            <w:r w:rsidR="00EB3D34">
              <w:rPr>
                <w:rFonts w:ascii="楷体" w:eastAsia="楷体" w:hAnsi="楷体" w:cs="宋体" w:hint="eastAsia"/>
                <w:bCs/>
                <w:color w:val="000000"/>
                <w:szCs w:val="21"/>
              </w:rPr>
              <w:t xml:space="preserve">、宋文立、高杰贤、单君、耿星华、周若岩、黄伟朋、黄春阳、薛洪强 </w:t>
            </w:r>
            <w:r w:rsidRPr="008642D0">
              <w:rPr>
                <w:rFonts w:ascii="楷体" w:eastAsia="楷体" w:hAnsi="楷体" w:hint="eastAsia"/>
                <w:szCs w:val="21"/>
              </w:rPr>
              <w:t>等共计</w:t>
            </w:r>
            <w:r w:rsidR="00785097">
              <w:rPr>
                <w:rFonts w:ascii="楷体" w:eastAsia="楷体" w:hAnsi="楷体" w:hint="eastAsia"/>
                <w:szCs w:val="21"/>
              </w:rPr>
              <w:t>20</w:t>
            </w:r>
            <w:r w:rsidRPr="008642D0">
              <w:rPr>
                <w:rFonts w:ascii="楷体" w:eastAsia="楷体" w:hAnsi="楷体" w:hint="eastAsia"/>
                <w:szCs w:val="21"/>
              </w:rPr>
              <w:t>人；</w:t>
            </w:r>
          </w:p>
          <w:p w:rsidR="0066353A" w:rsidRPr="008642D0" w:rsidRDefault="00C02669">
            <w:pPr>
              <w:rPr>
                <w:rFonts w:ascii="楷体" w:eastAsia="楷体" w:hAnsi="楷体"/>
                <w:szCs w:val="21"/>
              </w:rPr>
            </w:pPr>
            <w:r w:rsidRPr="008642D0">
              <w:rPr>
                <w:rFonts w:ascii="楷体" w:eastAsia="楷体" w:hAnsi="楷体" w:hint="eastAsia"/>
                <w:szCs w:val="21"/>
              </w:rPr>
              <w:t>培训人：李老师；</w:t>
            </w:r>
          </w:p>
          <w:p w:rsidR="0066353A" w:rsidRPr="008642D0" w:rsidRDefault="00C02669">
            <w:pPr>
              <w:rPr>
                <w:rFonts w:ascii="楷体" w:eastAsia="楷体" w:hAnsi="楷体"/>
                <w:szCs w:val="21"/>
              </w:rPr>
            </w:pPr>
            <w:r w:rsidRPr="008642D0">
              <w:rPr>
                <w:rFonts w:ascii="楷体" w:eastAsia="楷体" w:hAnsi="楷体" w:hint="eastAsia"/>
                <w:szCs w:val="21"/>
              </w:rPr>
              <w:t>培训效果评价：通过培训现场培训，</w:t>
            </w:r>
            <w:r w:rsidR="00785097">
              <w:rPr>
                <w:rFonts w:ascii="楷体" w:eastAsia="楷体" w:hAnsi="楷体" w:hint="eastAsia"/>
                <w:szCs w:val="21"/>
              </w:rPr>
              <w:t>20</w:t>
            </w:r>
            <w:r w:rsidRPr="008642D0">
              <w:rPr>
                <w:rFonts w:ascii="楷体" w:eastAsia="楷体" w:hAnsi="楷体" w:hint="eastAsia"/>
                <w:szCs w:val="21"/>
              </w:rPr>
              <w:t>人在听课后合计对所提问题的回答正确率在85%以上，均合格，达到培训的要求和效果。</w:t>
            </w:r>
          </w:p>
          <w:p w:rsidR="0066353A" w:rsidRPr="008642D0" w:rsidRDefault="00C02669">
            <w:pPr>
              <w:rPr>
                <w:rFonts w:ascii="楷体" w:eastAsia="楷体" w:hAnsi="楷体"/>
                <w:szCs w:val="21"/>
              </w:rPr>
            </w:pPr>
            <w:r w:rsidRPr="008642D0">
              <w:rPr>
                <w:rFonts w:ascii="楷体" w:eastAsia="楷体" w:hAnsi="楷体" w:hint="eastAsia"/>
                <w:szCs w:val="21"/>
              </w:rPr>
              <w:t>有相关参加培训人员的签到记录；</w:t>
            </w:r>
          </w:p>
          <w:p w:rsidR="0066353A" w:rsidRPr="008642D0" w:rsidRDefault="00C02669">
            <w:pPr>
              <w:rPr>
                <w:rFonts w:ascii="楷体" w:eastAsia="楷体" w:hAnsi="楷体"/>
                <w:szCs w:val="21"/>
              </w:rPr>
            </w:pPr>
            <w:r w:rsidRPr="008642D0">
              <w:rPr>
                <w:rFonts w:ascii="楷体" w:eastAsia="楷体" w:hAnsi="楷体" w:hint="eastAsia"/>
                <w:szCs w:val="21"/>
              </w:rPr>
              <w:t>抽查二：</w:t>
            </w:r>
          </w:p>
          <w:p w:rsidR="0066353A" w:rsidRPr="008642D0" w:rsidRDefault="00C02669">
            <w:pPr>
              <w:rPr>
                <w:rFonts w:ascii="楷体" w:eastAsia="楷体" w:hAnsi="楷体"/>
                <w:szCs w:val="21"/>
              </w:rPr>
            </w:pPr>
            <w:r w:rsidRPr="008642D0">
              <w:rPr>
                <w:rFonts w:ascii="楷体" w:eastAsia="楷体" w:hAnsi="楷体" w:hint="eastAsia"/>
                <w:szCs w:val="21"/>
              </w:rPr>
              <w:t xml:space="preserve">培训题目：劳动防护用品，安全防护设施讲座 </w:t>
            </w:r>
          </w:p>
          <w:p w:rsidR="0066353A" w:rsidRPr="008642D0" w:rsidRDefault="00C02669">
            <w:pPr>
              <w:rPr>
                <w:rFonts w:ascii="楷体" w:eastAsia="楷体" w:hAnsi="楷体"/>
                <w:szCs w:val="21"/>
              </w:rPr>
            </w:pPr>
            <w:r w:rsidRPr="008642D0">
              <w:rPr>
                <w:rFonts w:ascii="楷体" w:eastAsia="楷体" w:hAnsi="楷体" w:hint="eastAsia"/>
                <w:szCs w:val="21"/>
              </w:rPr>
              <w:t xml:space="preserve">培训内容摘要： </w:t>
            </w:r>
          </w:p>
          <w:p w:rsidR="0066353A" w:rsidRPr="008642D0" w:rsidRDefault="00C02669">
            <w:pPr>
              <w:ind w:firstLineChars="100" w:firstLine="210"/>
              <w:rPr>
                <w:rFonts w:ascii="楷体" w:eastAsia="楷体" w:hAnsi="楷体"/>
                <w:szCs w:val="21"/>
              </w:rPr>
            </w:pPr>
            <w:r w:rsidRPr="008642D0">
              <w:rPr>
                <w:rFonts w:ascii="楷体" w:eastAsia="楷体" w:hAnsi="楷体" w:hint="eastAsia"/>
                <w:szCs w:val="21"/>
              </w:rPr>
              <w:t>1.劳动防护用品管理规定、穿戴和使用方法、发放标准、安全防护设施种类、防护性能</w:t>
            </w:r>
          </w:p>
          <w:p w:rsidR="0066353A" w:rsidRPr="008642D0" w:rsidRDefault="00C02669">
            <w:pPr>
              <w:rPr>
                <w:rFonts w:ascii="楷体" w:eastAsia="楷体" w:hAnsi="楷体"/>
                <w:szCs w:val="21"/>
              </w:rPr>
            </w:pPr>
            <w:r w:rsidRPr="008642D0">
              <w:rPr>
                <w:rFonts w:ascii="楷体" w:eastAsia="楷体" w:hAnsi="楷体" w:hint="eastAsia"/>
                <w:szCs w:val="21"/>
              </w:rPr>
              <w:lastRenderedPageBreak/>
              <w:t xml:space="preserve">  2.了解劳动防护用品、安全防护设施的必要性，学会正确佩戴劳动防护用品，维护保养安全防护设施方法</w:t>
            </w:r>
          </w:p>
          <w:p w:rsidR="0066353A" w:rsidRPr="008642D0" w:rsidRDefault="00C02669">
            <w:pPr>
              <w:rPr>
                <w:rFonts w:ascii="楷体" w:eastAsia="楷体" w:hAnsi="楷体"/>
                <w:szCs w:val="21"/>
              </w:rPr>
            </w:pPr>
            <w:r w:rsidRPr="008642D0">
              <w:rPr>
                <w:rFonts w:ascii="楷体" w:eastAsia="楷体" w:hAnsi="楷体" w:hint="eastAsia"/>
                <w:szCs w:val="21"/>
              </w:rPr>
              <w:t>培训时间：</w:t>
            </w:r>
            <w:r w:rsidR="00EB3D34" w:rsidRPr="00EB3D34">
              <w:rPr>
                <w:rFonts w:ascii="楷体" w:eastAsia="楷体" w:hAnsi="楷体" w:hint="eastAsia"/>
                <w:szCs w:val="21"/>
              </w:rPr>
              <w:t>2020</w:t>
            </w:r>
            <w:r w:rsidRPr="00EB3D34">
              <w:rPr>
                <w:rFonts w:ascii="楷体" w:eastAsia="楷体" w:hAnsi="楷体" w:hint="eastAsia"/>
                <w:szCs w:val="21"/>
              </w:rPr>
              <w:t>年</w:t>
            </w:r>
            <w:r w:rsidR="00EB3D34" w:rsidRPr="00EB3D34">
              <w:rPr>
                <w:rFonts w:ascii="楷体" w:eastAsia="楷体" w:hAnsi="楷体" w:hint="eastAsia"/>
                <w:szCs w:val="21"/>
              </w:rPr>
              <w:t>3</w:t>
            </w:r>
            <w:r w:rsidRPr="00EB3D34">
              <w:rPr>
                <w:rFonts w:ascii="楷体" w:eastAsia="楷体" w:hAnsi="楷体" w:hint="eastAsia"/>
                <w:szCs w:val="21"/>
              </w:rPr>
              <w:t>月9日</w:t>
            </w:r>
          </w:p>
          <w:p w:rsidR="0066353A" w:rsidRPr="008642D0" w:rsidRDefault="00C02669">
            <w:pPr>
              <w:rPr>
                <w:rFonts w:ascii="楷体" w:eastAsia="楷体" w:hAnsi="楷体"/>
                <w:szCs w:val="21"/>
              </w:rPr>
            </w:pPr>
            <w:r w:rsidRPr="008642D0">
              <w:rPr>
                <w:rFonts w:ascii="楷体" w:eastAsia="楷体" w:hAnsi="楷体" w:hint="eastAsia"/>
                <w:szCs w:val="21"/>
              </w:rPr>
              <w:t>培训地点：公司</w:t>
            </w:r>
            <w:r w:rsidR="008642D0" w:rsidRPr="008642D0">
              <w:rPr>
                <w:rFonts w:ascii="楷体" w:eastAsia="楷体" w:hAnsi="楷体" w:hint="eastAsia"/>
                <w:szCs w:val="21"/>
              </w:rPr>
              <w:t>办公室</w:t>
            </w:r>
            <w:r w:rsidRPr="008642D0">
              <w:rPr>
                <w:rFonts w:ascii="楷体" w:eastAsia="楷体" w:hAnsi="楷体" w:hint="eastAsia"/>
                <w:szCs w:val="21"/>
              </w:rPr>
              <w:t>；</w:t>
            </w:r>
          </w:p>
          <w:p w:rsidR="0066353A" w:rsidRPr="008642D0" w:rsidRDefault="00C02669">
            <w:pPr>
              <w:rPr>
                <w:rFonts w:ascii="楷体" w:eastAsia="楷体" w:hAnsi="楷体"/>
                <w:szCs w:val="21"/>
              </w:rPr>
            </w:pPr>
            <w:r w:rsidRPr="008642D0">
              <w:rPr>
                <w:rFonts w:ascii="楷体" w:eastAsia="楷体" w:hAnsi="楷体" w:hint="eastAsia"/>
                <w:szCs w:val="21"/>
              </w:rPr>
              <w:t>参加培训人员：</w:t>
            </w:r>
            <w:r w:rsidR="00EB3D34">
              <w:rPr>
                <w:rFonts w:ascii="楷体" w:eastAsia="楷体" w:hAnsi="楷体" w:cs="宋体" w:hint="eastAsia"/>
                <w:bCs/>
                <w:color w:val="000000"/>
                <w:szCs w:val="21"/>
              </w:rPr>
              <w:t>杨晓彬、宋文立、高杰贤、单君、耿星华、周若岩、黄伟朋、黄春阳、薛洪强</w:t>
            </w:r>
            <w:r w:rsidRPr="008642D0">
              <w:rPr>
                <w:rFonts w:ascii="楷体" w:eastAsia="楷体" w:hAnsi="楷体" w:hint="eastAsia"/>
                <w:szCs w:val="21"/>
              </w:rPr>
              <w:t>等共计22人，</w:t>
            </w:r>
          </w:p>
          <w:p w:rsidR="0066353A" w:rsidRPr="008642D0" w:rsidRDefault="00C02669">
            <w:pPr>
              <w:rPr>
                <w:rFonts w:ascii="楷体" w:eastAsia="楷体" w:hAnsi="楷体"/>
                <w:szCs w:val="21"/>
              </w:rPr>
            </w:pPr>
            <w:r w:rsidRPr="008642D0">
              <w:rPr>
                <w:rFonts w:ascii="楷体" w:eastAsia="楷体" w:hAnsi="楷体" w:hint="eastAsia"/>
                <w:szCs w:val="21"/>
              </w:rPr>
              <w:t>培训人：</w:t>
            </w:r>
            <w:r w:rsidR="00785097">
              <w:rPr>
                <w:rFonts w:ascii="楷体" w:eastAsia="楷体" w:hAnsi="楷体" w:hint="eastAsia"/>
                <w:szCs w:val="21"/>
              </w:rPr>
              <w:t>宋文立</w:t>
            </w:r>
            <w:r w:rsidRPr="008642D0">
              <w:rPr>
                <w:rFonts w:ascii="楷体" w:eastAsia="楷体" w:hAnsi="楷体" w:hint="eastAsia"/>
                <w:szCs w:val="21"/>
              </w:rPr>
              <w:t>；</w:t>
            </w:r>
          </w:p>
          <w:p w:rsidR="0066353A" w:rsidRPr="008642D0" w:rsidRDefault="00C02669">
            <w:pPr>
              <w:rPr>
                <w:rFonts w:ascii="楷体" w:eastAsia="楷体" w:hAnsi="楷体"/>
                <w:szCs w:val="21"/>
              </w:rPr>
            </w:pPr>
            <w:r w:rsidRPr="008642D0">
              <w:rPr>
                <w:rFonts w:ascii="楷体" w:eastAsia="楷体" w:hAnsi="楷体" w:hint="eastAsia"/>
                <w:szCs w:val="21"/>
              </w:rPr>
              <w:t>培训效果评价：通过培训现场培训，22人在听课后合计对所提问题的回答正确率在95%以上，均合格，达到培训的要求和效果。</w:t>
            </w:r>
          </w:p>
          <w:p w:rsidR="0066353A" w:rsidRPr="008642D0" w:rsidRDefault="00C02669">
            <w:pPr>
              <w:rPr>
                <w:rFonts w:ascii="楷体" w:eastAsia="楷体" w:hAnsi="楷体"/>
                <w:szCs w:val="21"/>
              </w:rPr>
            </w:pPr>
            <w:r w:rsidRPr="008642D0">
              <w:rPr>
                <w:rFonts w:ascii="楷体" w:eastAsia="楷体" w:hAnsi="楷体" w:hint="eastAsia"/>
                <w:szCs w:val="21"/>
              </w:rPr>
              <w:t>有相关参加培训人员的签到记录；</w:t>
            </w:r>
          </w:p>
          <w:p w:rsidR="0066353A" w:rsidRPr="008642D0" w:rsidRDefault="00C02669">
            <w:pPr>
              <w:rPr>
                <w:rFonts w:ascii="楷体" w:eastAsia="楷体" w:hAnsi="楷体"/>
                <w:szCs w:val="21"/>
              </w:rPr>
            </w:pPr>
            <w:r w:rsidRPr="008642D0">
              <w:rPr>
                <w:rFonts w:ascii="楷体" w:eastAsia="楷体" w:hAnsi="楷体" w:hint="eastAsia"/>
                <w:szCs w:val="21"/>
              </w:rPr>
              <w:t>抽查三：</w:t>
            </w:r>
          </w:p>
          <w:p w:rsidR="0066353A" w:rsidRPr="008642D0" w:rsidRDefault="00C02669">
            <w:pPr>
              <w:rPr>
                <w:rFonts w:ascii="楷体" w:eastAsia="楷体" w:hAnsi="楷体"/>
                <w:szCs w:val="21"/>
              </w:rPr>
            </w:pPr>
            <w:r w:rsidRPr="008642D0">
              <w:rPr>
                <w:rFonts w:ascii="楷体" w:eastAsia="楷体" w:hAnsi="楷体" w:hint="eastAsia"/>
                <w:szCs w:val="21"/>
              </w:rPr>
              <w:t xml:space="preserve">培训题目： 安全生产技术培训  </w:t>
            </w:r>
          </w:p>
          <w:p w:rsidR="0066353A" w:rsidRPr="008642D0" w:rsidRDefault="00C02669">
            <w:pPr>
              <w:rPr>
                <w:rFonts w:ascii="楷体" w:eastAsia="楷体" w:hAnsi="楷体"/>
                <w:szCs w:val="21"/>
              </w:rPr>
            </w:pPr>
            <w:r w:rsidRPr="008642D0">
              <w:rPr>
                <w:rFonts w:ascii="楷体" w:eastAsia="楷体" w:hAnsi="楷体" w:hint="eastAsia"/>
                <w:szCs w:val="21"/>
              </w:rPr>
              <w:t>培训内容摘要：</w:t>
            </w:r>
          </w:p>
          <w:p w:rsidR="0066353A" w:rsidRPr="008642D0" w:rsidRDefault="00C02669">
            <w:pPr>
              <w:ind w:firstLineChars="100" w:firstLine="210"/>
              <w:rPr>
                <w:rFonts w:ascii="楷体" w:eastAsia="楷体" w:hAnsi="楷体"/>
                <w:szCs w:val="21"/>
              </w:rPr>
            </w:pPr>
            <w:r w:rsidRPr="008642D0">
              <w:rPr>
                <w:rFonts w:ascii="楷体" w:eastAsia="楷体" w:hAnsi="楷体" w:hint="eastAsia"/>
                <w:szCs w:val="21"/>
              </w:rPr>
              <w:t>1.安全生产技术基础知识、“</w:t>
            </w:r>
            <w:r w:rsidRPr="00EB3D34">
              <w:rPr>
                <w:rFonts w:ascii="楷体" w:eastAsia="楷体" w:hAnsi="楷体" w:hint="eastAsia"/>
                <w:szCs w:val="21"/>
              </w:rPr>
              <w:t>临时用电安全”、</w:t>
            </w:r>
            <w:r w:rsidRPr="008642D0">
              <w:rPr>
                <w:rFonts w:ascii="楷体" w:eastAsia="楷体" w:hAnsi="楷体" w:hint="eastAsia"/>
                <w:szCs w:val="21"/>
              </w:rPr>
              <w:t>“特种设备安全”</w:t>
            </w:r>
          </w:p>
          <w:p w:rsidR="0066353A" w:rsidRPr="008642D0" w:rsidRDefault="00C02669">
            <w:pPr>
              <w:rPr>
                <w:rFonts w:ascii="楷体" w:eastAsia="楷体" w:hAnsi="楷体"/>
                <w:szCs w:val="21"/>
              </w:rPr>
            </w:pPr>
            <w:r w:rsidRPr="008642D0">
              <w:rPr>
                <w:rFonts w:ascii="楷体" w:eastAsia="楷体" w:hAnsi="楷体" w:hint="eastAsia"/>
                <w:szCs w:val="21"/>
              </w:rPr>
              <w:t xml:space="preserve">  2.掌握通用安全生产技术、临时用电、特种设备安全知识、使用中安全注意事项</w:t>
            </w:r>
          </w:p>
          <w:p w:rsidR="0066353A" w:rsidRPr="008642D0" w:rsidRDefault="00C02669">
            <w:pPr>
              <w:rPr>
                <w:rFonts w:ascii="楷体" w:eastAsia="楷体" w:hAnsi="楷体"/>
                <w:szCs w:val="21"/>
              </w:rPr>
            </w:pPr>
            <w:r w:rsidRPr="008642D0">
              <w:rPr>
                <w:rFonts w:ascii="楷体" w:eastAsia="楷体" w:hAnsi="楷体" w:hint="eastAsia"/>
                <w:szCs w:val="21"/>
              </w:rPr>
              <w:t>培训时间：</w:t>
            </w:r>
            <w:r w:rsidR="00EB3D34">
              <w:rPr>
                <w:rFonts w:ascii="楷体" w:eastAsia="楷体" w:hAnsi="楷体" w:hint="eastAsia"/>
                <w:szCs w:val="21"/>
              </w:rPr>
              <w:t>2020</w:t>
            </w:r>
            <w:r w:rsidRPr="008642D0">
              <w:rPr>
                <w:rFonts w:ascii="楷体" w:eastAsia="楷体" w:hAnsi="楷体" w:hint="eastAsia"/>
                <w:szCs w:val="21"/>
              </w:rPr>
              <w:t>年</w:t>
            </w:r>
            <w:r w:rsidR="00EB3D34">
              <w:rPr>
                <w:rFonts w:ascii="楷体" w:eastAsia="楷体" w:hAnsi="楷体" w:hint="eastAsia"/>
                <w:szCs w:val="21"/>
              </w:rPr>
              <w:t>4</w:t>
            </w:r>
            <w:r w:rsidRPr="008642D0">
              <w:rPr>
                <w:rFonts w:ascii="楷体" w:eastAsia="楷体" w:hAnsi="楷体" w:hint="eastAsia"/>
                <w:szCs w:val="21"/>
              </w:rPr>
              <w:t>月5日</w:t>
            </w:r>
          </w:p>
          <w:p w:rsidR="0066353A" w:rsidRPr="008642D0" w:rsidRDefault="00C02669">
            <w:pPr>
              <w:rPr>
                <w:rFonts w:ascii="楷体" w:eastAsia="楷体" w:hAnsi="楷体"/>
                <w:szCs w:val="21"/>
              </w:rPr>
            </w:pPr>
            <w:r w:rsidRPr="008642D0">
              <w:rPr>
                <w:rFonts w:ascii="楷体" w:eastAsia="楷体" w:hAnsi="楷体" w:hint="eastAsia"/>
                <w:szCs w:val="21"/>
              </w:rPr>
              <w:t>培训地点：公司</w:t>
            </w:r>
            <w:r w:rsidR="008642D0" w:rsidRPr="008642D0">
              <w:rPr>
                <w:rFonts w:ascii="楷体" w:eastAsia="楷体" w:hAnsi="楷体" w:hint="eastAsia"/>
                <w:szCs w:val="21"/>
              </w:rPr>
              <w:t>办公室</w:t>
            </w:r>
            <w:r w:rsidRPr="008642D0">
              <w:rPr>
                <w:rFonts w:ascii="楷体" w:eastAsia="楷体" w:hAnsi="楷体" w:hint="eastAsia"/>
                <w:szCs w:val="21"/>
              </w:rPr>
              <w:t>；</w:t>
            </w:r>
          </w:p>
          <w:p w:rsidR="0066353A" w:rsidRPr="008642D0" w:rsidRDefault="00C02669">
            <w:pPr>
              <w:rPr>
                <w:rFonts w:ascii="楷体" w:eastAsia="楷体" w:hAnsi="楷体"/>
                <w:szCs w:val="21"/>
              </w:rPr>
            </w:pPr>
            <w:r w:rsidRPr="008642D0">
              <w:rPr>
                <w:rFonts w:ascii="楷体" w:eastAsia="楷体" w:hAnsi="楷体" w:hint="eastAsia"/>
                <w:szCs w:val="21"/>
              </w:rPr>
              <w:t>参加培训人员：</w:t>
            </w:r>
            <w:r w:rsidR="00EB3D34">
              <w:rPr>
                <w:rFonts w:ascii="楷体" w:eastAsia="楷体" w:hAnsi="楷体" w:cs="宋体" w:hint="eastAsia"/>
                <w:bCs/>
                <w:color w:val="000000"/>
                <w:szCs w:val="21"/>
              </w:rPr>
              <w:t>杨晓彬、宋文立、高杰贤、单君、耿星华、周若岩、黄伟朋、黄春阳、薛洪强</w:t>
            </w:r>
            <w:r w:rsidRPr="008642D0">
              <w:rPr>
                <w:rFonts w:ascii="楷体" w:eastAsia="楷体" w:hAnsi="楷体" w:hint="eastAsia"/>
                <w:szCs w:val="21"/>
              </w:rPr>
              <w:t>等共计23人，</w:t>
            </w:r>
          </w:p>
          <w:p w:rsidR="0066353A" w:rsidRPr="008642D0" w:rsidRDefault="00C02669">
            <w:pPr>
              <w:rPr>
                <w:rFonts w:ascii="楷体" w:eastAsia="楷体" w:hAnsi="楷体"/>
                <w:szCs w:val="21"/>
              </w:rPr>
            </w:pPr>
            <w:r w:rsidRPr="008642D0">
              <w:rPr>
                <w:rFonts w:ascii="楷体" w:eastAsia="楷体" w:hAnsi="楷体" w:hint="eastAsia"/>
                <w:szCs w:val="21"/>
              </w:rPr>
              <w:t>培训人：</w:t>
            </w:r>
            <w:r w:rsidR="00785097">
              <w:rPr>
                <w:rFonts w:ascii="楷体" w:eastAsia="楷体" w:hAnsi="楷体" w:hint="eastAsia"/>
                <w:szCs w:val="21"/>
              </w:rPr>
              <w:t>宋文立</w:t>
            </w:r>
            <w:r w:rsidRPr="008642D0">
              <w:rPr>
                <w:rFonts w:ascii="楷体" w:eastAsia="楷体" w:hAnsi="楷体" w:hint="eastAsia"/>
                <w:szCs w:val="21"/>
              </w:rPr>
              <w:t>；</w:t>
            </w:r>
          </w:p>
          <w:p w:rsidR="0066353A" w:rsidRPr="008642D0" w:rsidRDefault="00C02669">
            <w:pPr>
              <w:rPr>
                <w:rFonts w:ascii="楷体" w:eastAsia="楷体" w:hAnsi="楷体"/>
                <w:szCs w:val="21"/>
              </w:rPr>
            </w:pPr>
            <w:r w:rsidRPr="008642D0">
              <w:rPr>
                <w:rFonts w:ascii="楷体" w:eastAsia="楷体" w:hAnsi="楷体" w:hint="eastAsia"/>
                <w:szCs w:val="21"/>
              </w:rPr>
              <w:t>培训效果评价：通过培训现场培训，23人在听课后合计对所提问题的回答正确率在95%以上，均合格，达到培训的要求和效果。</w:t>
            </w:r>
          </w:p>
          <w:p w:rsidR="0066353A" w:rsidRPr="008642D0" w:rsidRDefault="00C02669">
            <w:pPr>
              <w:rPr>
                <w:rFonts w:ascii="楷体" w:eastAsia="楷体" w:hAnsi="楷体"/>
                <w:szCs w:val="21"/>
              </w:rPr>
            </w:pPr>
            <w:r w:rsidRPr="008642D0">
              <w:rPr>
                <w:rFonts w:ascii="楷体" w:eastAsia="楷体" w:hAnsi="楷体" w:hint="eastAsia"/>
                <w:szCs w:val="21"/>
              </w:rPr>
              <w:t>有相关参加培训人员的签到记录；</w:t>
            </w:r>
          </w:p>
          <w:p w:rsidR="0066353A" w:rsidRPr="008642D0" w:rsidRDefault="00C02669">
            <w:pPr>
              <w:rPr>
                <w:rFonts w:ascii="楷体" w:eastAsia="楷体" w:hAnsi="楷体"/>
                <w:szCs w:val="21"/>
              </w:rPr>
            </w:pPr>
            <w:r w:rsidRPr="008642D0">
              <w:rPr>
                <w:rFonts w:ascii="楷体" w:eastAsia="楷体" w:hAnsi="楷体" w:hint="eastAsia"/>
                <w:szCs w:val="21"/>
              </w:rPr>
              <w:t>基本符合规范要求。</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人员及特种人员持证情况抽查如下：</w:t>
            </w:r>
          </w:p>
          <w:p w:rsidR="0066353A" w:rsidRPr="008642D0" w:rsidRDefault="00C02669">
            <w:pPr>
              <w:rPr>
                <w:rFonts w:ascii="楷体" w:eastAsia="楷体" w:hAnsi="楷体"/>
                <w:szCs w:val="21"/>
              </w:rPr>
            </w:pPr>
            <w:r w:rsidRPr="008642D0">
              <w:rPr>
                <w:rFonts w:ascii="楷体" w:eastAsia="楷体" w:hAnsi="楷体" w:hint="eastAsia"/>
                <w:szCs w:val="21"/>
              </w:rPr>
              <w:t>1、三类人员：</w:t>
            </w:r>
          </w:p>
          <w:p w:rsidR="0066353A" w:rsidRPr="008642D0" w:rsidRDefault="00C02669">
            <w:pPr>
              <w:rPr>
                <w:rFonts w:ascii="楷体" w:eastAsia="楷体" w:hAnsi="楷体"/>
                <w:szCs w:val="21"/>
              </w:rPr>
            </w:pPr>
            <w:r w:rsidRPr="008642D0">
              <w:rPr>
                <w:rFonts w:ascii="楷体" w:eastAsia="楷体" w:hAnsi="楷体" w:hint="eastAsia"/>
                <w:szCs w:val="21"/>
              </w:rPr>
              <w:t>A证：</w:t>
            </w:r>
            <w:r w:rsidR="00F031C8">
              <w:rPr>
                <w:rFonts w:ascii="楷体" w:eastAsia="楷体" w:hAnsi="楷体" w:hint="eastAsia"/>
                <w:szCs w:val="21"/>
              </w:rPr>
              <w:t>张鹏</w:t>
            </w:r>
            <w:r w:rsidRPr="008642D0">
              <w:rPr>
                <w:rFonts w:ascii="楷体" w:eastAsia="楷体" w:hAnsi="楷体" w:hint="eastAsia"/>
                <w:szCs w:val="21"/>
              </w:rPr>
              <w:t>，冀建安A（</w:t>
            </w:r>
            <w:r w:rsidR="00F031C8">
              <w:rPr>
                <w:rFonts w:ascii="楷体" w:eastAsia="楷体" w:hAnsi="楷体" w:hint="eastAsia"/>
                <w:szCs w:val="21"/>
              </w:rPr>
              <w:t>2018</w:t>
            </w:r>
            <w:r w:rsidRPr="008642D0">
              <w:rPr>
                <w:rFonts w:ascii="楷体" w:eastAsia="楷体" w:hAnsi="楷体" w:hint="eastAsia"/>
                <w:szCs w:val="21"/>
              </w:rPr>
              <w:t>）</w:t>
            </w:r>
            <w:r w:rsidR="00F031C8">
              <w:rPr>
                <w:rFonts w:ascii="楷体" w:eastAsia="楷体" w:hAnsi="楷体" w:hint="eastAsia"/>
                <w:szCs w:val="21"/>
              </w:rPr>
              <w:t>0030692</w:t>
            </w:r>
            <w:r w:rsidRPr="008642D0">
              <w:rPr>
                <w:rFonts w:ascii="楷体" w:eastAsia="楷体" w:hAnsi="楷体" w:hint="eastAsia"/>
                <w:szCs w:val="21"/>
              </w:rPr>
              <w:t>，有效。</w:t>
            </w:r>
          </w:p>
          <w:p w:rsidR="0066353A" w:rsidRPr="008642D0" w:rsidRDefault="00C02669">
            <w:pPr>
              <w:rPr>
                <w:rFonts w:ascii="楷体" w:eastAsia="楷体" w:hAnsi="楷体"/>
                <w:szCs w:val="21"/>
              </w:rPr>
            </w:pPr>
            <w:r w:rsidRPr="008642D0">
              <w:rPr>
                <w:rFonts w:ascii="楷体" w:eastAsia="楷体" w:hAnsi="楷体" w:hint="eastAsia"/>
                <w:szCs w:val="21"/>
              </w:rPr>
              <w:t>B</w:t>
            </w:r>
            <w:r w:rsidR="00F031C8">
              <w:rPr>
                <w:rFonts w:ascii="楷体" w:eastAsia="楷体" w:hAnsi="楷体" w:hint="eastAsia"/>
                <w:szCs w:val="21"/>
              </w:rPr>
              <w:t>证：程久莲</w:t>
            </w:r>
            <w:r w:rsidRPr="008642D0">
              <w:rPr>
                <w:rFonts w:ascii="楷体" w:eastAsia="楷体" w:hAnsi="楷体" w:hint="eastAsia"/>
                <w:szCs w:val="21"/>
              </w:rPr>
              <w:t>，冀建安B（</w:t>
            </w:r>
            <w:r w:rsidR="00F031C8">
              <w:rPr>
                <w:rFonts w:ascii="楷体" w:eastAsia="楷体" w:hAnsi="楷体" w:hint="eastAsia"/>
                <w:szCs w:val="21"/>
              </w:rPr>
              <w:t>2018</w:t>
            </w:r>
            <w:r w:rsidRPr="008642D0">
              <w:rPr>
                <w:rFonts w:ascii="楷体" w:eastAsia="楷体" w:hAnsi="楷体" w:hint="eastAsia"/>
                <w:szCs w:val="21"/>
              </w:rPr>
              <w:t>）</w:t>
            </w:r>
            <w:r w:rsidR="00F031C8">
              <w:rPr>
                <w:rFonts w:ascii="楷体" w:eastAsia="楷体" w:hAnsi="楷体" w:hint="eastAsia"/>
                <w:szCs w:val="21"/>
              </w:rPr>
              <w:t>0042223</w:t>
            </w:r>
            <w:r w:rsidRPr="008642D0">
              <w:rPr>
                <w:rFonts w:ascii="楷体" w:eastAsia="楷体" w:hAnsi="楷体" w:hint="eastAsia"/>
                <w:szCs w:val="21"/>
              </w:rPr>
              <w:t xml:space="preserve">，有效。    </w:t>
            </w:r>
          </w:p>
          <w:p w:rsidR="0066353A" w:rsidRPr="008642D0" w:rsidRDefault="00C02669">
            <w:pPr>
              <w:rPr>
                <w:rFonts w:ascii="楷体" w:eastAsia="楷体" w:hAnsi="楷体"/>
                <w:szCs w:val="21"/>
              </w:rPr>
            </w:pPr>
            <w:r w:rsidRPr="008642D0">
              <w:rPr>
                <w:rFonts w:ascii="楷体" w:eastAsia="楷体" w:hAnsi="楷体" w:hint="eastAsia"/>
                <w:szCs w:val="21"/>
              </w:rPr>
              <w:t>C证：</w:t>
            </w:r>
            <w:r w:rsidR="00F031C8">
              <w:rPr>
                <w:rFonts w:ascii="楷体" w:eastAsia="楷体" w:hAnsi="楷体" w:hint="eastAsia"/>
                <w:szCs w:val="21"/>
              </w:rPr>
              <w:t>赵庆丰</w:t>
            </w:r>
            <w:r w:rsidRPr="008642D0">
              <w:rPr>
                <w:rFonts w:ascii="楷体" w:eastAsia="楷体" w:hAnsi="楷体" w:hint="eastAsia"/>
                <w:szCs w:val="21"/>
              </w:rPr>
              <w:t>，冀建安C（2018）</w:t>
            </w:r>
            <w:r w:rsidR="00F031C8">
              <w:rPr>
                <w:rFonts w:ascii="楷体" w:eastAsia="楷体" w:hAnsi="楷体" w:hint="eastAsia"/>
                <w:szCs w:val="21"/>
              </w:rPr>
              <w:t>0073330</w:t>
            </w:r>
            <w:r w:rsidRPr="008642D0">
              <w:rPr>
                <w:rFonts w:ascii="楷体" w:eastAsia="楷体" w:hAnsi="楷体" w:hint="eastAsia"/>
                <w:szCs w:val="21"/>
              </w:rPr>
              <w:t>，有效。</w:t>
            </w:r>
          </w:p>
          <w:p w:rsidR="0066353A" w:rsidRDefault="00C02669">
            <w:pPr>
              <w:rPr>
                <w:rFonts w:ascii="楷体" w:eastAsia="楷体" w:hAnsi="楷体"/>
                <w:szCs w:val="21"/>
              </w:rPr>
            </w:pPr>
            <w:r w:rsidRPr="008642D0">
              <w:rPr>
                <w:rFonts w:ascii="楷体" w:eastAsia="楷体" w:hAnsi="楷体" w:hint="eastAsia"/>
                <w:szCs w:val="21"/>
              </w:rPr>
              <w:t>C</w:t>
            </w:r>
            <w:r w:rsidR="00F031C8">
              <w:rPr>
                <w:rFonts w:ascii="楷体" w:eastAsia="楷体" w:hAnsi="楷体" w:hint="eastAsia"/>
                <w:szCs w:val="21"/>
              </w:rPr>
              <w:t>证：张明松</w:t>
            </w:r>
            <w:r w:rsidRPr="008642D0">
              <w:rPr>
                <w:rFonts w:ascii="楷体" w:eastAsia="楷体" w:hAnsi="楷体" w:hint="eastAsia"/>
                <w:szCs w:val="21"/>
              </w:rPr>
              <w:t>，冀建安C（2018）</w:t>
            </w:r>
            <w:r w:rsidR="00F031C8">
              <w:rPr>
                <w:rFonts w:ascii="楷体" w:eastAsia="楷体" w:hAnsi="楷体" w:hint="eastAsia"/>
                <w:szCs w:val="21"/>
              </w:rPr>
              <w:t>0073009</w:t>
            </w:r>
            <w:r w:rsidRPr="008642D0">
              <w:rPr>
                <w:rFonts w:ascii="楷体" w:eastAsia="楷体" w:hAnsi="楷体" w:hint="eastAsia"/>
                <w:szCs w:val="21"/>
              </w:rPr>
              <w:t>，有效。</w:t>
            </w:r>
          </w:p>
          <w:p w:rsidR="00F031C8" w:rsidRDefault="00F031C8" w:rsidP="00F031C8">
            <w:pPr>
              <w:rPr>
                <w:rFonts w:ascii="楷体" w:eastAsia="楷体" w:hAnsi="楷体"/>
                <w:szCs w:val="21"/>
              </w:rPr>
            </w:pPr>
            <w:r>
              <w:rPr>
                <w:rFonts w:ascii="楷体" w:eastAsia="楷体" w:hAnsi="楷体" w:hint="eastAsia"/>
                <w:szCs w:val="21"/>
              </w:rPr>
              <w:lastRenderedPageBreak/>
              <w:t>C证：邓明辉</w:t>
            </w:r>
            <w:r w:rsidRPr="008642D0">
              <w:rPr>
                <w:rFonts w:ascii="楷体" w:eastAsia="楷体" w:hAnsi="楷体" w:hint="eastAsia"/>
                <w:szCs w:val="21"/>
              </w:rPr>
              <w:t>，冀建安C（2018）</w:t>
            </w:r>
            <w:r>
              <w:rPr>
                <w:rFonts w:ascii="楷体" w:eastAsia="楷体" w:hAnsi="楷体" w:hint="eastAsia"/>
                <w:szCs w:val="21"/>
              </w:rPr>
              <w:t>0073572</w:t>
            </w:r>
            <w:r w:rsidRPr="008642D0">
              <w:rPr>
                <w:rFonts w:ascii="楷体" w:eastAsia="楷体" w:hAnsi="楷体" w:hint="eastAsia"/>
                <w:szCs w:val="21"/>
              </w:rPr>
              <w:t>，有效。</w:t>
            </w:r>
          </w:p>
          <w:p w:rsidR="00F031C8" w:rsidRPr="00F031C8" w:rsidRDefault="00F031C8">
            <w:pPr>
              <w:rPr>
                <w:rFonts w:ascii="楷体" w:eastAsia="楷体" w:hAnsi="楷体"/>
                <w:szCs w:val="21"/>
              </w:rPr>
            </w:pPr>
            <w:r>
              <w:rPr>
                <w:rFonts w:ascii="楷体" w:eastAsia="楷体" w:hAnsi="楷体" w:hint="eastAsia"/>
                <w:szCs w:val="21"/>
              </w:rPr>
              <w:t>C证：邓立峰</w:t>
            </w:r>
            <w:r w:rsidRPr="008642D0">
              <w:rPr>
                <w:rFonts w:ascii="楷体" w:eastAsia="楷体" w:hAnsi="楷体" w:hint="eastAsia"/>
                <w:szCs w:val="21"/>
              </w:rPr>
              <w:t>，冀建安C（2018）</w:t>
            </w:r>
            <w:r>
              <w:rPr>
                <w:rFonts w:ascii="楷体" w:eastAsia="楷体" w:hAnsi="楷体" w:hint="eastAsia"/>
                <w:szCs w:val="21"/>
              </w:rPr>
              <w:t>0073619</w:t>
            </w:r>
            <w:r w:rsidRPr="008642D0">
              <w:rPr>
                <w:rFonts w:ascii="楷体" w:eastAsia="楷体" w:hAnsi="楷体" w:hint="eastAsia"/>
                <w:szCs w:val="21"/>
              </w:rPr>
              <w:t>，有效</w:t>
            </w:r>
          </w:p>
          <w:p w:rsidR="0066353A" w:rsidRPr="008642D0" w:rsidRDefault="00C02669">
            <w:pPr>
              <w:rPr>
                <w:rFonts w:ascii="楷体" w:eastAsia="楷体" w:hAnsi="楷体"/>
                <w:szCs w:val="21"/>
              </w:rPr>
            </w:pPr>
            <w:r w:rsidRPr="008642D0">
              <w:rPr>
                <w:rFonts w:ascii="楷体" w:eastAsia="楷体" w:hAnsi="楷体" w:hint="eastAsia"/>
                <w:szCs w:val="21"/>
              </w:rPr>
              <w:t>2、抽查建造师证：</w:t>
            </w:r>
          </w:p>
          <w:p w:rsidR="0066353A" w:rsidRPr="008642D0" w:rsidRDefault="00C02669">
            <w:pPr>
              <w:rPr>
                <w:rFonts w:ascii="楷体" w:eastAsia="楷体" w:hAnsi="楷体"/>
                <w:szCs w:val="21"/>
              </w:rPr>
            </w:pPr>
            <w:r w:rsidRPr="008642D0">
              <w:rPr>
                <w:rFonts w:ascii="楷体" w:eastAsia="楷体" w:hAnsi="楷体" w:hint="eastAsia"/>
                <w:szCs w:val="21"/>
              </w:rPr>
              <w:t xml:space="preserve"> </w:t>
            </w:r>
            <w:r w:rsidR="00F031C8">
              <w:rPr>
                <w:rFonts w:ascii="楷体" w:eastAsia="楷体" w:hAnsi="楷体" w:hint="eastAsia"/>
                <w:szCs w:val="21"/>
              </w:rPr>
              <w:t>程玖莲，注册专业：机电工程</w:t>
            </w:r>
            <w:r w:rsidRPr="008642D0">
              <w:rPr>
                <w:rFonts w:ascii="楷体" w:eastAsia="楷体" w:hAnsi="楷体" w:hint="eastAsia"/>
                <w:szCs w:val="21"/>
              </w:rPr>
              <w:t>；  注册号：冀</w:t>
            </w:r>
            <w:r w:rsidR="00F031C8">
              <w:rPr>
                <w:rFonts w:ascii="楷体" w:eastAsia="楷体" w:hAnsi="楷体" w:hint="eastAsia"/>
                <w:szCs w:val="21"/>
              </w:rPr>
              <w:t>213151682328</w:t>
            </w:r>
          </w:p>
          <w:p w:rsidR="0066353A" w:rsidRPr="008642D0" w:rsidRDefault="00C02669">
            <w:pPr>
              <w:rPr>
                <w:rFonts w:ascii="楷体" w:eastAsia="楷体" w:hAnsi="楷体"/>
                <w:szCs w:val="21"/>
              </w:rPr>
            </w:pPr>
            <w:r w:rsidRPr="008642D0">
              <w:rPr>
                <w:rFonts w:ascii="楷体" w:eastAsia="楷体" w:hAnsi="楷体" w:hint="eastAsia"/>
                <w:szCs w:val="21"/>
              </w:rPr>
              <w:t xml:space="preserve"> </w:t>
            </w:r>
            <w:r w:rsidR="00F031C8">
              <w:rPr>
                <w:rFonts w:ascii="楷体" w:eastAsia="楷体" w:hAnsi="楷体" w:hint="eastAsia"/>
                <w:szCs w:val="21"/>
              </w:rPr>
              <w:t>薛洪强，注册专业：机电工程</w:t>
            </w:r>
            <w:r w:rsidRPr="008642D0">
              <w:rPr>
                <w:rFonts w:ascii="楷体" w:eastAsia="楷体" w:hAnsi="楷体" w:hint="eastAsia"/>
                <w:szCs w:val="21"/>
              </w:rPr>
              <w:t>；  注册号：冀</w:t>
            </w:r>
            <w:r w:rsidR="00670800">
              <w:rPr>
                <w:rFonts w:ascii="楷体" w:eastAsia="楷体" w:hAnsi="楷体" w:hint="eastAsia"/>
                <w:szCs w:val="21"/>
              </w:rPr>
              <w:t>213161788681</w:t>
            </w:r>
          </w:p>
          <w:p w:rsidR="0066353A" w:rsidRPr="008642D0" w:rsidRDefault="00C02669">
            <w:pPr>
              <w:rPr>
                <w:rFonts w:ascii="楷体" w:eastAsia="楷体" w:hAnsi="楷体"/>
                <w:szCs w:val="21"/>
              </w:rPr>
            </w:pPr>
            <w:r w:rsidRPr="008642D0">
              <w:rPr>
                <w:rFonts w:ascii="楷体" w:eastAsia="楷体" w:hAnsi="楷体" w:hint="eastAsia"/>
                <w:szCs w:val="21"/>
              </w:rPr>
              <w:t>3、抽查工程师证：</w:t>
            </w:r>
          </w:p>
          <w:p w:rsidR="0066353A" w:rsidRPr="008642D0" w:rsidRDefault="00670800" w:rsidP="00670800">
            <w:pPr>
              <w:ind w:firstLineChars="50" w:firstLine="105"/>
              <w:rPr>
                <w:rFonts w:ascii="楷体" w:eastAsia="楷体" w:hAnsi="楷体"/>
                <w:szCs w:val="21"/>
              </w:rPr>
            </w:pPr>
            <w:r>
              <w:rPr>
                <w:rFonts w:ascii="楷体" w:eastAsia="楷体" w:hAnsi="楷体" w:hint="eastAsia"/>
                <w:szCs w:val="21"/>
              </w:rPr>
              <w:t>薛洪强</w:t>
            </w:r>
            <w:r w:rsidR="00C02669" w:rsidRPr="008642D0">
              <w:rPr>
                <w:rFonts w:ascii="楷体" w:eastAsia="楷体" w:hAnsi="楷体" w:hint="eastAsia"/>
                <w:szCs w:val="21"/>
              </w:rPr>
              <w:t xml:space="preserve"> 专业：机电工程  </w:t>
            </w:r>
            <w:r>
              <w:rPr>
                <w:rFonts w:ascii="楷体" w:eastAsia="楷体" w:hAnsi="楷体" w:hint="eastAsia"/>
                <w:szCs w:val="21"/>
              </w:rPr>
              <w:t>编号：20160625</w:t>
            </w:r>
          </w:p>
          <w:p w:rsidR="0066353A" w:rsidRPr="008642D0" w:rsidRDefault="00C02669">
            <w:pPr>
              <w:rPr>
                <w:rFonts w:ascii="楷体" w:eastAsia="楷体" w:hAnsi="楷体"/>
                <w:szCs w:val="21"/>
              </w:rPr>
            </w:pPr>
            <w:r w:rsidRPr="008642D0">
              <w:rPr>
                <w:rFonts w:ascii="楷体" w:eastAsia="楷体" w:hAnsi="楷体" w:hint="eastAsia"/>
                <w:szCs w:val="21"/>
              </w:rPr>
              <w:t>4、另查：</w:t>
            </w:r>
          </w:p>
          <w:p w:rsidR="0066353A" w:rsidRPr="008642D0" w:rsidRDefault="00670800">
            <w:pPr>
              <w:rPr>
                <w:rFonts w:ascii="楷体" w:eastAsia="楷体" w:hAnsi="楷体"/>
                <w:szCs w:val="21"/>
              </w:rPr>
            </w:pPr>
            <w:r>
              <w:rPr>
                <w:rFonts w:ascii="楷体" w:eastAsia="楷体" w:hAnsi="楷体" w:hint="eastAsia"/>
                <w:szCs w:val="21"/>
              </w:rPr>
              <w:t>设备安装施工员（电气）：张鹏</w:t>
            </w:r>
            <w:r w:rsidR="00C02669" w:rsidRPr="008642D0">
              <w:rPr>
                <w:rFonts w:ascii="楷体" w:eastAsia="楷体" w:hAnsi="楷体" w:hint="eastAsia"/>
                <w:szCs w:val="21"/>
              </w:rPr>
              <w:t xml:space="preserve">  证书编号：</w:t>
            </w:r>
            <w:r>
              <w:rPr>
                <w:rFonts w:ascii="楷体" w:eastAsia="楷体" w:hAnsi="楷体" w:hint="eastAsia"/>
                <w:szCs w:val="21"/>
              </w:rPr>
              <w:t>13151031600135</w:t>
            </w:r>
          </w:p>
          <w:p w:rsidR="00670800" w:rsidRDefault="00670800">
            <w:pPr>
              <w:rPr>
                <w:rFonts w:ascii="楷体" w:eastAsia="楷体" w:hAnsi="楷体"/>
                <w:szCs w:val="21"/>
              </w:rPr>
            </w:pPr>
            <w:r>
              <w:rPr>
                <w:rFonts w:ascii="楷体" w:eastAsia="楷体" w:hAnsi="楷体" w:hint="eastAsia"/>
                <w:szCs w:val="21"/>
              </w:rPr>
              <w:t>机械员：葛欢</w:t>
            </w:r>
            <w:r w:rsidR="00C02669" w:rsidRPr="008642D0">
              <w:rPr>
                <w:rFonts w:ascii="楷体" w:eastAsia="楷体" w:hAnsi="楷体" w:hint="eastAsia"/>
                <w:szCs w:val="21"/>
              </w:rPr>
              <w:t>；证书编号：</w:t>
            </w:r>
            <w:r>
              <w:rPr>
                <w:rFonts w:ascii="楷体" w:eastAsia="楷体" w:hAnsi="楷体" w:hint="eastAsia"/>
                <w:szCs w:val="21"/>
              </w:rPr>
              <w:t>13181120100471</w:t>
            </w:r>
          </w:p>
          <w:p w:rsidR="00670800" w:rsidRDefault="00670800" w:rsidP="00670800">
            <w:pPr>
              <w:rPr>
                <w:rFonts w:ascii="楷体" w:eastAsia="楷体" w:hAnsi="楷体"/>
                <w:szCs w:val="21"/>
              </w:rPr>
            </w:pPr>
            <w:r>
              <w:rPr>
                <w:rFonts w:ascii="楷体" w:eastAsia="楷体" w:hAnsi="楷体" w:hint="eastAsia"/>
                <w:szCs w:val="21"/>
              </w:rPr>
              <w:t xml:space="preserve">机械员:赵媛媛 </w:t>
            </w:r>
            <w:r w:rsidR="00AA319F">
              <w:rPr>
                <w:rFonts w:ascii="楷体" w:eastAsia="楷体" w:hAnsi="楷体" w:hint="eastAsia"/>
                <w:szCs w:val="21"/>
              </w:rPr>
              <w:t>；</w:t>
            </w:r>
            <w:r w:rsidRPr="008642D0">
              <w:rPr>
                <w:rFonts w:ascii="楷体" w:eastAsia="楷体" w:hAnsi="楷体" w:hint="eastAsia"/>
                <w:szCs w:val="21"/>
              </w:rPr>
              <w:t>证书编号：</w:t>
            </w:r>
            <w:r>
              <w:rPr>
                <w:rFonts w:ascii="楷体" w:eastAsia="楷体" w:hAnsi="楷体" w:hint="eastAsia"/>
                <w:szCs w:val="21"/>
              </w:rPr>
              <w:t>13151121600171</w:t>
            </w:r>
          </w:p>
          <w:p w:rsidR="00670800" w:rsidRDefault="00670800" w:rsidP="00670800">
            <w:pPr>
              <w:rPr>
                <w:rFonts w:ascii="楷体" w:eastAsia="楷体" w:hAnsi="楷体"/>
                <w:szCs w:val="21"/>
              </w:rPr>
            </w:pPr>
            <w:r>
              <w:rPr>
                <w:rFonts w:ascii="楷体" w:eastAsia="楷体" w:hAnsi="楷体" w:hint="eastAsia"/>
                <w:szCs w:val="21"/>
              </w:rPr>
              <w:t>劳务员：</w:t>
            </w:r>
            <w:r w:rsidR="00AA319F">
              <w:rPr>
                <w:rFonts w:ascii="楷体" w:eastAsia="楷体" w:hAnsi="楷体" w:hint="eastAsia"/>
                <w:szCs w:val="21"/>
              </w:rPr>
              <w:t>冉赏；</w:t>
            </w:r>
            <w:r w:rsidR="00AA319F" w:rsidRPr="008642D0">
              <w:rPr>
                <w:rFonts w:ascii="楷体" w:eastAsia="楷体" w:hAnsi="楷体" w:hint="eastAsia"/>
                <w:szCs w:val="21"/>
              </w:rPr>
              <w:t>证书编号：</w:t>
            </w:r>
            <w:r w:rsidR="00AA319F">
              <w:rPr>
                <w:rFonts w:ascii="楷体" w:eastAsia="楷体" w:hAnsi="楷体" w:hint="eastAsia"/>
                <w:szCs w:val="21"/>
              </w:rPr>
              <w:t>13151131600065</w:t>
            </w:r>
          </w:p>
          <w:p w:rsidR="0066353A" w:rsidRDefault="00AA319F">
            <w:pPr>
              <w:rPr>
                <w:rFonts w:ascii="楷体" w:eastAsia="楷体" w:hAnsi="楷体"/>
                <w:szCs w:val="21"/>
              </w:rPr>
            </w:pPr>
            <w:r>
              <w:rPr>
                <w:rFonts w:ascii="楷体" w:eastAsia="楷体" w:hAnsi="楷体"/>
                <w:szCs w:val="21"/>
              </w:rPr>
              <w:t>设备安装质量员</w:t>
            </w:r>
            <w:r>
              <w:rPr>
                <w:rFonts w:ascii="楷体" w:eastAsia="楷体" w:hAnsi="楷体" w:hint="eastAsia"/>
                <w:szCs w:val="21"/>
              </w:rPr>
              <w:t>：</w:t>
            </w:r>
            <w:r>
              <w:rPr>
                <w:rFonts w:ascii="楷体" w:eastAsia="楷体" w:hAnsi="楷体"/>
                <w:szCs w:val="21"/>
              </w:rPr>
              <w:t>郝秀义</w:t>
            </w:r>
            <w:r>
              <w:rPr>
                <w:rFonts w:ascii="楷体" w:eastAsia="楷体" w:hAnsi="楷体" w:hint="eastAsia"/>
                <w:szCs w:val="21"/>
              </w:rPr>
              <w:t xml:space="preserve">  </w:t>
            </w:r>
            <w:r w:rsidRPr="008642D0">
              <w:rPr>
                <w:rFonts w:ascii="楷体" w:eastAsia="楷体" w:hAnsi="楷体" w:hint="eastAsia"/>
                <w:szCs w:val="21"/>
              </w:rPr>
              <w:t>证书编号：</w:t>
            </w:r>
            <w:r>
              <w:rPr>
                <w:rFonts w:ascii="楷体" w:eastAsia="楷体" w:hAnsi="楷体" w:hint="eastAsia"/>
                <w:szCs w:val="21"/>
              </w:rPr>
              <w:t>13151081600165</w:t>
            </w:r>
          </w:p>
          <w:p w:rsidR="00AA319F" w:rsidRPr="00AA319F" w:rsidRDefault="00AA319F" w:rsidP="00AA319F">
            <w:pPr>
              <w:rPr>
                <w:rFonts w:ascii="楷体" w:eastAsia="楷体" w:hAnsi="楷体"/>
                <w:szCs w:val="21"/>
              </w:rPr>
            </w:pPr>
            <w:r>
              <w:rPr>
                <w:rFonts w:ascii="楷体" w:eastAsia="楷体" w:hAnsi="楷体"/>
                <w:szCs w:val="21"/>
              </w:rPr>
              <w:t>材料员</w:t>
            </w:r>
            <w:r>
              <w:rPr>
                <w:rFonts w:ascii="楷体" w:eastAsia="楷体" w:hAnsi="楷体" w:hint="eastAsia"/>
                <w:szCs w:val="21"/>
              </w:rPr>
              <w:t>：</w:t>
            </w:r>
            <w:r>
              <w:rPr>
                <w:rFonts w:ascii="楷体" w:eastAsia="楷体" w:hAnsi="楷体"/>
                <w:szCs w:val="21"/>
              </w:rPr>
              <w:t>张巍</w:t>
            </w:r>
            <w:r>
              <w:rPr>
                <w:rFonts w:ascii="楷体" w:eastAsia="楷体" w:hAnsi="楷体" w:hint="eastAsia"/>
                <w:szCs w:val="21"/>
              </w:rPr>
              <w:t xml:space="preserve">  </w:t>
            </w:r>
            <w:r w:rsidRPr="008642D0">
              <w:rPr>
                <w:rFonts w:ascii="楷体" w:eastAsia="楷体" w:hAnsi="楷体" w:hint="eastAsia"/>
                <w:szCs w:val="21"/>
              </w:rPr>
              <w:t>证书编号：</w:t>
            </w:r>
            <w:r>
              <w:rPr>
                <w:rFonts w:ascii="楷体" w:eastAsia="楷体" w:hAnsi="楷体" w:hint="eastAsia"/>
                <w:szCs w:val="21"/>
              </w:rPr>
              <w:t>13161111600282</w:t>
            </w:r>
          </w:p>
          <w:p w:rsidR="00AA319F" w:rsidRDefault="00AA319F">
            <w:pPr>
              <w:rPr>
                <w:rFonts w:ascii="楷体" w:eastAsia="楷体" w:hAnsi="楷体"/>
                <w:szCs w:val="21"/>
              </w:rPr>
            </w:pPr>
            <w:r>
              <w:rPr>
                <w:rFonts w:ascii="楷体" w:eastAsia="楷体" w:hAnsi="楷体"/>
                <w:szCs w:val="21"/>
              </w:rPr>
              <w:t>材料员</w:t>
            </w:r>
            <w:r>
              <w:rPr>
                <w:rFonts w:ascii="楷体" w:eastAsia="楷体" w:hAnsi="楷体" w:hint="eastAsia"/>
                <w:szCs w:val="21"/>
              </w:rPr>
              <w:t>：</w:t>
            </w:r>
            <w:r>
              <w:rPr>
                <w:rFonts w:ascii="楷体" w:eastAsia="楷体" w:hAnsi="楷体"/>
                <w:szCs w:val="21"/>
              </w:rPr>
              <w:t>崔春燕</w:t>
            </w:r>
            <w:r>
              <w:rPr>
                <w:rFonts w:ascii="楷体" w:eastAsia="楷体" w:hAnsi="楷体" w:hint="eastAsia"/>
                <w:szCs w:val="21"/>
              </w:rPr>
              <w:t xml:space="preserve">    </w:t>
            </w:r>
            <w:r w:rsidRPr="008642D0">
              <w:rPr>
                <w:rFonts w:ascii="楷体" w:eastAsia="楷体" w:hAnsi="楷体" w:hint="eastAsia"/>
                <w:szCs w:val="21"/>
              </w:rPr>
              <w:t>证书编号：</w:t>
            </w:r>
            <w:r>
              <w:rPr>
                <w:rFonts w:ascii="楷体" w:eastAsia="楷体" w:hAnsi="楷体" w:hint="eastAsia"/>
                <w:szCs w:val="21"/>
              </w:rPr>
              <w:t>13161111600280</w:t>
            </w:r>
          </w:p>
          <w:p w:rsidR="00AA319F" w:rsidRPr="00AA319F" w:rsidRDefault="00AA319F">
            <w:pPr>
              <w:rPr>
                <w:rFonts w:ascii="楷体" w:eastAsia="楷体" w:hAnsi="楷体"/>
                <w:szCs w:val="21"/>
              </w:rPr>
            </w:pPr>
            <w:r>
              <w:rPr>
                <w:rFonts w:ascii="楷体" w:eastAsia="楷体" w:hAnsi="楷体" w:hint="eastAsia"/>
                <w:szCs w:val="21"/>
              </w:rPr>
              <w:t xml:space="preserve">资料员：纪龙波    </w:t>
            </w:r>
            <w:r w:rsidRPr="008642D0">
              <w:rPr>
                <w:rFonts w:ascii="楷体" w:eastAsia="楷体" w:hAnsi="楷体" w:hint="eastAsia"/>
                <w:szCs w:val="21"/>
              </w:rPr>
              <w:t>证书编号：</w:t>
            </w:r>
            <w:r>
              <w:rPr>
                <w:rFonts w:ascii="楷体" w:eastAsia="楷体" w:hAnsi="楷体" w:hint="eastAsia"/>
                <w:szCs w:val="21"/>
              </w:rPr>
              <w:t>13161141600044</w:t>
            </w:r>
          </w:p>
          <w:p w:rsidR="0066353A" w:rsidRPr="008642D0" w:rsidRDefault="00C02669">
            <w:pPr>
              <w:rPr>
                <w:rFonts w:ascii="楷体" w:eastAsia="楷体" w:hAnsi="楷体"/>
                <w:szCs w:val="21"/>
              </w:rPr>
            </w:pPr>
            <w:r w:rsidRPr="008642D0">
              <w:rPr>
                <w:rFonts w:ascii="楷体" w:eastAsia="楷体" w:hAnsi="楷体" w:hint="eastAsia"/>
                <w:szCs w:val="21"/>
              </w:rPr>
              <w:t>以上均有证书切均在有期内。</w:t>
            </w:r>
          </w:p>
          <w:p w:rsidR="0066353A" w:rsidRPr="008642D0" w:rsidRDefault="00C02669">
            <w:pPr>
              <w:rPr>
                <w:rFonts w:ascii="楷体" w:eastAsia="楷体" w:hAnsi="楷体"/>
                <w:szCs w:val="21"/>
              </w:rPr>
            </w:pPr>
            <w:r w:rsidRPr="008642D0">
              <w:rPr>
                <w:rFonts w:ascii="楷体" w:eastAsia="楷体" w:hAnsi="楷体" w:hint="eastAsia"/>
                <w:szCs w:val="21"/>
              </w:rPr>
              <w:t>5、抽查特殊作业人员持证情况：</w:t>
            </w:r>
          </w:p>
          <w:p w:rsidR="0066353A" w:rsidRDefault="0094245F">
            <w:pPr>
              <w:rPr>
                <w:rFonts w:ascii="楷体" w:eastAsia="楷体" w:hAnsi="楷体"/>
                <w:szCs w:val="21"/>
              </w:rPr>
            </w:pPr>
            <w:r>
              <w:rPr>
                <w:rFonts w:ascii="楷体" w:eastAsia="楷体" w:hAnsi="楷体" w:hint="eastAsia"/>
                <w:szCs w:val="21"/>
              </w:rPr>
              <w:t>抽查：建筑施工</w:t>
            </w:r>
            <w:r w:rsidR="00F13A2E">
              <w:rPr>
                <w:rFonts w:ascii="楷体" w:eastAsia="楷体" w:hAnsi="楷体" w:hint="eastAsia"/>
                <w:szCs w:val="21"/>
              </w:rPr>
              <w:t>特种作业操作资格证</w:t>
            </w:r>
          </w:p>
          <w:p w:rsidR="00C66945" w:rsidRDefault="00C66945">
            <w:pPr>
              <w:rPr>
                <w:rFonts w:ascii="楷体" w:eastAsia="楷体" w:hAnsi="楷体"/>
                <w:szCs w:val="21"/>
              </w:rPr>
            </w:pPr>
            <w:r>
              <w:rPr>
                <w:rFonts w:ascii="楷体" w:eastAsia="楷体" w:hAnsi="楷体" w:hint="eastAsia"/>
                <w:szCs w:val="21"/>
              </w:rPr>
              <w:t>魏子奇：汽车式起重机操作、中级；证书编号：1819JX-QCSQZD00761</w:t>
            </w:r>
          </w:p>
          <w:p w:rsidR="00C66945" w:rsidRDefault="00EA03F8" w:rsidP="00C66945">
            <w:pPr>
              <w:rPr>
                <w:rFonts w:ascii="楷体" w:eastAsia="楷体" w:hAnsi="楷体"/>
                <w:szCs w:val="21"/>
              </w:rPr>
            </w:pPr>
            <w:r>
              <w:rPr>
                <w:rFonts w:ascii="楷体" w:eastAsia="楷体" w:hAnsi="楷体" w:hint="eastAsia"/>
                <w:szCs w:val="21"/>
              </w:rPr>
              <w:t>董俊辉</w:t>
            </w:r>
            <w:r w:rsidR="00C66945">
              <w:rPr>
                <w:rFonts w:ascii="楷体" w:eastAsia="楷体" w:hAnsi="楷体" w:hint="eastAsia"/>
                <w:szCs w:val="21"/>
              </w:rPr>
              <w:t>：汽车式起重机操作、中级；证书编号：1819JX-QCSQZD00</w:t>
            </w:r>
            <w:r>
              <w:rPr>
                <w:rFonts w:ascii="楷体" w:eastAsia="楷体" w:hAnsi="楷体" w:hint="eastAsia"/>
                <w:szCs w:val="21"/>
              </w:rPr>
              <w:t>58</w:t>
            </w:r>
          </w:p>
          <w:p w:rsidR="00C66945" w:rsidRDefault="00EA03F8">
            <w:pPr>
              <w:rPr>
                <w:rFonts w:ascii="楷体" w:eastAsia="楷体" w:hAnsi="楷体"/>
                <w:szCs w:val="21"/>
              </w:rPr>
            </w:pPr>
            <w:r>
              <w:rPr>
                <w:rFonts w:ascii="楷体" w:eastAsia="楷体" w:hAnsi="楷体"/>
                <w:szCs w:val="21"/>
              </w:rPr>
              <w:t>杨晨亮</w:t>
            </w:r>
            <w:r>
              <w:rPr>
                <w:rFonts w:ascii="楷体" w:eastAsia="楷体" w:hAnsi="楷体" w:hint="eastAsia"/>
                <w:szCs w:val="21"/>
              </w:rPr>
              <w:t>：操作类别：高处作业  证书编号：T130729199505032114</w:t>
            </w:r>
          </w:p>
          <w:p w:rsidR="00EA03F8" w:rsidRDefault="00EA03F8" w:rsidP="00EA03F8">
            <w:pPr>
              <w:rPr>
                <w:rFonts w:ascii="楷体" w:eastAsia="楷体" w:hAnsi="楷体"/>
                <w:szCs w:val="21"/>
              </w:rPr>
            </w:pPr>
            <w:r>
              <w:rPr>
                <w:rFonts w:ascii="楷体" w:eastAsia="楷体" w:hAnsi="楷体"/>
                <w:szCs w:val="21"/>
              </w:rPr>
              <w:t>张明松</w:t>
            </w:r>
            <w:r>
              <w:rPr>
                <w:rFonts w:ascii="楷体" w:eastAsia="楷体" w:hAnsi="楷体" w:hint="eastAsia"/>
                <w:szCs w:val="21"/>
              </w:rPr>
              <w:t>：操作类别：高处作业  证书编号：T130182199008202919</w:t>
            </w:r>
          </w:p>
          <w:p w:rsidR="00EA03F8" w:rsidRPr="004C65E9" w:rsidRDefault="004C65E9">
            <w:pPr>
              <w:rPr>
                <w:rFonts w:ascii="楷体" w:eastAsia="楷体" w:hAnsi="楷体"/>
                <w:szCs w:val="21"/>
              </w:rPr>
            </w:pPr>
            <w:r>
              <w:rPr>
                <w:rFonts w:ascii="楷体" w:eastAsia="楷体" w:hAnsi="楷体"/>
                <w:szCs w:val="21"/>
              </w:rPr>
              <w:t>刘红乐</w:t>
            </w:r>
            <w:r>
              <w:rPr>
                <w:rFonts w:ascii="楷体" w:eastAsia="楷体" w:hAnsi="楷体" w:hint="eastAsia"/>
                <w:szCs w:val="21"/>
              </w:rPr>
              <w:t>：操作类别：起重指挥  证书编号：132302198101202055</w:t>
            </w:r>
          </w:p>
          <w:p w:rsidR="0066353A" w:rsidRPr="008642D0" w:rsidRDefault="00F13A2E">
            <w:pPr>
              <w:rPr>
                <w:rFonts w:ascii="楷体" w:eastAsia="楷体" w:hAnsi="楷体"/>
                <w:szCs w:val="21"/>
              </w:rPr>
            </w:pPr>
            <w:r>
              <w:rPr>
                <w:rFonts w:ascii="楷体" w:eastAsia="楷体" w:hAnsi="楷体" w:hint="eastAsia"/>
                <w:szCs w:val="21"/>
              </w:rPr>
              <w:t>杨东；操作类别：建筑起重机械司机（T）</w:t>
            </w:r>
            <w:r w:rsidR="00C02669" w:rsidRPr="008642D0">
              <w:rPr>
                <w:rFonts w:ascii="楷体" w:eastAsia="楷体" w:hAnsi="楷体" w:hint="eastAsia"/>
                <w:szCs w:val="21"/>
              </w:rPr>
              <w:t>；证号：</w:t>
            </w:r>
            <w:r>
              <w:rPr>
                <w:rFonts w:ascii="楷体" w:eastAsia="楷体" w:hAnsi="楷体" w:hint="eastAsia"/>
                <w:szCs w:val="21"/>
              </w:rPr>
              <w:t>冀B042016000973</w:t>
            </w:r>
            <w:r w:rsidR="00C02669" w:rsidRPr="008642D0">
              <w:rPr>
                <w:rFonts w:ascii="楷体" w:eastAsia="楷体" w:hAnsi="楷体" w:hint="eastAsia"/>
                <w:szCs w:val="21"/>
              </w:rPr>
              <w:t>；</w:t>
            </w:r>
          </w:p>
          <w:p w:rsidR="0066353A" w:rsidRPr="008642D0" w:rsidRDefault="00F13A2E">
            <w:pPr>
              <w:rPr>
                <w:rFonts w:ascii="楷体" w:eastAsia="楷体" w:hAnsi="楷体"/>
                <w:szCs w:val="21"/>
              </w:rPr>
            </w:pPr>
            <w:r>
              <w:rPr>
                <w:rFonts w:ascii="楷体" w:eastAsia="楷体" w:hAnsi="楷体" w:hint="eastAsia"/>
                <w:szCs w:val="21"/>
              </w:rPr>
              <w:t>蔡微</w:t>
            </w:r>
            <w:r w:rsidR="00C02669" w:rsidRPr="008642D0">
              <w:rPr>
                <w:rFonts w:ascii="楷体" w:eastAsia="楷体" w:hAnsi="楷体" w:hint="eastAsia"/>
                <w:szCs w:val="21"/>
              </w:rPr>
              <w:t xml:space="preserve"> </w:t>
            </w:r>
            <w:r>
              <w:rPr>
                <w:rFonts w:ascii="楷体" w:eastAsia="楷体" w:hAnsi="楷体" w:hint="eastAsia"/>
                <w:szCs w:val="21"/>
              </w:rPr>
              <w:t>；操作类别：建筑电工</w:t>
            </w:r>
            <w:r w:rsidR="00C02669" w:rsidRPr="008642D0">
              <w:rPr>
                <w:rFonts w:ascii="楷体" w:eastAsia="楷体" w:hAnsi="楷体" w:hint="eastAsia"/>
                <w:szCs w:val="21"/>
              </w:rPr>
              <w:t>；证号：</w:t>
            </w:r>
            <w:r>
              <w:rPr>
                <w:rFonts w:ascii="楷体" w:eastAsia="楷体" w:hAnsi="楷体" w:hint="eastAsia"/>
                <w:szCs w:val="21"/>
              </w:rPr>
              <w:t>冀B012016000712</w:t>
            </w:r>
          </w:p>
          <w:p w:rsidR="0066353A" w:rsidRPr="008642D0" w:rsidRDefault="00F13A2E">
            <w:pPr>
              <w:rPr>
                <w:rFonts w:ascii="楷体" w:eastAsia="楷体" w:hAnsi="楷体"/>
                <w:szCs w:val="21"/>
              </w:rPr>
            </w:pPr>
            <w:r>
              <w:rPr>
                <w:rFonts w:ascii="楷体" w:eastAsia="楷体" w:hAnsi="楷体" w:hint="eastAsia"/>
                <w:szCs w:val="21"/>
              </w:rPr>
              <w:t>王云鹏：</w:t>
            </w:r>
            <w:r w:rsidR="00C02669" w:rsidRPr="008642D0">
              <w:rPr>
                <w:rFonts w:ascii="楷体" w:eastAsia="楷体" w:hAnsi="楷体" w:hint="eastAsia"/>
                <w:szCs w:val="21"/>
              </w:rPr>
              <w:t>作业类别：</w:t>
            </w:r>
            <w:r>
              <w:rPr>
                <w:rFonts w:ascii="楷体" w:eastAsia="楷体" w:hAnsi="楷体" w:hint="eastAsia"/>
                <w:szCs w:val="21"/>
              </w:rPr>
              <w:t>建筑起重信号司索工；</w:t>
            </w:r>
            <w:r w:rsidR="00C02669" w:rsidRPr="008642D0">
              <w:rPr>
                <w:rFonts w:ascii="楷体" w:eastAsia="楷体" w:hAnsi="楷体" w:hint="eastAsia"/>
                <w:szCs w:val="21"/>
              </w:rPr>
              <w:t>证号：</w:t>
            </w:r>
            <w:r>
              <w:rPr>
                <w:rFonts w:ascii="楷体" w:eastAsia="楷体" w:hAnsi="楷体" w:hint="eastAsia"/>
                <w:szCs w:val="21"/>
              </w:rPr>
              <w:t xml:space="preserve"> 冀A032018002584</w:t>
            </w:r>
          </w:p>
          <w:p w:rsidR="0066353A" w:rsidRPr="008642D0" w:rsidRDefault="00F13A2E">
            <w:pPr>
              <w:rPr>
                <w:rFonts w:ascii="楷体" w:eastAsia="楷体" w:hAnsi="楷体"/>
                <w:szCs w:val="21"/>
              </w:rPr>
            </w:pPr>
            <w:r>
              <w:rPr>
                <w:rFonts w:ascii="楷体" w:eastAsia="楷体" w:hAnsi="楷体" w:hint="eastAsia"/>
                <w:szCs w:val="21"/>
              </w:rPr>
              <w:lastRenderedPageBreak/>
              <w:t>陈荣利</w:t>
            </w:r>
            <w:r w:rsidR="00C02669" w:rsidRPr="008642D0">
              <w:rPr>
                <w:rFonts w:ascii="楷体" w:eastAsia="楷体" w:hAnsi="楷体" w:hint="eastAsia"/>
                <w:szCs w:val="21"/>
              </w:rPr>
              <w:t>：</w:t>
            </w:r>
            <w:r>
              <w:rPr>
                <w:rFonts w:ascii="楷体" w:eastAsia="楷体" w:hAnsi="楷体" w:hint="eastAsia"/>
                <w:szCs w:val="21"/>
              </w:rPr>
              <w:t xml:space="preserve"> </w:t>
            </w:r>
            <w:r w:rsidR="00C02669" w:rsidRPr="008642D0">
              <w:rPr>
                <w:rFonts w:ascii="楷体" w:eastAsia="楷体" w:hAnsi="楷体" w:hint="eastAsia"/>
                <w:szCs w:val="21"/>
              </w:rPr>
              <w:t>作业类别：</w:t>
            </w:r>
            <w:r>
              <w:rPr>
                <w:rFonts w:ascii="楷体" w:eastAsia="楷体" w:hAnsi="楷体" w:hint="eastAsia"/>
                <w:szCs w:val="21"/>
              </w:rPr>
              <w:t>建筑起重机械安装拆卸工（T）</w:t>
            </w:r>
            <w:r w:rsidR="00C02669" w:rsidRPr="008642D0">
              <w:rPr>
                <w:rFonts w:ascii="楷体" w:eastAsia="楷体" w:hAnsi="楷体" w:hint="eastAsia"/>
                <w:szCs w:val="21"/>
              </w:rPr>
              <w:t>；证号：</w:t>
            </w:r>
            <w:r>
              <w:rPr>
                <w:rFonts w:ascii="楷体" w:eastAsia="楷体" w:hAnsi="楷体" w:hint="eastAsia"/>
                <w:szCs w:val="21"/>
              </w:rPr>
              <w:t xml:space="preserve">  冀A052016000712</w:t>
            </w:r>
          </w:p>
          <w:p w:rsidR="0066353A" w:rsidRPr="008642D0" w:rsidRDefault="00F13A2E">
            <w:pPr>
              <w:rPr>
                <w:rFonts w:ascii="楷体" w:eastAsia="楷体" w:hAnsi="楷体"/>
                <w:szCs w:val="21"/>
              </w:rPr>
            </w:pPr>
            <w:r>
              <w:rPr>
                <w:rFonts w:ascii="楷体" w:eastAsia="楷体" w:hAnsi="楷体" w:hint="eastAsia"/>
                <w:szCs w:val="21"/>
              </w:rPr>
              <w:t>刘鹏飞</w:t>
            </w:r>
            <w:r w:rsidR="00C02669" w:rsidRPr="008642D0">
              <w:rPr>
                <w:rFonts w:ascii="楷体" w:eastAsia="楷体" w:hAnsi="楷体" w:hint="eastAsia"/>
                <w:szCs w:val="21"/>
              </w:rPr>
              <w:t>：</w:t>
            </w:r>
            <w:r>
              <w:rPr>
                <w:rFonts w:ascii="楷体" w:eastAsia="楷体" w:hAnsi="楷体" w:hint="eastAsia"/>
                <w:szCs w:val="21"/>
              </w:rPr>
              <w:t xml:space="preserve"> </w:t>
            </w:r>
            <w:r w:rsidR="00C02669" w:rsidRPr="008642D0">
              <w:rPr>
                <w:rFonts w:ascii="楷体" w:eastAsia="楷体" w:hAnsi="楷体" w:hint="eastAsia"/>
                <w:szCs w:val="21"/>
              </w:rPr>
              <w:t>作业类别：</w:t>
            </w:r>
            <w:r>
              <w:rPr>
                <w:rFonts w:ascii="楷体" w:eastAsia="楷体" w:hAnsi="楷体" w:hint="eastAsia"/>
                <w:szCs w:val="21"/>
              </w:rPr>
              <w:t>高处作业吊篮安装拆卸工</w:t>
            </w:r>
            <w:r w:rsidR="00C02669" w:rsidRPr="008642D0">
              <w:rPr>
                <w:rFonts w:ascii="楷体" w:eastAsia="楷体" w:hAnsi="楷体" w:hint="eastAsia"/>
                <w:szCs w:val="21"/>
              </w:rPr>
              <w:t>；证号：</w:t>
            </w:r>
            <w:r>
              <w:rPr>
                <w:rFonts w:ascii="楷体" w:eastAsia="楷体" w:hAnsi="楷体" w:hint="eastAsia"/>
                <w:szCs w:val="21"/>
              </w:rPr>
              <w:t xml:space="preserve">  冀A0620</w:t>
            </w:r>
            <w:r w:rsidR="00C66945">
              <w:rPr>
                <w:rFonts w:ascii="楷体" w:eastAsia="楷体" w:hAnsi="楷体" w:hint="eastAsia"/>
                <w:szCs w:val="21"/>
              </w:rPr>
              <w:t>17111224</w:t>
            </w:r>
          </w:p>
          <w:p w:rsidR="0066353A" w:rsidRPr="008642D0" w:rsidRDefault="00C66945">
            <w:pPr>
              <w:rPr>
                <w:rFonts w:ascii="楷体" w:eastAsia="楷体" w:hAnsi="楷体"/>
                <w:szCs w:val="21"/>
              </w:rPr>
            </w:pPr>
            <w:r>
              <w:rPr>
                <w:rFonts w:ascii="楷体" w:eastAsia="楷体" w:hAnsi="楷体" w:hint="eastAsia"/>
                <w:szCs w:val="21"/>
              </w:rPr>
              <w:t>李轩</w:t>
            </w:r>
            <w:r w:rsidR="00C02669" w:rsidRPr="008642D0">
              <w:rPr>
                <w:rFonts w:ascii="楷体" w:eastAsia="楷体" w:hAnsi="楷体" w:hint="eastAsia"/>
                <w:szCs w:val="21"/>
              </w:rPr>
              <w:t>：</w:t>
            </w:r>
            <w:r>
              <w:rPr>
                <w:rFonts w:ascii="楷体" w:eastAsia="楷体" w:hAnsi="楷体" w:hint="eastAsia"/>
                <w:szCs w:val="21"/>
              </w:rPr>
              <w:t xml:space="preserve"> 操作类别：建筑架子工</w:t>
            </w:r>
            <w:r w:rsidR="00C02669" w:rsidRPr="008642D0">
              <w:rPr>
                <w:rFonts w:ascii="楷体" w:eastAsia="楷体" w:hAnsi="楷体" w:hint="eastAsia"/>
                <w:szCs w:val="21"/>
              </w:rPr>
              <w:t>；证号：</w:t>
            </w:r>
            <w:r>
              <w:rPr>
                <w:rFonts w:ascii="楷体" w:eastAsia="楷体" w:hAnsi="楷体" w:hint="eastAsia"/>
                <w:szCs w:val="21"/>
              </w:rPr>
              <w:t xml:space="preserve"> 冀B022016000699</w:t>
            </w:r>
          </w:p>
          <w:p w:rsidR="0066353A" w:rsidRPr="008642D0" w:rsidRDefault="00C66945">
            <w:pPr>
              <w:rPr>
                <w:rFonts w:ascii="楷体" w:eastAsia="楷体" w:hAnsi="楷体"/>
                <w:szCs w:val="21"/>
              </w:rPr>
            </w:pPr>
            <w:r>
              <w:rPr>
                <w:rFonts w:ascii="楷体" w:eastAsia="楷体" w:hAnsi="楷体" w:hint="eastAsia"/>
                <w:szCs w:val="21"/>
              </w:rPr>
              <w:t>张明远：张圆圆；操作类别：Q8</w:t>
            </w:r>
            <w:r w:rsidR="00C02669" w:rsidRPr="008642D0">
              <w:rPr>
                <w:rFonts w:ascii="楷体" w:eastAsia="楷体" w:hAnsi="楷体" w:hint="eastAsia"/>
                <w:szCs w:val="21"/>
              </w:rPr>
              <w:t>；证号：</w:t>
            </w:r>
            <w:r>
              <w:rPr>
                <w:rFonts w:ascii="楷体" w:eastAsia="楷体" w:hAnsi="楷体" w:hint="eastAsia"/>
                <w:szCs w:val="21"/>
              </w:rPr>
              <w:t xml:space="preserve"> 130182199202152919</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以上证书均在有效期内；</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公司通过日常的内/外部培训、沟通、表扬等方式使公司控制范围内开展工作的人员知晓管理体系方针，相关的管理体系目标，对管理体系有效性的贡献，包括改进绩效的益处，以及不符合管理体系要求可能引发的后果。确保公司内所有部门和每一个人都知晓各自应承担的相关质量、环境、安全责任，每一位员工清楚自己所做的每一项工作可能产生的负面影响、以及降低这些影响的控制措施和目标/指标，并在绩效考核的约束氛围中自觉实施。</w:t>
            </w:r>
          </w:p>
          <w:p w:rsidR="0066353A" w:rsidRPr="008642D0" w:rsidRDefault="00C02669">
            <w:pPr>
              <w:rPr>
                <w:rFonts w:ascii="楷体" w:eastAsia="楷体" w:hAnsi="楷体"/>
                <w:szCs w:val="21"/>
              </w:rPr>
            </w:pPr>
            <w:r w:rsidRPr="008642D0">
              <w:rPr>
                <w:rFonts w:ascii="楷体" w:eastAsia="楷体" w:hAnsi="楷体" w:hint="eastAsia"/>
                <w:szCs w:val="21"/>
              </w:rPr>
              <w:t>与</w:t>
            </w:r>
            <w:r w:rsidR="008642D0" w:rsidRPr="008642D0">
              <w:rPr>
                <w:rFonts w:ascii="楷体" w:eastAsia="楷体" w:hAnsi="楷体" w:hint="eastAsia"/>
                <w:szCs w:val="21"/>
              </w:rPr>
              <w:t>办公室</w:t>
            </w:r>
            <w:r w:rsidRPr="008642D0">
              <w:rPr>
                <w:rFonts w:ascii="楷体" w:eastAsia="楷体" w:hAnsi="楷体" w:hint="eastAsia"/>
                <w:szCs w:val="21"/>
              </w:rPr>
              <w:t>人员询问方针、目标，均能回答。</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008642D0" w:rsidRPr="008642D0">
              <w:rPr>
                <w:rFonts w:ascii="楷体" w:eastAsia="楷体" w:hAnsi="楷体" w:hint="eastAsia"/>
                <w:szCs w:val="21"/>
              </w:rPr>
              <w:t>办公室</w:t>
            </w:r>
            <w:r w:rsidRPr="008642D0">
              <w:rPr>
                <w:rFonts w:ascii="楷体" w:eastAsia="楷体" w:hAnsi="楷体" w:hint="eastAsia"/>
                <w:szCs w:val="21"/>
              </w:rPr>
              <w:t>人员参与了体系建设，如编制管理规定、管理手册、程序文件等。</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008642D0" w:rsidRPr="008642D0">
              <w:rPr>
                <w:rFonts w:ascii="楷体" w:eastAsia="楷体" w:hAnsi="楷体" w:hint="eastAsia"/>
                <w:szCs w:val="21"/>
              </w:rPr>
              <w:t>办公室</w:t>
            </w:r>
            <w:r w:rsidRPr="008642D0">
              <w:rPr>
                <w:rFonts w:ascii="楷体" w:eastAsia="楷体" w:hAnsi="楷体" w:hint="eastAsia"/>
                <w:szCs w:val="21"/>
              </w:rPr>
              <w:t>人员知晓个人的职能、在体系中承担的任务，不按体系规定执行的后果。</w:t>
            </w:r>
          </w:p>
        </w:tc>
        <w:tc>
          <w:tcPr>
            <w:tcW w:w="883" w:type="dxa"/>
          </w:tcPr>
          <w:p w:rsidR="0066353A" w:rsidRPr="008642D0" w:rsidRDefault="0066353A">
            <w:pPr>
              <w:rPr>
                <w:rFonts w:ascii="楷体" w:eastAsia="楷体" w:hAnsi="楷体"/>
                <w:szCs w:val="21"/>
              </w:rPr>
            </w:pPr>
          </w:p>
          <w:p w:rsidR="0066353A" w:rsidRPr="008642D0" w:rsidRDefault="0066353A">
            <w:pPr>
              <w:rPr>
                <w:rFonts w:ascii="楷体" w:eastAsia="楷体" w:hAnsi="楷体"/>
                <w:szCs w:val="21"/>
              </w:rPr>
            </w:pPr>
          </w:p>
          <w:p w:rsidR="0066353A" w:rsidRPr="008642D0" w:rsidRDefault="0066353A">
            <w:pPr>
              <w:rPr>
                <w:rFonts w:ascii="楷体" w:eastAsia="楷体" w:hAnsi="楷体"/>
                <w:szCs w:val="21"/>
              </w:rPr>
            </w:pPr>
          </w:p>
          <w:p w:rsidR="0066353A" w:rsidRPr="008642D0" w:rsidRDefault="00C02669">
            <w:pPr>
              <w:rPr>
                <w:rFonts w:ascii="楷体" w:eastAsia="楷体" w:hAnsi="楷体"/>
                <w:szCs w:val="21"/>
              </w:rPr>
            </w:pPr>
            <w:r w:rsidRPr="008642D0">
              <w:rPr>
                <w:rFonts w:ascii="楷体" w:eastAsia="楷体" w:hAnsi="楷体" w:hint="eastAsia"/>
                <w:szCs w:val="21"/>
              </w:rPr>
              <w:t>N</w:t>
            </w:r>
          </w:p>
        </w:tc>
      </w:tr>
      <w:tr w:rsidR="0066353A" w:rsidRPr="008642D0">
        <w:trPr>
          <w:trHeight w:val="2110"/>
        </w:trPr>
        <w:tc>
          <w:tcPr>
            <w:tcW w:w="1799" w:type="dxa"/>
          </w:tcPr>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lastRenderedPageBreak/>
              <w:t>组织的知识</w:t>
            </w:r>
          </w:p>
        </w:tc>
        <w:tc>
          <w:tcPr>
            <w:tcW w:w="845" w:type="dxa"/>
          </w:tcPr>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t>Q</w:t>
            </w:r>
          </w:p>
          <w:p w:rsidR="0066353A" w:rsidRPr="008642D0" w:rsidRDefault="0066353A">
            <w:pPr>
              <w:tabs>
                <w:tab w:val="left" w:pos="7380"/>
              </w:tabs>
              <w:spacing w:line="360" w:lineRule="auto"/>
              <w:rPr>
                <w:rFonts w:ascii="楷体" w:eastAsia="楷体" w:hAnsi="楷体" w:cs="宋体"/>
                <w:bCs/>
                <w:color w:val="000000"/>
                <w:szCs w:val="21"/>
              </w:rPr>
            </w:pPr>
          </w:p>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t>7.1.6</w:t>
            </w:r>
          </w:p>
        </w:tc>
        <w:tc>
          <w:tcPr>
            <w:tcW w:w="11182" w:type="dxa"/>
          </w:tcPr>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执行公司《管理手册》7.1.6“知识管理”条款要求。</w:t>
            </w:r>
            <w:r w:rsidR="008642D0" w:rsidRPr="008642D0">
              <w:rPr>
                <w:rFonts w:ascii="楷体" w:eastAsia="楷体" w:hAnsi="楷体" w:hint="eastAsia"/>
                <w:szCs w:val="21"/>
              </w:rPr>
              <w:t>办公室</w:t>
            </w:r>
            <w:r w:rsidRPr="008642D0">
              <w:rPr>
                <w:rFonts w:ascii="楷体" w:eastAsia="楷体" w:hAnsi="楷体" w:hint="eastAsia"/>
                <w:szCs w:val="21"/>
              </w:rPr>
              <w:t>是知识管理的归口部门。手册规定了知识的获取包括：公司各部门通过会议、调查、信息反馈、以老代新等形式，获取与相关工作有关的知识（管理知识、技术知识、异常处理相关的知识、信息获取渠道相关知识）；知识的分享：公司内部对所获取的知识进行汇总并分享；知识的创新：考虑现有知识，通过网络、杂志、市场调研、学术交流等形式，不断获取更多必要的知识。</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003243FD">
              <w:rPr>
                <w:rFonts w:ascii="楷体" w:eastAsia="楷体" w:hAnsi="楷体" w:hint="eastAsia"/>
                <w:szCs w:val="21"/>
              </w:rPr>
              <w:t>跟宋主任</w:t>
            </w:r>
            <w:r w:rsidRPr="008642D0">
              <w:rPr>
                <w:rFonts w:ascii="楷体" w:eastAsia="楷体" w:hAnsi="楷体" w:hint="eastAsia"/>
                <w:szCs w:val="21"/>
              </w:rPr>
              <w:t>沟通了解到：本公司的知识来源于从经验获得的知识、失败和成功项目得到的教训：</w:t>
            </w:r>
          </w:p>
          <w:p w:rsidR="0066353A" w:rsidRPr="008642D0" w:rsidRDefault="00C02669">
            <w:pPr>
              <w:rPr>
                <w:rFonts w:ascii="楷体" w:eastAsia="楷体" w:hAnsi="楷体"/>
                <w:szCs w:val="21"/>
              </w:rPr>
            </w:pPr>
            <w:r w:rsidRPr="008642D0">
              <w:rPr>
                <w:rFonts w:ascii="楷体" w:eastAsia="楷体" w:hAnsi="楷体" w:hint="eastAsia"/>
                <w:szCs w:val="21"/>
              </w:rPr>
              <w:t xml:space="preserve">1.对 市政公用工程施工过程及与公司相关经营活动相关的经验及问题，组织交流，会议总结，形成管理规定或标准，完善管理； </w:t>
            </w:r>
          </w:p>
          <w:p w:rsidR="0066353A" w:rsidRPr="008642D0" w:rsidRDefault="00C02669">
            <w:pPr>
              <w:rPr>
                <w:rFonts w:ascii="楷体" w:eastAsia="楷体" w:hAnsi="楷体"/>
                <w:szCs w:val="21"/>
              </w:rPr>
            </w:pPr>
            <w:r w:rsidRPr="008642D0">
              <w:rPr>
                <w:rFonts w:ascii="楷体" w:eastAsia="楷体" w:hAnsi="楷体" w:hint="eastAsia"/>
                <w:szCs w:val="21"/>
              </w:rPr>
              <w:t>2.参加同行业交流，对交流资料进行归档、保存；</w:t>
            </w:r>
          </w:p>
          <w:p w:rsidR="0066353A" w:rsidRPr="008642D0" w:rsidRDefault="00C02669">
            <w:pPr>
              <w:rPr>
                <w:rFonts w:ascii="楷体" w:eastAsia="楷体" w:hAnsi="楷体"/>
                <w:szCs w:val="21"/>
              </w:rPr>
            </w:pPr>
            <w:r w:rsidRPr="008642D0">
              <w:rPr>
                <w:rFonts w:ascii="楷体" w:eastAsia="楷体" w:hAnsi="楷体" w:hint="eastAsia"/>
                <w:szCs w:val="21"/>
              </w:rPr>
              <w:t>3.收集行业标准及相关要求，并不断更新，例如有关本行业的施工技术、验收规范、设计规范、新的施工技术等，以备公司内部学习和相关部门检查。</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基本符合要求。</w:t>
            </w:r>
          </w:p>
        </w:tc>
        <w:tc>
          <w:tcPr>
            <w:tcW w:w="883" w:type="dxa"/>
          </w:tcPr>
          <w:p w:rsidR="0066353A" w:rsidRPr="008642D0" w:rsidRDefault="0066353A">
            <w:pPr>
              <w:rPr>
                <w:rFonts w:ascii="楷体" w:eastAsia="楷体" w:hAnsi="楷体"/>
                <w:szCs w:val="21"/>
              </w:rPr>
            </w:pPr>
          </w:p>
        </w:tc>
      </w:tr>
      <w:tr w:rsidR="0066353A" w:rsidRPr="008642D0">
        <w:trPr>
          <w:trHeight w:val="871"/>
        </w:trPr>
        <w:tc>
          <w:tcPr>
            <w:tcW w:w="1799" w:type="dxa"/>
          </w:tcPr>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t>信息交流</w:t>
            </w:r>
          </w:p>
          <w:p w:rsidR="0066353A" w:rsidRPr="008642D0" w:rsidRDefault="0066353A">
            <w:pPr>
              <w:tabs>
                <w:tab w:val="left" w:pos="7380"/>
              </w:tabs>
              <w:spacing w:line="360" w:lineRule="auto"/>
              <w:rPr>
                <w:rFonts w:ascii="楷体" w:eastAsia="楷体" w:hAnsi="楷体" w:cs="宋体"/>
                <w:bCs/>
                <w:color w:val="000000"/>
                <w:szCs w:val="21"/>
              </w:rPr>
            </w:pPr>
          </w:p>
        </w:tc>
        <w:tc>
          <w:tcPr>
            <w:tcW w:w="845" w:type="dxa"/>
          </w:tcPr>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t>Q</w:t>
            </w:r>
          </w:p>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t>7.4</w:t>
            </w:r>
          </w:p>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t>JQ</w:t>
            </w:r>
          </w:p>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lastRenderedPageBreak/>
              <w:t>3.3.7</w:t>
            </w:r>
          </w:p>
        </w:tc>
        <w:tc>
          <w:tcPr>
            <w:tcW w:w="11182" w:type="dxa"/>
          </w:tcPr>
          <w:p w:rsidR="0066353A" w:rsidRPr="008642D0" w:rsidRDefault="00C02669">
            <w:pPr>
              <w:rPr>
                <w:rFonts w:ascii="楷体" w:eastAsia="楷体" w:hAnsi="楷体"/>
                <w:szCs w:val="21"/>
              </w:rPr>
            </w:pPr>
            <w:r w:rsidRPr="008642D0">
              <w:rPr>
                <w:rFonts w:ascii="楷体" w:eastAsia="楷体" w:hAnsi="楷体" w:hint="eastAsia"/>
                <w:szCs w:val="21"/>
              </w:rPr>
              <w:lastRenderedPageBreak/>
              <w:sym w:font="Wingdings 2" w:char="F098"/>
            </w:r>
            <w:r w:rsidRPr="008642D0">
              <w:rPr>
                <w:rFonts w:ascii="楷体" w:eastAsia="楷体" w:hAnsi="楷体" w:hint="eastAsia"/>
                <w:szCs w:val="21"/>
              </w:rPr>
              <w:t>制定了《信息交流、协商与沟通管理程序》，内容符合标准要求:</w:t>
            </w:r>
          </w:p>
          <w:p w:rsidR="0066353A" w:rsidRPr="008642D0" w:rsidRDefault="00C02669">
            <w:pPr>
              <w:rPr>
                <w:rFonts w:ascii="楷体" w:eastAsia="楷体" w:hAnsi="楷体"/>
                <w:szCs w:val="21"/>
              </w:rPr>
            </w:pPr>
            <w:r w:rsidRPr="008642D0">
              <w:rPr>
                <w:rFonts w:ascii="楷体" w:eastAsia="楷体" w:hAnsi="楷体" w:hint="eastAsia"/>
                <w:szCs w:val="21"/>
              </w:rPr>
              <w:t>跟负责人沟通：</w:t>
            </w:r>
          </w:p>
          <w:p w:rsidR="0066353A" w:rsidRPr="008642D0" w:rsidRDefault="00C02669">
            <w:pPr>
              <w:ind w:left="315" w:hangingChars="150" w:hanging="315"/>
              <w:rPr>
                <w:rFonts w:ascii="楷体" w:eastAsia="楷体" w:hAnsi="楷体"/>
                <w:szCs w:val="21"/>
              </w:rPr>
            </w:pPr>
            <w:r w:rsidRPr="008642D0">
              <w:rPr>
                <w:rFonts w:ascii="楷体" w:eastAsia="楷体" w:hAnsi="楷体" w:hint="eastAsia"/>
                <w:szCs w:val="21"/>
              </w:rPr>
              <w:t>1、管理者代表负责与总经理就公司的管理体系的方针、目标、指标及体系运行的有效性进行协商、沟通和交流。</w:t>
            </w:r>
          </w:p>
          <w:p w:rsidR="0066353A" w:rsidRPr="008642D0" w:rsidRDefault="00C02669">
            <w:pPr>
              <w:ind w:left="315" w:hangingChars="150" w:hanging="315"/>
              <w:rPr>
                <w:rFonts w:ascii="楷体" w:eastAsia="楷体" w:hAnsi="楷体"/>
                <w:szCs w:val="21"/>
              </w:rPr>
            </w:pPr>
            <w:r w:rsidRPr="008642D0">
              <w:rPr>
                <w:rFonts w:ascii="楷体" w:eastAsia="楷体" w:hAnsi="楷体" w:hint="eastAsia"/>
                <w:szCs w:val="21"/>
              </w:rPr>
              <w:t>2、</w:t>
            </w:r>
            <w:r w:rsidR="008642D0" w:rsidRPr="008642D0">
              <w:rPr>
                <w:rFonts w:ascii="楷体" w:eastAsia="楷体" w:hAnsi="楷体" w:hint="eastAsia"/>
                <w:szCs w:val="21"/>
              </w:rPr>
              <w:t>办公室</w:t>
            </w:r>
            <w:r w:rsidRPr="008642D0">
              <w:rPr>
                <w:rFonts w:ascii="楷体" w:eastAsia="楷体" w:hAnsi="楷体" w:hint="eastAsia"/>
                <w:szCs w:val="21"/>
              </w:rPr>
              <w:t>负责本程序的编制、修订；负责策划公司对内、对外环境和职业健康安全管理体系运行信息的协商、沟通和交</w:t>
            </w:r>
            <w:r w:rsidRPr="008642D0">
              <w:rPr>
                <w:rFonts w:ascii="楷体" w:eastAsia="楷体" w:hAnsi="楷体" w:hint="eastAsia"/>
                <w:szCs w:val="21"/>
              </w:rPr>
              <w:lastRenderedPageBreak/>
              <w:t>流渠道。</w:t>
            </w:r>
          </w:p>
          <w:p w:rsidR="0066353A" w:rsidRPr="008642D0" w:rsidRDefault="00C02669">
            <w:pPr>
              <w:ind w:left="315" w:hangingChars="150" w:hanging="315"/>
              <w:rPr>
                <w:rFonts w:ascii="楷体" w:eastAsia="楷体" w:hAnsi="楷体"/>
                <w:szCs w:val="21"/>
              </w:rPr>
            </w:pPr>
            <w:r w:rsidRPr="008642D0">
              <w:rPr>
                <w:rFonts w:ascii="楷体" w:eastAsia="楷体" w:hAnsi="楷体" w:hint="eastAsia"/>
                <w:szCs w:val="21"/>
              </w:rPr>
              <w:t>3、.各职能部门负责本职能部门业务范围内管理体系信息的协商、沟通和交流的实施，负责信息的接收、传递工作，并保存相关记录。</w:t>
            </w:r>
          </w:p>
          <w:p w:rsidR="0066353A" w:rsidRPr="008642D0" w:rsidRDefault="00C02669">
            <w:pPr>
              <w:ind w:left="315" w:hangingChars="150" w:hanging="315"/>
              <w:rPr>
                <w:rFonts w:ascii="楷体" w:eastAsia="楷体" w:hAnsi="楷体"/>
                <w:szCs w:val="21"/>
              </w:rPr>
            </w:pPr>
            <w:r w:rsidRPr="008642D0">
              <w:rPr>
                <w:rFonts w:ascii="楷体" w:eastAsia="楷体" w:hAnsi="楷体" w:hint="eastAsia"/>
                <w:szCs w:val="21"/>
              </w:rPr>
              <w:t>4、.</w:t>
            </w:r>
            <w:r w:rsidR="008642D0" w:rsidRPr="008642D0">
              <w:rPr>
                <w:rFonts w:ascii="楷体" w:eastAsia="楷体" w:hAnsi="楷体" w:hint="eastAsia"/>
                <w:szCs w:val="21"/>
              </w:rPr>
              <w:t>办公室</w:t>
            </w:r>
            <w:r w:rsidRPr="008642D0">
              <w:rPr>
                <w:rFonts w:ascii="楷体" w:eastAsia="楷体" w:hAnsi="楷体" w:hint="eastAsia"/>
                <w:szCs w:val="21"/>
              </w:rPr>
              <w:t>负责本公司内部、外部信息的协商、沟通和交流；负责施工期间与顾客及相关方的协商、沟通和信息交流，并保存相关记录。</w:t>
            </w:r>
          </w:p>
          <w:p w:rsidR="0066353A" w:rsidRPr="008642D0" w:rsidRDefault="00C02669">
            <w:pPr>
              <w:rPr>
                <w:rFonts w:ascii="楷体" w:eastAsia="楷体" w:hAnsi="楷体"/>
                <w:szCs w:val="21"/>
              </w:rPr>
            </w:pPr>
            <w:r w:rsidRPr="008642D0">
              <w:rPr>
                <w:rFonts w:ascii="楷体" w:eastAsia="楷体" w:hAnsi="楷体" w:hint="eastAsia"/>
                <w:szCs w:val="21"/>
              </w:rPr>
              <w:t>5</w:t>
            </w:r>
            <w:r w:rsidR="00701D95">
              <w:rPr>
                <w:rFonts w:ascii="楷体" w:eastAsia="楷体" w:hAnsi="楷体" w:hint="eastAsia"/>
                <w:szCs w:val="21"/>
              </w:rPr>
              <w:t>、工程</w:t>
            </w:r>
            <w:r w:rsidRPr="008642D0">
              <w:rPr>
                <w:rFonts w:ascii="楷体" w:eastAsia="楷体" w:hAnsi="楷体" w:hint="eastAsia"/>
                <w:szCs w:val="21"/>
              </w:rPr>
              <w:t>部负责施工保修期内与顾客及相关方的协商、沟通和信息交流，并保存相关记录。</w:t>
            </w:r>
          </w:p>
          <w:p w:rsidR="0066353A" w:rsidRPr="008642D0" w:rsidRDefault="00C02669">
            <w:pPr>
              <w:ind w:left="315" w:hangingChars="150" w:hanging="315"/>
              <w:rPr>
                <w:rFonts w:ascii="楷体" w:eastAsia="楷体" w:hAnsi="楷体"/>
                <w:szCs w:val="21"/>
              </w:rPr>
            </w:pPr>
            <w:r w:rsidRPr="008642D0">
              <w:rPr>
                <w:rFonts w:ascii="楷体" w:eastAsia="楷体" w:hAnsi="楷体" w:hint="eastAsia"/>
                <w:szCs w:val="21"/>
              </w:rPr>
              <w:t>6、沟通对象：内部沟通的对象可能是相关区域和层级的管理者和其他员工，外部沟通的对象可能是利益相关方，包括顾客和主要供应商等。</w:t>
            </w:r>
          </w:p>
          <w:p w:rsidR="0066353A" w:rsidRPr="008642D0" w:rsidRDefault="00C02669">
            <w:pPr>
              <w:rPr>
                <w:rFonts w:ascii="楷体" w:eastAsia="楷体" w:hAnsi="楷体"/>
                <w:szCs w:val="21"/>
              </w:rPr>
            </w:pPr>
            <w:r w:rsidRPr="008642D0">
              <w:rPr>
                <w:rFonts w:ascii="楷体" w:eastAsia="楷体" w:hAnsi="楷体" w:hint="eastAsia"/>
                <w:szCs w:val="21"/>
              </w:rPr>
              <w:t>7、沟通内容：</w:t>
            </w:r>
          </w:p>
          <w:p w:rsidR="0066353A" w:rsidRPr="008642D0" w:rsidRDefault="00C02669">
            <w:pPr>
              <w:ind w:left="315" w:hangingChars="150" w:hanging="315"/>
              <w:rPr>
                <w:rFonts w:ascii="楷体" w:eastAsia="楷体" w:hAnsi="楷体"/>
                <w:szCs w:val="21"/>
              </w:rPr>
            </w:pPr>
            <w:r w:rsidRPr="008642D0">
              <w:rPr>
                <w:rFonts w:ascii="楷体" w:eastAsia="楷体" w:hAnsi="楷体" w:hint="eastAsia"/>
                <w:szCs w:val="21"/>
              </w:rPr>
              <w:t>a、项目部通过施工工地的安全标识、标牌及告知如严禁烟火、佩戴安全帽以及其他的安全施工的标识，向进入施工现场的外来人员沟通施工现场的职业健康安全管理的要求。</w:t>
            </w:r>
          </w:p>
          <w:p w:rsidR="0066353A" w:rsidRPr="008642D0" w:rsidRDefault="00C02669">
            <w:pPr>
              <w:ind w:left="315" w:hangingChars="150" w:hanging="315"/>
              <w:rPr>
                <w:rFonts w:ascii="楷体" w:eastAsia="楷体" w:hAnsi="楷体"/>
                <w:szCs w:val="21"/>
              </w:rPr>
            </w:pPr>
            <w:r w:rsidRPr="008642D0">
              <w:rPr>
                <w:rFonts w:ascii="楷体" w:eastAsia="楷体" w:hAnsi="楷体" w:hint="eastAsia"/>
                <w:szCs w:val="21"/>
              </w:rPr>
              <w:t>b、针对相关方通过合同、订单、相关方告知书等施加影响由工程部、项目部来具体实施。负责人介绍自体系运行以来，未发生过沟通不畅通情况。</w:t>
            </w:r>
          </w:p>
          <w:p w:rsidR="0066353A" w:rsidRPr="008642D0" w:rsidRDefault="00C02669">
            <w:pPr>
              <w:ind w:left="315" w:hangingChars="150" w:hanging="315"/>
              <w:rPr>
                <w:rFonts w:ascii="楷体" w:eastAsia="楷体" w:hAnsi="楷体"/>
                <w:szCs w:val="21"/>
              </w:rPr>
            </w:pPr>
            <w:r w:rsidRPr="008642D0">
              <w:rPr>
                <w:rFonts w:ascii="楷体" w:eastAsia="楷体" w:hAnsi="楷体" w:hint="eastAsia"/>
                <w:szCs w:val="21"/>
              </w:rPr>
              <w:t>8、沟通方式：电话、会议、信息联络单、通知、黑板报、宣传栏、培训、文件、记录传递、E-MAIL、QQ、微信等方式进行内外部沟通，各部门定期通过会议方式进行内部沟通，基本上每月一次例会，有相应会议记录。</w:t>
            </w:r>
          </w:p>
          <w:p w:rsidR="0066353A" w:rsidRPr="008642D0" w:rsidRDefault="00C02669">
            <w:pPr>
              <w:rPr>
                <w:rFonts w:ascii="楷体" w:eastAsia="楷体" w:hAnsi="楷体"/>
                <w:szCs w:val="21"/>
              </w:rPr>
            </w:pPr>
            <w:r w:rsidRPr="008642D0">
              <w:rPr>
                <w:rFonts w:ascii="楷体" w:eastAsia="楷体" w:hAnsi="楷体" w:hint="eastAsia"/>
                <w:szCs w:val="21"/>
              </w:rPr>
              <w:t>9、自体系运行以来，公司内外部沟通良好，未出现因为沟通不畅通而影响体系正常运行的情况。</w:t>
            </w:r>
          </w:p>
          <w:p w:rsidR="0066353A" w:rsidRPr="008642D0" w:rsidRDefault="00C02669">
            <w:pPr>
              <w:ind w:left="210" w:hangingChars="100" w:hanging="210"/>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查见有；培训计划、内审计划、管理评审计划、职业健康安全事务代表任命书、管理者代表任命书、致相关方的信件等信息交流沟通记录。</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沟通的方式和实施情况基本符合要求。</w:t>
            </w:r>
          </w:p>
        </w:tc>
        <w:tc>
          <w:tcPr>
            <w:tcW w:w="883" w:type="dxa"/>
          </w:tcPr>
          <w:p w:rsidR="0066353A" w:rsidRPr="008642D0" w:rsidRDefault="0066353A">
            <w:pPr>
              <w:rPr>
                <w:rFonts w:ascii="楷体" w:eastAsia="楷体" w:hAnsi="楷体"/>
                <w:szCs w:val="21"/>
              </w:rPr>
            </w:pPr>
          </w:p>
        </w:tc>
      </w:tr>
      <w:tr w:rsidR="0066353A" w:rsidRPr="008642D0">
        <w:trPr>
          <w:trHeight w:val="1492"/>
        </w:trPr>
        <w:tc>
          <w:tcPr>
            <w:tcW w:w="1799" w:type="dxa"/>
          </w:tcPr>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lastRenderedPageBreak/>
              <w:t>形成文件的信息</w:t>
            </w:r>
          </w:p>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t>文件控制</w:t>
            </w:r>
          </w:p>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t>记录控制</w:t>
            </w:r>
          </w:p>
        </w:tc>
        <w:tc>
          <w:tcPr>
            <w:tcW w:w="845" w:type="dxa"/>
          </w:tcPr>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t>Q</w:t>
            </w:r>
          </w:p>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t>7.5</w:t>
            </w:r>
          </w:p>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t>J</w:t>
            </w:r>
          </w:p>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t>3.5</w:t>
            </w:r>
          </w:p>
          <w:p w:rsidR="0066353A" w:rsidRPr="008642D0" w:rsidRDefault="0066353A">
            <w:pPr>
              <w:tabs>
                <w:tab w:val="left" w:pos="7380"/>
              </w:tabs>
              <w:spacing w:line="360" w:lineRule="auto"/>
              <w:rPr>
                <w:rFonts w:ascii="楷体" w:eastAsia="楷体" w:hAnsi="楷体" w:cs="宋体"/>
                <w:bCs/>
                <w:color w:val="000000"/>
                <w:szCs w:val="21"/>
              </w:rPr>
            </w:pPr>
          </w:p>
        </w:tc>
        <w:tc>
          <w:tcPr>
            <w:tcW w:w="11182" w:type="dxa"/>
          </w:tcPr>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查《文件和资料管理程序 》、《记录管理程序》等对成文信息有相关规定；程序规定了形成文件信息和记录管理的要求，包括：创建更新、获得、适用、妥善保护、防止失密和不当使用；规定了分发、访问、检索和使用；存储和防护；变更的管理。</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文件的分类：</w:t>
            </w:r>
          </w:p>
          <w:p w:rsidR="0066353A" w:rsidRPr="008642D0" w:rsidRDefault="00C02669">
            <w:pPr>
              <w:rPr>
                <w:rFonts w:ascii="楷体" w:eastAsia="楷体" w:hAnsi="楷体"/>
                <w:szCs w:val="21"/>
              </w:rPr>
            </w:pPr>
            <w:r w:rsidRPr="008642D0">
              <w:rPr>
                <w:rFonts w:ascii="楷体" w:eastAsia="楷体" w:hAnsi="楷体" w:hint="eastAsia"/>
                <w:szCs w:val="21"/>
              </w:rPr>
              <w:t>1、管理体系文件：管理手册（含管理方针和管理目标）；</w:t>
            </w:r>
          </w:p>
          <w:p w:rsidR="0066353A" w:rsidRPr="008642D0" w:rsidRDefault="00C02669">
            <w:pPr>
              <w:rPr>
                <w:rFonts w:ascii="楷体" w:eastAsia="楷体" w:hAnsi="楷体"/>
                <w:szCs w:val="21"/>
              </w:rPr>
            </w:pPr>
            <w:r w:rsidRPr="008642D0">
              <w:rPr>
                <w:rFonts w:ascii="楷体" w:eastAsia="楷体" w:hAnsi="楷体" w:hint="eastAsia"/>
                <w:szCs w:val="21"/>
              </w:rPr>
              <w:t>2、程序文件23个，包括施工机具管理程序、工程物资采购管理程序、工程质量管理程序、标书和合同管理程序等；</w:t>
            </w:r>
          </w:p>
          <w:p w:rsidR="0066353A" w:rsidRPr="008642D0" w:rsidRDefault="00C02669">
            <w:pPr>
              <w:rPr>
                <w:rFonts w:ascii="楷体" w:eastAsia="楷体" w:hAnsi="楷体"/>
                <w:szCs w:val="21"/>
              </w:rPr>
            </w:pPr>
            <w:r w:rsidRPr="008642D0">
              <w:rPr>
                <w:rFonts w:ascii="楷体" w:eastAsia="楷体" w:hAnsi="楷体" w:hint="eastAsia"/>
                <w:szCs w:val="21"/>
              </w:rPr>
              <w:t>3、管理制度20余个：包括目标管理制度、施工机具管理制度、安全生产管理制度、脚手架管理制度、工程技术管理制度等；</w:t>
            </w:r>
          </w:p>
          <w:p w:rsidR="0066353A" w:rsidRPr="008642D0" w:rsidRDefault="00C02669">
            <w:pPr>
              <w:rPr>
                <w:rFonts w:ascii="楷体" w:eastAsia="楷体" w:hAnsi="楷体"/>
                <w:szCs w:val="21"/>
              </w:rPr>
            </w:pPr>
            <w:r w:rsidRPr="008642D0">
              <w:rPr>
                <w:rFonts w:ascii="楷体" w:eastAsia="楷体" w:hAnsi="楷体" w:hint="eastAsia"/>
                <w:szCs w:val="21"/>
              </w:rPr>
              <w:lastRenderedPageBreak/>
              <w:t>4、符合性证据的文件化信息（记录），记录清单70多个。</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文件创新和更新：</w:t>
            </w:r>
          </w:p>
          <w:p w:rsidR="0066353A" w:rsidRPr="008642D0" w:rsidRDefault="00C02669">
            <w:pPr>
              <w:rPr>
                <w:rFonts w:ascii="楷体" w:eastAsia="楷体" w:hAnsi="楷体"/>
                <w:szCs w:val="21"/>
              </w:rPr>
            </w:pPr>
            <w:r w:rsidRPr="008642D0">
              <w:rPr>
                <w:rFonts w:ascii="楷体" w:eastAsia="楷体" w:hAnsi="楷体" w:hint="eastAsia"/>
                <w:szCs w:val="21"/>
              </w:rPr>
              <w:t>公司在创建质量管理体系文件时，对文件的格式进行了统一规定。文件的形式采取纸质版和电子版并用，语言采用中文。文件发布前进行了审核、批准，文件抽查如下：</w:t>
            </w:r>
          </w:p>
          <w:p w:rsidR="00701D95" w:rsidRPr="009506EB" w:rsidRDefault="00701D95" w:rsidP="00701D95">
            <w:pPr>
              <w:rPr>
                <w:rFonts w:ascii="楷体" w:eastAsia="楷体" w:hAnsi="楷体"/>
                <w:szCs w:val="21"/>
              </w:rPr>
            </w:pPr>
            <w:r w:rsidRPr="009506EB">
              <w:rPr>
                <w:rFonts w:ascii="楷体" w:eastAsia="楷体" w:hAnsi="楷体" w:hint="eastAsia"/>
                <w:szCs w:val="21"/>
              </w:rPr>
              <w:t>1.管理手册</w:t>
            </w:r>
            <w:r w:rsidRPr="009506EB">
              <w:rPr>
                <w:rFonts w:ascii="楷体" w:eastAsia="楷体" w:hAnsi="楷体" w:hint="eastAsia"/>
                <w:bCs/>
                <w:color w:val="000000"/>
                <w:szCs w:val="21"/>
              </w:rPr>
              <w:t>YCDL</w:t>
            </w:r>
            <w:r w:rsidRPr="009506EB">
              <w:rPr>
                <w:rFonts w:ascii="楷体" w:eastAsia="楷体" w:hAnsi="楷体"/>
                <w:color w:val="000000"/>
                <w:szCs w:val="21"/>
              </w:rPr>
              <w:t>/ Q</w:t>
            </w:r>
            <w:r w:rsidRPr="009506EB">
              <w:rPr>
                <w:rFonts w:ascii="楷体" w:eastAsia="楷体" w:hAnsi="楷体" w:hint="eastAsia"/>
                <w:color w:val="000000"/>
                <w:szCs w:val="21"/>
              </w:rPr>
              <w:t>（J）</w:t>
            </w:r>
            <w:r w:rsidRPr="009506EB">
              <w:rPr>
                <w:rFonts w:ascii="楷体" w:eastAsia="楷体" w:hAnsi="楷体"/>
                <w:color w:val="000000"/>
                <w:szCs w:val="21"/>
              </w:rPr>
              <w:t>ES</w:t>
            </w:r>
            <w:r w:rsidRPr="009506EB">
              <w:rPr>
                <w:rFonts w:ascii="楷体" w:eastAsia="楷体" w:hAnsi="楷体" w:hint="eastAsia"/>
                <w:color w:val="000000"/>
                <w:szCs w:val="21"/>
              </w:rPr>
              <w:t>/SC</w:t>
            </w:r>
            <w:r w:rsidRPr="009506EB">
              <w:rPr>
                <w:rFonts w:ascii="楷体" w:eastAsia="楷体" w:hAnsi="楷体"/>
                <w:color w:val="000000"/>
                <w:szCs w:val="21"/>
              </w:rPr>
              <w:t>-A</w:t>
            </w:r>
            <w:r w:rsidRPr="009506EB">
              <w:rPr>
                <w:rFonts w:ascii="楷体" w:eastAsia="楷体" w:hAnsi="楷体" w:hint="eastAsia"/>
                <w:color w:val="000000"/>
                <w:szCs w:val="21"/>
              </w:rPr>
              <w:t>/0</w:t>
            </w:r>
            <w:r>
              <w:rPr>
                <w:rFonts w:ascii="楷体" w:eastAsia="楷体" w:hAnsi="楷体" w:hint="eastAsia"/>
                <w:color w:val="000000"/>
                <w:szCs w:val="21"/>
              </w:rPr>
              <w:t>-2020</w:t>
            </w:r>
            <w:r w:rsidRPr="009506EB">
              <w:rPr>
                <w:rFonts w:ascii="楷体" w:eastAsia="楷体" w:hAnsi="楷体" w:hint="eastAsia"/>
                <w:szCs w:val="21"/>
              </w:rPr>
              <w:t>版，</w:t>
            </w:r>
            <w:r>
              <w:rPr>
                <w:rFonts w:ascii="楷体" w:eastAsia="楷体" w:hAnsi="楷体" w:hint="eastAsia"/>
                <w:szCs w:val="21"/>
              </w:rPr>
              <w:t xml:space="preserve"> </w:t>
            </w:r>
          </w:p>
          <w:p w:rsidR="0066353A" w:rsidRPr="00701D95" w:rsidRDefault="00701D95" w:rsidP="00701D95">
            <w:pPr>
              <w:spacing w:line="360" w:lineRule="auto"/>
              <w:rPr>
                <w:rFonts w:ascii="楷体" w:eastAsia="楷体" w:hAnsi="楷体"/>
                <w:kern w:val="10"/>
                <w:szCs w:val="21"/>
              </w:rPr>
            </w:pPr>
            <w:r w:rsidRPr="009506EB">
              <w:rPr>
                <w:rFonts w:ascii="楷体" w:eastAsia="楷体" w:hAnsi="楷体" w:hint="eastAsia"/>
                <w:szCs w:val="21"/>
              </w:rPr>
              <w:t>2.程序文件</w:t>
            </w:r>
            <w:r w:rsidRPr="009506EB">
              <w:rPr>
                <w:rFonts w:ascii="楷体" w:eastAsia="楷体" w:hAnsi="楷体" w:hint="eastAsia"/>
                <w:color w:val="000000"/>
                <w:kern w:val="10"/>
                <w:szCs w:val="21"/>
              </w:rPr>
              <w:t>YCDL/ Q（J）ES/CX-A/0-2020</w:t>
            </w:r>
            <w:r>
              <w:rPr>
                <w:rFonts w:ascii="楷体" w:eastAsia="楷体" w:hAnsi="楷体" w:hint="eastAsia"/>
                <w:szCs w:val="21"/>
              </w:rPr>
              <w:t xml:space="preserve"> </w:t>
            </w:r>
            <w:r w:rsidR="00C02669" w:rsidRPr="008642D0">
              <w:rPr>
                <w:rFonts w:ascii="楷体" w:eastAsia="楷体" w:hAnsi="楷体" w:hint="eastAsia"/>
                <w:szCs w:val="21"/>
              </w:rPr>
              <w:t xml:space="preserve">                   </w:t>
            </w:r>
          </w:p>
          <w:p w:rsidR="0066353A" w:rsidRPr="008642D0" w:rsidRDefault="00C02669">
            <w:pPr>
              <w:rPr>
                <w:rFonts w:ascii="楷体" w:eastAsia="楷体" w:hAnsi="楷体"/>
                <w:szCs w:val="21"/>
              </w:rPr>
            </w:pPr>
            <w:r w:rsidRPr="008642D0">
              <w:rPr>
                <w:rFonts w:ascii="楷体" w:eastAsia="楷体" w:hAnsi="楷体" w:hint="eastAsia"/>
                <w:szCs w:val="21"/>
              </w:rPr>
              <w:t>查程序文件和支持性文件均在发布前得到批准，符合标准的要求。</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文件的控制：</w:t>
            </w:r>
          </w:p>
          <w:p w:rsidR="0066353A" w:rsidRPr="008642D0" w:rsidRDefault="00C02669">
            <w:pPr>
              <w:rPr>
                <w:rFonts w:ascii="楷体" w:eastAsia="楷体" w:hAnsi="楷体"/>
                <w:szCs w:val="21"/>
              </w:rPr>
            </w:pPr>
            <w:r w:rsidRPr="008642D0">
              <w:rPr>
                <w:rFonts w:ascii="楷体" w:eastAsia="楷体" w:hAnsi="楷体" w:hint="eastAsia"/>
                <w:szCs w:val="21"/>
              </w:rPr>
              <w:t>提供了《文件收发记录》，内容包括文件编号、版本、文件名称、分发号、交件人、签收、交接时间、备注。有管理手册、程序文件、作业文件汇编和外来文件的发放记录，有各部门的签收。从发放记录看，发放适宜，相关部门能获得。</w:t>
            </w:r>
          </w:p>
          <w:p w:rsidR="0066353A" w:rsidRPr="008642D0" w:rsidRDefault="00C02669">
            <w:pPr>
              <w:rPr>
                <w:rFonts w:ascii="楷体" w:eastAsia="楷体" w:hAnsi="楷体"/>
                <w:szCs w:val="21"/>
              </w:rPr>
            </w:pPr>
            <w:r w:rsidRPr="008642D0">
              <w:rPr>
                <w:rFonts w:ascii="楷体" w:eastAsia="楷体" w:hAnsi="楷体" w:hint="eastAsia"/>
                <w:szCs w:val="21"/>
              </w:rPr>
              <w:t>存储、保护：体系文件由使用部门自行保存、专人管理。</w:t>
            </w:r>
            <w:r w:rsidR="008642D0" w:rsidRPr="008642D0">
              <w:rPr>
                <w:rFonts w:ascii="楷体" w:eastAsia="楷体" w:hAnsi="楷体" w:hint="eastAsia"/>
                <w:szCs w:val="21"/>
              </w:rPr>
              <w:t>办公室</w:t>
            </w:r>
            <w:r w:rsidRPr="008642D0">
              <w:rPr>
                <w:rFonts w:ascii="楷体" w:eastAsia="楷体" w:hAnsi="楷体" w:hint="eastAsia"/>
                <w:szCs w:val="21"/>
              </w:rPr>
              <w:t>体系文件在内部发布，部门领导及相关人员也可共享，系统规定了访问了权限、修改及审批权限，并有一定的保密要求。</w:t>
            </w:r>
          </w:p>
          <w:p w:rsidR="0066353A" w:rsidRPr="008642D0" w:rsidRDefault="00C02669">
            <w:pPr>
              <w:rPr>
                <w:rFonts w:ascii="楷体" w:eastAsia="楷体" w:hAnsi="楷体"/>
                <w:szCs w:val="21"/>
              </w:rPr>
            </w:pPr>
            <w:r w:rsidRPr="008642D0">
              <w:rPr>
                <w:rFonts w:ascii="楷体" w:eastAsia="楷体" w:hAnsi="楷体" w:hint="eastAsia"/>
                <w:szCs w:val="21"/>
              </w:rPr>
              <w:t>手册及《文件和资料管理程序》中对文件的更改、保留与处置均做了相应的规定。</w:t>
            </w:r>
          </w:p>
          <w:p w:rsidR="00701D95" w:rsidRDefault="00C02669" w:rsidP="00701D95">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查文件审核提出的不符合,已整改完成，详见文审报告。</w:t>
            </w:r>
          </w:p>
          <w:p w:rsidR="00701D95" w:rsidRPr="005F5C45" w:rsidRDefault="00701D95" w:rsidP="00701D95">
            <w:pPr>
              <w:spacing w:line="360" w:lineRule="auto"/>
              <w:rPr>
                <w:rFonts w:ascii="楷体" w:eastAsia="楷体" w:hAnsi="楷体" w:cs="宋体"/>
                <w:szCs w:val="21"/>
              </w:rPr>
            </w:pPr>
            <w:r>
              <w:rPr>
                <w:rFonts w:ascii="楷体" w:eastAsia="楷体" w:hAnsi="楷体" w:hint="eastAsia"/>
                <w:szCs w:val="21"/>
              </w:rPr>
              <w:sym w:font="Wingdings 2" w:char="F098"/>
            </w:r>
            <w:r w:rsidRPr="009506EB">
              <w:rPr>
                <w:rFonts w:ascii="楷体" w:eastAsia="楷体" w:hAnsi="楷体" w:hint="eastAsia"/>
                <w:szCs w:val="21"/>
              </w:rPr>
              <w:t>对外来文件进行了识</w:t>
            </w:r>
            <w:r w:rsidRPr="009506EB">
              <w:rPr>
                <w:rFonts w:ascii="楷体" w:eastAsia="楷体" w:hAnsi="楷体"/>
                <w:szCs w:val="21"/>
              </w:rPr>
              <w:t>别收集，现场提供有《外来文件清单》，包括质量法、合同法、环境保护法、劳动法、消防法、安全生产法、</w:t>
            </w:r>
            <w:r w:rsidRPr="005F5C45">
              <w:rPr>
                <w:rFonts w:ascii="楷体" w:eastAsia="楷体" w:hAnsi="楷体" w:hint="eastAsia"/>
                <w:szCs w:val="21"/>
              </w:rPr>
              <w:t xml:space="preserve"> 工程施工及验收规范</w:t>
            </w:r>
            <w:r>
              <w:rPr>
                <w:rFonts w:ascii="楷体" w:eastAsia="楷体" w:hAnsi="楷体" w:hint="eastAsia"/>
                <w:szCs w:val="21"/>
              </w:rPr>
              <w:t>:</w:t>
            </w:r>
          </w:p>
          <w:p w:rsidR="00701D95" w:rsidRPr="005F5C45" w:rsidRDefault="00701D95" w:rsidP="00701D95">
            <w:pPr>
              <w:numPr>
                <w:ilvl w:val="0"/>
                <w:numId w:val="6"/>
              </w:numPr>
              <w:spacing w:line="360" w:lineRule="auto"/>
              <w:ind w:firstLine="420"/>
              <w:rPr>
                <w:rFonts w:ascii="楷体" w:eastAsia="楷体" w:hAnsi="楷体" w:cs="宋体"/>
                <w:szCs w:val="21"/>
              </w:rPr>
            </w:pPr>
            <w:r w:rsidRPr="005F5C45">
              <w:rPr>
                <w:rFonts w:ascii="楷体" w:eastAsia="楷体" w:hAnsi="楷体" w:cs="宋体" w:hint="eastAsia"/>
                <w:szCs w:val="21"/>
              </w:rPr>
              <w:t>朗晴协合长子仙翁山风电场工程施工合同。</w:t>
            </w:r>
          </w:p>
          <w:p w:rsidR="00701D95" w:rsidRPr="005F5C45" w:rsidRDefault="00701D95" w:rsidP="00701D95">
            <w:pPr>
              <w:numPr>
                <w:ilvl w:val="0"/>
                <w:numId w:val="6"/>
              </w:numPr>
              <w:spacing w:line="360" w:lineRule="auto"/>
              <w:ind w:firstLine="420"/>
              <w:rPr>
                <w:rFonts w:ascii="楷体" w:eastAsia="楷体" w:hAnsi="楷体" w:cs="宋体"/>
                <w:szCs w:val="21"/>
              </w:rPr>
            </w:pPr>
            <w:r w:rsidRPr="005F5C45">
              <w:rPr>
                <w:rFonts w:ascii="楷体" w:eastAsia="楷体" w:hAnsi="楷体" w:cs="宋体" w:hint="eastAsia"/>
                <w:szCs w:val="21"/>
              </w:rPr>
              <w:t>明阳智慧能源提供的风力发电机组安装手册。</w:t>
            </w:r>
          </w:p>
          <w:p w:rsidR="00701D95" w:rsidRPr="005F5C45" w:rsidRDefault="00701D95" w:rsidP="00701D95">
            <w:pPr>
              <w:numPr>
                <w:ilvl w:val="0"/>
                <w:numId w:val="6"/>
              </w:numPr>
              <w:spacing w:line="360" w:lineRule="auto"/>
              <w:ind w:firstLine="420"/>
              <w:rPr>
                <w:rFonts w:ascii="楷体" w:eastAsia="楷体" w:hAnsi="楷体" w:cs="宋体"/>
                <w:szCs w:val="21"/>
              </w:rPr>
            </w:pPr>
            <w:r w:rsidRPr="005F5C45">
              <w:rPr>
                <w:rFonts w:ascii="楷体" w:eastAsia="楷体" w:hAnsi="楷体" w:cs="宋体" w:hint="eastAsia"/>
                <w:szCs w:val="21"/>
              </w:rPr>
              <w:t>《风力发电场项目建设工程验收规程》（GB/T 31997-2015）</w:t>
            </w:r>
          </w:p>
          <w:p w:rsidR="00701D95" w:rsidRPr="005F5C45" w:rsidRDefault="00701D95" w:rsidP="00701D95">
            <w:pPr>
              <w:numPr>
                <w:ilvl w:val="0"/>
                <w:numId w:val="6"/>
              </w:numPr>
              <w:spacing w:line="360" w:lineRule="auto"/>
              <w:ind w:firstLine="420"/>
              <w:rPr>
                <w:rFonts w:ascii="楷体" w:eastAsia="楷体" w:hAnsi="楷体" w:cs="宋体"/>
                <w:szCs w:val="21"/>
              </w:rPr>
            </w:pPr>
            <w:r w:rsidRPr="005F5C45">
              <w:rPr>
                <w:rFonts w:ascii="楷体" w:eastAsia="楷体" w:hAnsi="楷体" w:cs="宋体" w:hint="eastAsia"/>
                <w:szCs w:val="21"/>
              </w:rPr>
              <w:t>《风力发电工程施工组织设计规范》（DL/T 5384-2007）</w:t>
            </w:r>
          </w:p>
          <w:p w:rsidR="00701D95" w:rsidRPr="005F5C45" w:rsidRDefault="00701D95" w:rsidP="00701D95">
            <w:pPr>
              <w:numPr>
                <w:ilvl w:val="0"/>
                <w:numId w:val="6"/>
              </w:numPr>
              <w:spacing w:line="360" w:lineRule="auto"/>
              <w:ind w:firstLine="420"/>
              <w:rPr>
                <w:rFonts w:ascii="楷体" w:eastAsia="楷体" w:hAnsi="楷体" w:cs="宋体"/>
                <w:szCs w:val="21"/>
              </w:rPr>
            </w:pPr>
            <w:r w:rsidRPr="005F5C45">
              <w:rPr>
                <w:rFonts w:ascii="楷体" w:eastAsia="楷体" w:hAnsi="楷体" w:cs="宋体" w:hint="eastAsia"/>
                <w:szCs w:val="21"/>
              </w:rPr>
              <w:t>《风力发电场安全规程》（DL/T 796-2012）</w:t>
            </w:r>
          </w:p>
          <w:p w:rsidR="00701D95" w:rsidRPr="005F5C45" w:rsidRDefault="00701D95" w:rsidP="00701D95">
            <w:pPr>
              <w:numPr>
                <w:ilvl w:val="0"/>
                <w:numId w:val="6"/>
              </w:numPr>
              <w:spacing w:line="360" w:lineRule="auto"/>
              <w:ind w:firstLine="420"/>
              <w:rPr>
                <w:rFonts w:ascii="楷体" w:eastAsia="楷体" w:hAnsi="楷体" w:cs="宋体"/>
                <w:szCs w:val="21"/>
              </w:rPr>
            </w:pPr>
            <w:r w:rsidRPr="005F5C45">
              <w:rPr>
                <w:rFonts w:ascii="楷体" w:eastAsia="楷体" w:hAnsi="楷体" w:cs="宋体" w:hint="eastAsia"/>
                <w:szCs w:val="21"/>
              </w:rPr>
              <w:t>《风力发电机组装配和安装规范》（GB/T 19568-2017）</w:t>
            </w:r>
          </w:p>
          <w:p w:rsidR="00701D95" w:rsidRPr="005F5C45" w:rsidRDefault="00701D95" w:rsidP="00701D95">
            <w:pPr>
              <w:pStyle w:val="4"/>
              <w:numPr>
                <w:ilvl w:val="0"/>
                <w:numId w:val="6"/>
              </w:numPr>
              <w:spacing w:before="0" w:after="0" w:line="360" w:lineRule="auto"/>
              <w:ind w:firstLine="420"/>
              <w:rPr>
                <w:rFonts w:ascii="楷体" w:eastAsia="楷体" w:hAnsi="楷体" w:cs="宋体"/>
                <w:b w:val="0"/>
                <w:bCs w:val="0"/>
                <w:kern w:val="2"/>
                <w:szCs w:val="21"/>
              </w:rPr>
            </w:pPr>
            <w:r w:rsidRPr="005F5C45">
              <w:rPr>
                <w:rFonts w:ascii="楷体" w:eastAsia="楷体" w:hAnsi="楷体" w:cs="宋体" w:hint="eastAsia"/>
                <w:b w:val="0"/>
                <w:bCs w:val="0"/>
                <w:kern w:val="2"/>
                <w:szCs w:val="21"/>
              </w:rPr>
              <w:lastRenderedPageBreak/>
              <w:t>《</w:t>
            </w:r>
            <w:r w:rsidRPr="005F5C45">
              <w:rPr>
                <w:rFonts w:ascii="楷体" w:eastAsia="楷体" w:hAnsi="楷体" w:cs="宋体"/>
                <w:b w:val="0"/>
                <w:bCs w:val="0"/>
                <w:kern w:val="2"/>
                <w:szCs w:val="21"/>
              </w:rPr>
              <w:t>风力发电机组吊装技术规程</w:t>
            </w:r>
            <w:r w:rsidRPr="005F5C45">
              <w:rPr>
                <w:rFonts w:ascii="楷体" w:eastAsia="楷体" w:hAnsi="楷体" w:cs="宋体" w:hint="eastAsia"/>
                <w:b w:val="0"/>
                <w:bCs w:val="0"/>
                <w:kern w:val="2"/>
                <w:szCs w:val="21"/>
              </w:rPr>
              <w:t>》（</w:t>
            </w:r>
            <w:r w:rsidRPr="005F5C45">
              <w:rPr>
                <w:rFonts w:ascii="楷体" w:eastAsia="楷体" w:hAnsi="楷体" w:cs="宋体"/>
                <w:b w:val="0"/>
                <w:bCs w:val="0"/>
                <w:kern w:val="2"/>
                <w:szCs w:val="21"/>
              </w:rPr>
              <w:t>GB/T37898-2019</w:t>
            </w:r>
            <w:r w:rsidRPr="005F5C45">
              <w:rPr>
                <w:rFonts w:ascii="楷体" w:eastAsia="楷体" w:hAnsi="楷体" w:cs="宋体" w:hint="eastAsia"/>
                <w:b w:val="0"/>
                <w:bCs w:val="0"/>
                <w:kern w:val="2"/>
                <w:szCs w:val="21"/>
              </w:rPr>
              <w:t>）</w:t>
            </w:r>
          </w:p>
          <w:p w:rsidR="00701D95" w:rsidRPr="005F5C45" w:rsidRDefault="00701D95" w:rsidP="00701D95">
            <w:pPr>
              <w:numPr>
                <w:ilvl w:val="0"/>
                <w:numId w:val="6"/>
              </w:numPr>
              <w:spacing w:line="360" w:lineRule="auto"/>
              <w:ind w:firstLine="420"/>
              <w:rPr>
                <w:rFonts w:ascii="楷体" w:eastAsia="楷体" w:hAnsi="楷体" w:cs="宋体"/>
                <w:szCs w:val="21"/>
              </w:rPr>
            </w:pPr>
            <w:r w:rsidRPr="005F5C45">
              <w:rPr>
                <w:rFonts w:ascii="楷体" w:eastAsia="楷体" w:hAnsi="楷体" w:cs="宋体" w:hint="eastAsia"/>
                <w:szCs w:val="21"/>
              </w:rPr>
              <w:t>《汽车起重机安全操作规程》（DL/T 5250-2010）</w:t>
            </w:r>
          </w:p>
          <w:p w:rsidR="00701D95" w:rsidRPr="005F5C45" w:rsidRDefault="00701D95" w:rsidP="00701D95">
            <w:pPr>
              <w:numPr>
                <w:ilvl w:val="0"/>
                <w:numId w:val="6"/>
              </w:numPr>
              <w:spacing w:line="360" w:lineRule="auto"/>
              <w:ind w:firstLine="420"/>
              <w:rPr>
                <w:rFonts w:ascii="楷体" w:eastAsia="楷体" w:hAnsi="楷体" w:cs="宋体"/>
                <w:szCs w:val="21"/>
              </w:rPr>
            </w:pPr>
            <w:r w:rsidRPr="005F5C45">
              <w:rPr>
                <w:rFonts w:ascii="楷体" w:eastAsia="楷体" w:hAnsi="楷体" w:cs="宋体" w:hint="eastAsia"/>
                <w:szCs w:val="21"/>
              </w:rPr>
              <w:t>《起重机械安全使用管理规范》（DB63/T 960-2011）</w:t>
            </w:r>
          </w:p>
          <w:p w:rsidR="00701D95" w:rsidRPr="005F5C45" w:rsidRDefault="00701D95" w:rsidP="00701D95">
            <w:pPr>
              <w:numPr>
                <w:ilvl w:val="0"/>
                <w:numId w:val="6"/>
              </w:numPr>
              <w:spacing w:line="360" w:lineRule="auto"/>
              <w:ind w:firstLine="420"/>
              <w:rPr>
                <w:rFonts w:ascii="楷体" w:eastAsia="楷体" w:hAnsi="楷体" w:cs="宋体"/>
                <w:szCs w:val="21"/>
              </w:rPr>
            </w:pPr>
            <w:r w:rsidRPr="005F5C45">
              <w:rPr>
                <w:rFonts w:ascii="楷体" w:eastAsia="楷体" w:hAnsi="楷体" w:cs="宋体" w:hint="eastAsia"/>
                <w:szCs w:val="21"/>
              </w:rPr>
              <w:t>《高空作业机械安全规则》(JG 5099-1998)</w:t>
            </w:r>
          </w:p>
          <w:p w:rsidR="00701D95" w:rsidRPr="005F5C45" w:rsidRDefault="00701D95" w:rsidP="00701D95">
            <w:pPr>
              <w:pStyle w:val="10"/>
              <w:numPr>
                <w:ilvl w:val="0"/>
                <w:numId w:val="6"/>
              </w:numPr>
              <w:tabs>
                <w:tab w:val="left" w:pos="0"/>
              </w:tabs>
              <w:snapToGrid w:val="0"/>
              <w:spacing w:line="360" w:lineRule="auto"/>
              <w:ind w:firstLine="420"/>
              <w:rPr>
                <w:rFonts w:ascii="楷体" w:eastAsia="楷体" w:hAnsi="楷体" w:cs="宋体"/>
                <w:szCs w:val="21"/>
              </w:rPr>
            </w:pPr>
            <w:r w:rsidRPr="005F5C45">
              <w:rPr>
                <w:rFonts w:ascii="楷体" w:eastAsia="楷体" w:hAnsi="楷体" w:cs="宋体" w:hint="eastAsia"/>
                <w:szCs w:val="21"/>
              </w:rPr>
              <w:t>《风电机组塔架用高强螺栓连接副》NB/T 31082-2016</w:t>
            </w:r>
          </w:p>
          <w:p w:rsidR="00701D95" w:rsidRPr="005F5C45" w:rsidRDefault="00701D95" w:rsidP="00701D95">
            <w:pPr>
              <w:pStyle w:val="10"/>
              <w:numPr>
                <w:ilvl w:val="0"/>
                <w:numId w:val="6"/>
              </w:numPr>
              <w:tabs>
                <w:tab w:val="left" w:pos="0"/>
              </w:tabs>
              <w:snapToGrid w:val="0"/>
              <w:spacing w:line="360" w:lineRule="auto"/>
              <w:ind w:firstLine="420"/>
              <w:rPr>
                <w:rFonts w:ascii="楷体" w:eastAsia="楷体" w:hAnsi="楷体" w:cs="宋体"/>
                <w:szCs w:val="21"/>
              </w:rPr>
            </w:pPr>
            <w:r w:rsidRPr="005F5C45">
              <w:rPr>
                <w:rFonts w:ascii="楷体" w:eastAsia="楷体" w:hAnsi="楷体" w:cs="宋体" w:hint="eastAsia"/>
                <w:szCs w:val="21"/>
              </w:rPr>
              <w:t>《风力发电工程达标投产验收规程》NB/T 31022－2012</w:t>
            </w:r>
          </w:p>
          <w:p w:rsidR="00701D95" w:rsidRPr="005F5C45" w:rsidRDefault="00701D95" w:rsidP="00701D95">
            <w:pPr>
              <w:pStyle w:val="10"/>
              <w:numPr>
                <w:ilvl w:val="0"/>
                <w:numId w:val="6"/>
              </w:numPr>
              <w:tabs>
                <w:tab w:val="left" w:pos="0"/>
              </w:tabs>
              <w:snapToGrid w:val="0"/>
              <w:spacing w:line="360" w:lineRule="auto"/>
              <w:ind w:firstLine="420"/>
              <w:rPr>
                <w:rFonts w:ascii="楷体" w:eastAsia="楷体" w:hAnsi="楷体" w:cs="宋体"/>
                <w:szCs w:val="21"/>
              </w:rPr>
            </w:pPr>
            <w:r w:rsidRPr="005F5C45">
              <w:rPr>
                <w:rFonts w:ascii="楷体" w:eastAsia="楷体" w:hAnsi="楷体" w:cs="宋体" w:hint="eastAsia"/>
                <w:szCs w:val="21"/>
              </w:rPr>
              <w:t xml:space="preserve">《风力发电机组高强螺纹连接副安装技术要求》GB/T 33628-2017 </w:t>
            </w:r>
          </w:p>
          <w:p w:rsidR="00701D95" w:rsidRPr="005F5C45" w:rsidRDefault="00701D95" w:rsidP="00701D95">
            <w:pPr>
              <w:numPr>
                <w:ilvl w:val="0"/>
                <w:numId w:val="6"/>
              </w:numPr>
              <w:spacing w:line="360" w:lineRule="auto"/>
              <w:ind w:firstLine="420"/>
              <w:rPr>
                <w:rFonts w:ascii="楷体" w:eastAsia="楷体" w:hAnsi="楷体" w:cs="宋体"/>
                <w:szCs w:val="21"/>
              </w:rPr>
            </w:pPr>
            <w:r w:rsidRPr="005F5C45">
              <w:rPr>
                <w:rFonts w:ascii="楷体" w:eastAsia="楷体" w:hAnsi="楷体" w:cs="宋体" w:hint="eastAsia"/>
                <w:szCs w:val="21"/>
              </w:rPr>
              <w:t>《建筑施工高处作业安全技术规范》(JGJ80-2016)</w:t>
            </w:r>
          </w:p>
          <w:p w:rsidR="00701D95" w:rsidRPr="005F5C45" w:rsidRDefault="00701D95" w:rsidP="00701D95">
            <w:pPr>
              <w:numPr>
                <w:ilvl w:val="0"/>
                <w:numId w:val="6"/>
              </w:numPr>
              <w:spacing w:line="360" w:lineRule="auto"/>
              <w:ind w:firstLine="420"/>
              <w:rPr>
                <w:rFonts w:ascii="楷体" w:eastAsia="楷体" w:hAnsi="楷体" w:cs="宋体"/>
                <w:szCs w:val="21"/>
              </w:rPr>
            </w:pPr>
            <w:r w:rsidRPr="005F5C45">
              <w:rPr>
                <w:rFonts w:ascii="楷体" w:eastAsia="楷体" w:hAnsi="楷体" w:cs="宋体" w:hint="eastAsia"/>
                <w:szCs w:val="21"/>
              </w:rPr>
              <w:t>《施工现场临时用电安全技术规范》(JGJ46-2005)</w:t>
            </w:r>
          </w:p>
          <w:p w:rsidR="00701D95" w:rsidRPr="005F5C45" w:rsidRDefault="00701D95" w:rsidP="00701D95">
            <w:pPr>
              <w:numPr>
                <w:ilvl w:val="0"/>
                <w:numId w:val="6"/>
              </w:numPr>
              <w:spacing w:line="360" w:lineRule="auto"/>
              <w:ind w:firstLine="420"/>
              <w:rPr>
                <w:rFonts w:ascii="楷体" w:eastAsia="楷体" w:hAnsi="楷体" w:cs="宋体"/>
                <w:szCs w:val="21"/>
              </w:rPr>
            </w:pPr>
            <w:r w:rsidRPr="005F5C45">
              <w:rPr>
                <w:rFonts w:ascii="楷体" w:eastAsia="楷体" w:hAnsi="楷体" w:cs="宋体" w:hint="eastAsia"/>
                <w:szCs w:val="21"/>
              </w:rPr>
              <w:t>《建筑施工起重吊装工程安全技术规范》（JGJ276-2012）</w:t>
            </w:r>
          </w:p>
          <w:p w:rsidR="00701D95" w:rsidRPr="005F5C45" w:rsidRDefault="00701D95" w:rsidP="00701D95">
            <w:pPr>
              <w:numPr>
                <w:ilvl w:val="0"/>
                <w:numId w:val="6"/>
              </w:numPr>
              <w:spacing w:line="360" w:lineRule="auto"/>
              <w:ind w:firstLine="420"/>
              <w:rPr>
                <w:rFonts w:ascii="楷体" w:eastAsia="楷体" w:hAnsi="楷体" w:cs="宋体"/>
                <w:szCs w:val="21"/>
              </w:rPr>
            </w:pPr>
            <w:r w:rsidRPr="005F5C45">
              <w:rPr>
                <w:rFonts w:ascii="楷体" w:eastAsia="楷体" w:hAnsi="楷体" w:cs="宋体" w:hint="eastAsia"/>
                <w:szCs w:val="21"/>
              </w:rPr>
              <w:t>《工程建设标准强制性条文（电力工程部分）》（2011年版）</w:t>
            </w:r>
          </w:p>
          <w:p w:rsidR="00701D95" w:rsidRPr="005F5C45" w:rsidRDefault="00701D95" w:rsidP="00701D95">
            <w:pPr>
              <w:numPr>
                <w:ilvl w:val="0"/>
                <w:numId w:val="6"/>
              </w:numPr>
              <w:autoSpaceDE w:val="0"/>
              <w:autoSpaceDN w:val="0"/>
              <w:adjustRightInd w:val="0"/>
              <w:spacing w:line="360" w:lineRule="auto"/>
              <w:ind w:firstLine="420"/>
              <w:jc w:val="left"/>
              <w:rPr>
                <w:rFonts w:ascii="楷体" w:eastAsia="楷体" w:hAnsi="楷体" w:cs="宋体"/>
                <w:szCs w:val="21"/>
              </w:rPr>
            </w:pPr>
            <w:r w:rsidRPr="005F5C45">
              <w:rPr>
                <w:rFonts w:ascii="楷体" w:eastAsia="楷体" w:hAnsi="楷体" w:cs="宋体" w:hint="eastAsia"/>
                <w:szCs w:val="21"/>
              </w:rPr>
              <w:t>《中华人民共和国环境保护法》(国家主席令[2014]第9号)</w:t>
            </w:r>
          </w:p>
          <w:p w:rsidR="00701D95" w:rsidRPr="005F5C45" w:rsidRDefault="00701D95" w:rsidP="00701D95">
            <w:pPr>
              <w:numPr>
                <w:ilvl w:val="0"/>
                <w:numId w:val="6"/>
              </w:numPr>
              <w:autoSpaceDE w:val="0"/>
              <w:autoSpaceDN w:val="0"/>
              <w:adjustRightInd w:val="0"/>
              <w:spacing w:line="360" w:lineRule="auto"/>
              <w:ind w:firstLine="420"/>
              <w:jc w:val="left"/>
              <w:rPr>
                <w:rFonts w:ascii="楷体" w:eastAsia="楷体" w:hAnsi="楷体" w:cs="宋体"/>
                <w:szCs w:val="21"/>
              </w:rPr>
            </w:pPr>
            <w:r w:rsidRPr="005F5C45">
              <w:rPr>
                <w:rFonts w:ascii="楷体" w:eastAsia="楷体" w:hAnsi="楷体" w:cs="宋体" w:hint="eastAsia"/>
                <w:szCs w:val="21"/>
              </w:rPr>
              <w:t>《中华人民共和国安全生产法》(国家主席令[2014]第13号)</w:t>
            </w:r>
          </w:p>
          <w:p w:rsidR="00701D95" w:rsidRPr="005F5C45" w:rsidRDefault="00701D95" w:rsidP="00701D95">
            <w:pPr>
              <w:pStyle w:val="2"/>
              <w:numPr>
                <w:ilvl w:val="0"/>
                <w:numId w:val="6"/>
              </w:numPr>
              <w:spacing w:after="0" w:line="360" w:lineRule="auto"/>
              <w:ind w:leftChars="0" w:firstLineChars="0" w:firstLine="420"/>
              <w:rPr>
                <w:rFonts w:ascii="楷体" w:eastAsia="楷体" w:hAnsi="楷体" w:cs="宋体"/>
                <w:szCs w:val="21"/>
              </w:rPr>
            </w:pPr>
            <w:r w:rsidRPr="005F5C45">
              <w:rPr>
                <w:rFonts w:ascii="楷体" w:eastAsia="楷体" w:hAnsi="楷体" w:cs="宋体" w:hint="eastAsia"/>
                <w:szCs w:val="21"/>
              </w:rPr>
              <w:t>住房城乡建设部办公厅关于实施《危险性较大的分部分项工程安全管理规定》有关问题的通知(建办质【2018】</w:t>
            </w:r>
            <w:r>
              <w:rPr>
                <w:rFonts w:ascii="楷体" w:eastAsia="楷体" w:hAnsi="楷体" w:cs="宋体" w:hint="eastAsia"/>
                <w:szCs w:val="21"/>
              </w:rPr>
              <w:t xml:space="preserve">      </w:t>
            </w:r>
            <w:r w:rsidRPr="005F5C45">
              <w:rPr>
                <w:rFonts w:ascii="楷体" w:eastAsia="楷体" w:hAnsi="楷体" w:cs="宋体" w:hint="eastAsia"/>
                <w:szCs w:val="21"/>
              </w:rPr>
              <w:t>31号)</w:t>
            </w:r>
          </w:p>
          <w:p w:rsidR="00701D95" w:rsidRPr="005F5C45" w:rsidRDefault="00701D95" w:rsidP="00701D95">
            <w:pPr>
              <w:pStyle w:val="2"/>
              <w:numPr>
                <w:ilvl w:val="0"/>
                <w:numId w:val="6"/>
              </w:numPr>
              <w:spacing w:after="0" w:line="360" w:lineRule="auto"/>
              <w:ind w:leftChars="0" w:firstLineChars="0" w:firstLine="420"/>
              <w:rPr>
                <w:rFonts w:ascii="楷体" w:eastAsia="楷体" w:hAnsi="楷体" w:cs="宋体"/>
                <w:szCs w:val="21"/>
              </w:rPr>
            </w:pPr>
            <w:r w:rsidRPr="005F5C45">
              <w:rPr>
                <w:rFonts w:ascii="楷体" w:eastAsia="楷体" w:hAnsi="楷体" w:cs="宋体" w:hint="eastAsia"/>
                <w:szCs w:val="21"/>
              </w:rPr>
              <w:t>《危险性较大的分部分项工程安全管理规定》中华人民共和国住房和城乡建设部令第37号</w:t>
            </w:r>
          </w:p>
          <w:p w:rsidR="00701D95" w:rsidRPr="005F5C45" w:rsidRDefault="00701D95" w:rsidP="00701D95">
            <w:pPr>
              <w:pStyle w:val="3"/>
              <w:numPr>
                <w:ilvl w:val="0"/>
                <w:numId w:val="6"/>
              </w:numPr>
              <w:spacing w:after="0" w:line="360" w:lineRule="auto"/>
              <w:ind w:firstLine="420"/>
              <w:rPr>
                <w:rFonts w:ascii="楷体" w:eastAsia="楷体" w:hAnsi="楷体" w:cs="宋体"/>
                <w:sz w:val="21"/>
                <w:szCs w:val="21"/>
              </w:rPr>
            </w:pPr>
            <w:r w:rsidRPr="005F5C45">
              <w:rPr>
                <w:rFonts w:ascii="楷体" w:eastAsia="楷体" w:hAnsi="楷体" w:cs="宋体" w:hint="eastAsia"/>
                <w:sz w:val="21"/>
                <w:szCs w:val="21"/>
              </w:rPr>
              <w:t>《朗晴协合长子仙翁山风电场工程土建及安装工程施工组织设计》</w:t>
            </w:r>
          </w:p>
          <w:p w:rsidR="0066353A" w:rsidRPr="008642D0" w:rsidRDefault="00701D95" w:rsidP="00701D95">
            <w:pPr>
              <w:rPr>
                <w:rFonts w:ascii="楷体" w:eastAsia="楷体" w:hAnsi="楷体"/>
                <w:b/>
                <w:bCs/>
                <w:szCs w:val="21"/>
              </w:rPr>
            </w:pPr>
            <w:r w:rsidRPr="005F5C45">
              <w:rPr>
                <w:rFonts w:ascii="楷体" w:eastAsia="楷体" w:hAnsi="楷体"/>
                <w:szCs w:val="21"/>
              </w:rPr>
              <w:t>经常网上查阅、及时与顾客沟通确保最新版</w:t>
            </w:r>
            <w:r w:rsidR="00C02669" w:rsidRPr="008642D0">
              <w:rPr>
                <w:rFonts w:ascii="楷体" w:eastAsia="楷体" w:hAnsi="楷体" w:hint="eastAsia"/>
                <w:szCs w:val="21"/>
              </w:rPr>
              <w:t>。</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主管部门――</w:t>
            </w:r>
            <w:r w:rsidR="008642D0" w:rsidRPr="008642D0">
              <w:rPr>
                <w:rFonts w:ascii="楷体" w:eastAsia="楷体" w:hAnsi="楷体" w:hint="eastAsia"/>
                <w:szCs w:val="21"/>
              </w:rPr>
              <w:t>办公室</w:t>
            </w:r>
            <w:r w:rsidRPr="008642D0">
              <w:rPr>
                <w:rFonts w:ascii="楷体" w:eastAsia="楷体" w:hAnsi="楷体" w:hint="eastAsia"/>
                <w:szCs w:val="21"/>
              </w:rPr>
              <w:t>均按规定进行了识别控制，并从国家标准网和其他方面对外来文件保持更新。</w:t>
            </w:r>
          </w:p>
          <w:p w:rsidR="0066353A" w:rsidRPr="008642D0" w:rsidRDefault="00C02669">
            <w:pPr>
              <w:rPr>
                <w:rFonts w:ascii="楷体" w:eastAsia="楷体" w:hAnsi="楷体"/>
                <w:szCs w:val="21"/>
              </w:rPr>
            </w:pPr>
            <w:r w:rsidRPr="008642D0">
              <w:rPr>
                <w:rFonts w:ascii="楷体" w:eastAsia="楷体" w:hAnsi="楷体" w:hint="eastAsia"/>
                <w:szCs w:val="21"/>
              </w:rPr>
              <w:lastRenderedPageBreak/>
              <w:sym w:font="Wingdings 2" w:char="F098"/>
            </w:r>
            <w:r w:rsidRPr="008642D0">
              <w:rPr>
                <w:rFonts w:ascii="楷体" w:eastAsia="楷体" w:hAnsi="楷体" w:hint="eastAsia"/>
                <w:szCs w:val="21"/>
              </w:rPr>
              <w:t>查见《记录清单》共涉及70余项记录，记录表包括序号、记录名称、编号、保存期、责任部门等内容。</w:t>
            </w:r>
          </w:p>
          <w:p w:rsidR="0066353A" w:rsidRPr="008642D0" w:rsidRDefault="00C02669">
            <w:pPr>
              <w:rPr>
                <w:rFonts w:ascii="楷体" w:eastAsia="楷体" w:hAnsi="楷体"/>
                <w:szCs w:val="21"/>
              </w:rPr>
            </w:pPr>
            <w:r w:rsidRPr="008642D0">
              <w:rPr>
                <w:rFonts w:ascii="楷体" w:eastAsia="楷体" w:hAnsi="楷体" w:hint="eastAsia"/>
                <w:szCs w:val="21"/>
              </w:rPr>
              <w:t>如：年度培训计划、顾客满意度评定表、设备清单等，记录认真，内容较充实，真实可信。</w:t>
            </w:r>
          </w:p>
          <w:p w:rsidR="0066353A" w:rsidRPr="008642D0" w:rsidRDefault="00C02669">
            <w:pPr>
              <w:rPr>
                <w:rFonts w:ascii="楷体" w:eastAsia="楷体" w:hAnsi="楷体"/>
                <w:szCs w:val="21"/>
              </w:rPr>
            </w:pPr>
            <w:r w:rsidRPr="008642D0">
              <w:rPr>
                <w:rFonts w:ascii="楷体" w:eastAsia="楷体" w:hAnsi="楷体" w:hint="eastAsia"/>
                <w:szCs w:val="21"/>
              </w:rPr>
              <w:t>记录的保护：所属部门负责，文件柜，按期限控制，销毁有审批及登记。</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008642D0" w:rsidRPr="008642D0">
              <w:rPr>
                <w:rFonts w:ascii="楷体" w:eastAsia="楷体" w:hAnsi="楷体" w:hint="eastAsia"/>
                <w:szCs w:val="21"/>
              </w:rPr>
              <w:t>办公室</w:t>
            </w:r>
            <w:r w:rsidRPr="008642D0">
              <w:rPr>
                <w:rFonts w:ascii="楷体" w:eastAsia="楷体" w:hAnsi="楷体" w:hint="eastAsia"/>
                <w:szCs w:val="21"/>
              </w:rPr>
              <w:t>保存信息资料和培训记录等存放于文件夹，并放置于文件柜中，标识清晰，便于查阅，检索，基本满足要求。</w:t>
            </w:r>
          </w:p>
          <w:p w:rsidR="0066353A" w:rsidRPr="008642D0" w:rsidRDefault="00C02669">
            <w:pPr>
              <w:rPr>
                <w:rFonts w:ascii="楷体" w:eastAsia="楷体" w:hAnsi="楷体"/>
                <w:szCs w:val="21"/>
              </w:rPr>
            </w:pPr>
            <w:r w:rsidRPr="008642D0">
              <w:rPr>
                <w:rFonts w:ascii="楷体" w:eastAsia="楷体" w:hAnsi="楷体" w:hint="eastAsia"/>
                <w:szCs w:val="21"/>
              </w:rPr>
              <w:t>现场确认，记录保存基本满足要求。</w:t>
            </w:r>
          </w:p>
        </w:tc>
        <w:tc>
          <w:tcPr>
            <w:tcW w:w="883" w:type="dxa"/>
          </w:tcPr>
          <w:p w:rsidR="0066353A" w:rsidRPr="008642D0" w:rsidRDefault="0066353A">
            <w:pPr>
              <w:rPr>
                <w:rFonts w:ascii="楷体" w:eastAsia="楷体" w:hAnsi="楷体"/>
                <w:szCs w:val="21"/>
              </w:rPr>
            </w:pPr>
          </w:p>
        </w:tc>
      </w:tr>
      <w:tr w:rsidR="0066353A" w:rsidRPr="008642D0">
        <w:trPr>
          <w:trHeight w:val="1492"/>
        </w:trPr>
        <w:tc>
          <w:tcPr>
            <w:tcW w:w="1799" w:type="dxa"/>
          </w:tcPr>
          <w:p w:rsidR="0066353A" w:rsidRPr="008642D0" w:rsidRDefault="00C02669">
            <w:pPr>
              <w:tabs>
                <w:tab w:val="left" w:pos="7380"/>
              </w:tabs>
              <w:spacing w:line="360" w:lineRule="auto"/>
              <w:rPr>
                <w:rFonts w:ascii="楷体" w:eastAsia="楷体" w:hAnsi="楷体" w:cs="宋体"/>
                <w:bCs/>
                <w:szCs w:val="21"/>
              </w:rPr>
            </w:pPr>
            <w:r w:rsidRPr="008642D0">
              <w:rPr>
                <w:rFonts w:ascii="楷体" w:eastAsia="楷体" w:hAnsi="楷体" w:cs="宋体" w:hint="eastAsia"/>
                <w:bCs/>
                <w:szCs w:val="21"/>
              </w:rPr>
              <w:lastRenderedPageBreak/>
              <w:t>分析和评价</w:t>
            </w:r>
          </w:p>
        </w:tc>
        <w:tc>
          <w:tcPr>
            <w:tcW w:w="845" w:type="dxa"/>
          </w:tcPr>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t>Q</w:t>
            </w:r>
          </w:p>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t>9.1.3</w:t>
            </w:r>
          </w:p>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t>J</w:t>
            </w:r>
          </w:p>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t>12.3</w:t>
            </w:r>
          </w:p>
          <w:p w:rsidR="0066353A" w:rsidRPr="008642D0" w:rsidRDefault="0066353A">
            <w:pPr>
              <w:tabs>
                <w:tab w:val="left" w:pos="7380"/>
              </w:tabs>
              <w:spacing w:line="360" w:lineRule="auto"/>
              <w:rPr>
                <w:rFonts w:ascii="楷体" w:eastAsia="楷体" w:hAnsi="楷体" w:cs="宋体"/>
                <w:bCs/>
                <w:szCs w:val="21"/>
              </w:rPr>
            </w:pPr>
          </w:p>
        </w:tc>
        <w:tc>
          <w:tcPr>
            <w:tcW w:w="11182" w:type="dxa"/>
          </w:tcPr>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查《管理手册》规定了检查、分析、评价和改进的内容，规定了相应的职责和能力要求，及信息收集方式和分析方法。</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查见有《工绩效考核管理制度》、《质量管理自查与评价制度》、《绩效的监视和测量管理程序》等。</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负责人介绍介绍公司通过平时的检查、项目总结、内审、管理评审、目标/指标和管理方案的实施情况监测来分析管理体系的运行情况；</w:t>
            </w:r>
          </w:p>
          <w:p w:rsidR="0066353A" w:rsidRPr="008642D0" w:rsidRDefault="00C02669">
            <w:pPr>
              <w:rPr>
                <w:rFonts w:ascii="楷体" w:eastAsia="楷体" w:hAnsi="楷体"/>
                <w:szCs w:val="21"/>
              </w:rPr>
            </w:pPr>
            <w:r w:rsidRPr="008642D0">
              <w:rPr>
                <w:rFonts w:ascii="楷体" w:eastAsia="楷体" w:hAnsi="楷体" w:hint="eastAsia"/>
                <w:szCs w:val="21"/>
              </w:rPr>
              <w:t>本公司管理体系分析和评价内容有：</w:t>
            </w:r>
          </w:p>
          <w:p w:rsidR="0066353A" w:rsidRPr="008642D0" w:rsidRDefault="00C02669">
            <w:pPr>
              <w:rPr>
                <w:rFonts w:ascii="楷体" w:eastAsia="楷体" w:hAnsi="楷体"/>
                <w:szCs w:val="21"/>
              </w:rPr>
            </w:pPr>
            <w:r w:rsidRPr="008642D0">
              <w:rPr>
                <w:rFonts w:ascii="楷体" w:eastAsia="楷体" w:hAnsi="楷体" w:hint="eastAsia"/>
                <w:szCs w:val="21"/>
              </w:rPr>
              <w:t>1.产品和服务的符合性—通过目标考核，目标完成报告；（定量分析）</w:t>
            </w:r>
          </w:p>
          <w:p w:rsidR="0066353A" w:rsidRPr="008642D0" w:rsidRDefault="00C02669">
            <w:pPr>
              <w:rPr>
                <w:rFonts w:ascii="楷体" w:eastAsia="楷体" w:hAnsi="楷体"/>
                <w:szCs w:val="21"/>
              </w:rPr>
            </w:pPr>
            <w:r w:rsidRPr="008642D0">
              <w:rPr>
                <w:rFonts w:ascii="楷体" w:eastAsia="楷体" w:hAnsi="楷体" w:hint="eastAsia"/>
                <w:szCs w:val="21"/>
              </w:rPr>
              <w:t xml:space="preserve">2.顾客满意程度---收集顾客满意度信息，统计评价； </w:t>
            </w:r>
          </w:p>
          <w:p w:rsidR="0066353A" w:rsidRPr="008642D0" w:rsidRDefault="00C02669">
            <w:pPr>
              <w:rPr>
                <w:rFonts w:ascii="楷体" w:eastAsia="楷体" w:hAnsi="楷体"/>
                <w:szCs w:val="21"/>
              </w:rPr>
            </w:pPr>
            <w:r w:rsidRPr="008642D0">
              <w:rPr>
                <w:rFonts w:ascii="楷体" w:eastAsia="楷体" w:hAnsi="楷体" w:hint="eastAsia"/>
                <w:szCs w:val="21"/>
              </w:rPr>
              <w:t>3.外部供方的评价，年度的供方再评价。</w:t>
            </w:r>
          </w:p>
          <w:p w:rsidR="0066353A" w:rsidRPr="008642D0" w:rsidRDefault="00C02669">
            <w:pPr>
              <w:rPr>
                <w:rFonts w:ascii="楷体" w:eastAsia="楷体" w:hAnsi="楷体"/>
                <w:szCs w:val="21"/>
              </w:rPr>
            </w:pPr>
            <w:r w:rsidRPr="008642D0">
              <w:rPr>
                <w:rFonts w:ascii="楷体" w:eastAsia="楷体" w:hAnsi="楷体" w:hint="eastAsia"/>
                <w:szCs w:val="21"/>
              </w:rPr>
              <w:t>4.针对风险和机遇所采取措施的有效性---提供评价报告；</w:t>
            </w:r>
          </w:p>
          <w:p w:rsidR="0066353A" w:rsidRPr="008642D0" w:rsidRDefault="00C02669">
            <w:pPr>
              <w:rPr>
                <w:rFonts w:ascii="楷体" w:eastAsia="楷体" w:hAnsi="楷体"/>
                <w:szCs w:val="21"/>
              </w:rPr>
            </w:pPr>
            <w:r w:rsidRPr="008642D0">
              <w:rPr>
                <w:rFonts w:ascii="楷体" w:eastAsia="楷体" w:hAnsi="楷体" w:hint="eastAsia"/>
                <w:szCs w:val="21"/>
              </w:rPr>
              <w:t>5.管理评审中对：策划是否得到有效实施、质量管理体系的绩效和有效性、管理体系改进的需求 均有分析评价（定性）。</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对所需的监视、测量、分析和改进过程进行策划，编制了相应的控制文件，如环境运行控制程序、职业健康安全控制程序、顾客满意管理程序、内审控制程序、管理评审控制程序、关的作业文件等.产品实现过程按施工工艺流程要求加以控制。</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体系各大过程进行不定期的检查及对质量目标进行定期的考核。</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通过内审，管评，外审等方式对体系的绩效和有效性进行评价。</w:t>
            </w:r>
          </w:p>
          <w:p w:rsidR="0066353A" w:rsidRPr="008642D0" w:rsidRDefault="00C02669">
            <w:pPr>
              <w:rPr>
                <w:rFonts w:ascii="楷体" w:eastAsia="楷体" w:hAnsi="楷体"/>
                <w:szCs w:val="21"/>
              </w:rPr>
            </w:pPr>
            <w:r w:rsidRPr="008642D0">
              <w:rPr>
                <w:rFonts w:ascii="楷体" w:eastAsia="楷体" w:hAnsi="楷体" w:hint="eastAsia"/>
                <w:szCs w:val="21"/>
              </w:rPr>
              <w:t>基本符合要求。</w:t>
            </w:r>
          </w:p>
        </w:tc>
        <w:tc>
          <w:tcPr>
            <w:tcW w:w="883" w:type="dxa"/>
          </w:tcPr>
          <w:p w:rsidR="0066353A" w:rsidRPr="008642D0" w:rsidRDefault="0066353A">
            <w:pPr>
              <w:rPr>
                <w:rFonts w:ascii="楷体" w:eastAsia="楷体" w:hAnsi="楷体"/>
                <w:szCs w:val="21"/>
              </w:rPr>
            </w:pPr>
          </w:p>
        </w:tc>
      </w:tr>
      <w:tr w:rsidR="0066353A" w:rsidRPr="008642D0">
        <w:trPr>
          <w:trHeight w:val="1219"/>
        </w:trPr>
        <w:tc>
          <w:tcPr>
            <w:tcW w:w="1799" w:type="dxa"/>
          </w:tcPr>
          <w:p w:rsidR="0066353A" w:rsidRPr="008642D0" w:rsidRDefault="00C02669">
            <w:pPr>
              <w:tabs>
                <w:tab w:val="left" w:pos="7380"/>
              </w:tabs>
              <w:spacing w:line="360" w:lineRule="auto"/>
              <w:rPr>
                <w:rFonts w:ascii="楷体" w:eastAsia="楷体" w:hAnsi="楷体" w:cs="宋体"/>
                <w:bCs/>
                <w:szCs w:val="21"/>
              </w:rPr>
            </w:pPr>
            <w:r w:rsidRPr="008642D0">
              <w:rPr>
                <w:rFonts w:ascii="楷体" w:eastAsia="楷体" w:hAnsi="楷体" w:cs="宋体" w:hint="eastAsia"/>
                <w:bCs/>
                <w:szCs w:val="21"/>
              </w:rPr>
              <w:t>内部审核</w:t>
            </w:r>
          </w:p>
        </w:tc>
        <w:tc>
          <w:tcPr>
            <w:tcW w:w="845" w:type="dxa"/>
          </w:tcPr>
          <w:p w:rsidR="0066353A" w:rsidRPr="008642D0" w:rsidRDefault="00C02669">
            <w:pPr>
              <w:tabs>
                <w:tab w:val="left" w:pos="7380"/>
              </w:tabs>
              <w:spacing w:line="360" w:lineRule="auto"/>
              <w:rPr>
                <w:rFonts w:ascii="楷体" w:eastAsia="楷体" w:hAnsi="楷体" w:cs="宋体"/>
                <w:bCs/>
                <w:szCs w:val="21"/>
              </w:rPr>
            </w:pPr>
            <w:r w:rsidRPr="008642D0">
              <w:rPr>
                <w:rFonts w:ascii="楷体" w:eastAsia="楷体" w:hAnsi="楷体" w:cs="宋体" w:hint="eastAsia"/>
                <w:bCs/>
                <w:szCs w:val="21"/>
              </w:rPr>
              <w:t>Q</w:t>
            </w:r>
          </w:p>
          <w:p w:rsidR="0066353A" w:rsidRPr="008642D0" w:rsidRDefault="00C02669">
            <w:pPr>
              <w:tabs>
                <w:tab w:val="left" w:pos="7380"/>
              </w:tabs>
              <w:spacing w:line="360" w:lineRule="auto"/>
              <w:rPr>
                <w:rFonts w:ascii="楷体" w:eastAsia="楷体" w:hAnsi="楷体" w:cs="宋体"/>
                <w:bCs/>
                <w:szCs w:val="21"/>
              </w:rPr>
            </w:pPr>
            <w:r w:rsidRPr="008642D0">
              <w:rPr>
                <w:rFonts w:ascii="楷体" w:eastAsia="楷体" w:hAnsi="楷体" w:cs="宋体" w:hint="eastAsia"/>
                <w:bCs/>
                <w:szCs w:val="21"/>
              </w:rPr>
              <w:t>9.2</w:t>
            </w:r>
          </w:p>
          <w:p w:rsidR="0066353A" w:rsidRPr="008642D0" w:rsidRDefault="00C02669">
            <w:pPr>
              <w:tabs>
                <w:tab w:val="left" w:pos="7380"/>
              </w:tabs>
              <w:spacing w:line="360" w:lineRule="auto"/>
              <w:rPr>
                <w:rFonts w:ascii="楷体" w:eastAsia="楷体" w:hAnsi="楷体" w:cs="宋体"/>
                <w:bCs/>
                <w:szCs w:val="21"/>
              </w:rPr>
            </w:pPr>
            <w:r w:rsidRPr="008642D0">
              <w:rPr>
                <w:rFonts w:ascii="楷体" w:eastAsia="楷体" w:hAnsi="楷体" w:cs="宋体" w:hint="eastAsia"/>
                <w:bCs/>
                <w:szCs w:val="21"/>
              </w:rPr>
              <w:t>J</w:t>
            </w:r>
          </w:p>
          <w:p w:rsidR="0066353A" w:rsidRPr="008642D0" w:rsidRDefault="00C02669">
            <w:pPr>
              <w:tabs>
                <w:tab w:val="left" w:pos="7380"/>
              </w:tabs>
              <w:spacing w:line="360" w:lineRule="auto"/>
              <w:rPr>
                <w:rFonts w:ascii="楷体" w:eastAsia="楷体" w:hAnsi="楷体" w:cs="宋体"/>
                <w:bCs/>
                <w:szCs w:val="21"/>
              </w:rPr>
            </w:pPr>
            <w:r w:rsidRPr="008642D0">
              <w:rPr>
                <w:rFonts w:ascii="楷体" w:eastAsia="楷体" w:hAnsi="楷体" w:cs="宋体" w:hint="eastAsia"/>
                <w:bCs/>
                <w:szCs w:val="21"/>
              </w:rPr>
              <w:t>12.1</w:t>
            </w:r>
          </w:p>
          <w:p w:rsidR="0066353A" w:rsidRPr="008642D0" w:rsidRDefault="00C02669">
            <w:pPr>
              <w:tabs>
                <w:tab w:val="left" w:pos="7380"/>
              </w:tabs>
              <w:spacing w:line="360" w:lineRule="auto"/>
              <w:rPr>
                <w:rFonts w:ascii="楷体" w:eastAsia="楷体" w:hAnsi="楷体" w:cs="宋体"/>
                <w:bCs/>
                <w:szCs w:val="21"/>
              </w:rPr>
            </w:pPr>
            <w:r w:rsidRPr="008642D0">
              <w:rPr>
                <w:rFonts w:ascii="楷体" w:eastAsia="楷体" w:hAnsi="楷体" w:cs="宋体" w:hint="eastAsia"/>
                <w:bCs/>
                <w:szCs w:val="21"/>
              </w:rPr>
              <w:lastRenderedPageBreak/>
              <w:t>12.2</w:t>
            </w:r>
          </w:p>
          <w:p w:rsidR="0066353A" w:rsidRPr="008642D0" w:rsidRDefault="0066353A">
            <w:pPr>
              <w:tabs>
                <w:tab w:val="left" w:pos="7380"/>
              </w:tabs>
              <w:spacing w:line="360" w:lineRule="auto"/>
              <w:rPr>
                <w:rFonts w:ascii="楷体" w:eastAsia="楷体" w:hAnsi="楷体" w:cs="宋体"/>
                <w:bCs/>
                <w:szCs w:val="21"/>
              </w:rPr>
            </w:pPr>
          </w:p>
        </w:tc>
        <w:tc>
          <w:tcPr>
            <w:tcW w:w="11182" w:type="dxa"/>
          </w:tcPr>
          <w:p w:rsidR="0066353A" w:rsidRPr="008642D0" w:rsidRDefault="00C02669">
            <w:pPr>
              <w:rPr>
                <w:rFonts w:ascii="楷体" w:eastAsia="楷体" w:hAnsi="楷体"/>
                <w:szCs w:val="21"/>
              </w:rPr>
            </w:pPr>
            <w:r w:rsidRPr="008642D0">
              <w:rPr>
                <w:rFonts w:ascii="楷体" w:eastAsia="楷体" w:hAnsi="楷体" w:hint="eastAsia"/>
                <w:szCs w:val="21"/>
              </w:rPr>
              <w:lastRenderedPageBreak/>
              <w:sym w:font="Wingdings 2" w:char="F098"/>
            </w:r>
            <w:r w:rsidRPr="008642D0">
              <w:rPr>
                <w:rFonts w:ascii="楷体" w:eastAsia="楷体" w:hAnsi="楷体" w:hint="eastAsia"/>
                <w:szCs w:val="21"/>
              </w:rPr>
              <w:t>查有《内部审核管理程序》，对过程的重要性、产生的变化和以往的审核结果，对策划审核方案做出规定，如：频次、方法、职责、策划要求和报告等提出要求。</w:t>
            </w:r>
          </w:p>
          <w:p w:rsidR="0066353A" w:rsidRPr="008642D0" w:rsidRDefault="00C02669">
            <w:pPr>
              <w:rPr>
                <w:rFonts w:ascii="楷体" w:eastAsia="楷体" w:hAnsi="楷体"/>
                <w:szCs w:val="21"/>
              </w:rPr>
            </w:pPr>
            <w:r w:rsidRPr="008642D0">
              <w:rPr>
                <w:rFonts w:ascii="楷体" w:eastAsia="楷体" w:hAnsi="楷体" w:hint="eastAsia"/>
                <w:szCs w:val="21"/>
              </w:rPr>
              <w:t>查有《2020年度内审计划》、《内部审核实施计划》，审核组成员2名，有具体的审核日程安排。审核员经过培训且保持客观独立。</w:t>
            </w:r>
          </w:p>
          <w:p w:rsidR="0066353A" w:rsidRPr="008642D0" w:rsidRDefault="00C02669">
            <w:pPr>
              <w:rPr>
                <w:rFonts w:ascii="楷体" w:eastAsia="楷体" w:hAnsi="楷体"/>
                <w:szCs w:val="21"/>
              </w:rPr>
            </w:pPr>
            <w:r w:rsidRPr="008642D0">
              <w:rPr>
                <w:rFonts w:ascii="楷体" w:eastAsia="楷体" w:hAnsi="楷体" w:hint="eastAsia"/>
                <w:szCs w:val="21"/>
              </w:rPr>
              <w:t>公司任命A</w:t>
            </w:r>
            <w:r w:rsidR="00785097">
              <w:rPr>
                <w:rFonts w:ascii="楷体" w:eastAsia="楷体" w:hAnsi="楷体" w:hint="eastAsia"/>
                <w:szCs w:val="21"/>
              </w:rPr>
              <w:t>宋文立</w:t>
            </w:r>
            <w:r w:rsidRPr="008642D0">
              <w:rPr>
                <w:rFonts w:ascii="楷体" w:eastAsia="楷体" w:hAnsi="楷体" w:hint="eastAsia"/>
                <w:szCs w:val="21"/>
              </w:rPr>
              <w:t xml:space="preserve">  </w:t>
            </w:r>
            <w:r w:rsidRPr="006B6C6C">
              <w:rPr>
                <w:rFonts w:ascii="楷体" w:eastAsia="楷体" w:hAnsi="楷体" w:hint="eastAsia"/>
                <w:szCs w:val="21"/>
              </w:rPr>
              <w:t>B</w:t>
            </w:r>
            <w:r w:rsidR="00887611">
              <w:rPr>
                <w:rFonts w:ascii="楷体" w:eastAsia="楷体" w:hAnsi="楷体" w:hint="eastAsia"/>
                <w:szCs w:val="21"/>
              </w:rPr>
              <w:t>程久莲</w:t>
            </w:r>
            <w:r w:rsidRPr="008642D0">
              <w:rPr>
                <w:rFonts w:ascii="楷体" w:eastAsia="楷体" w:hAnsi="楷体" w:hint="eastAsia"/>
                <w:szCs w:val="21"/>
              </w:rPr>
              <w:t>为内审员。</w:t>
            </w:r>
          </w:p>
          <w:p w:rsidR="0066353A" w:rsidRPr="008642D0" w:rsidRDefault="00C02669">
            <w:pPr>
              <w:rPr>
                <w:rFonts w:ascii="楷体" w:eastAsia="楷体" w:hAnsi="楷体"/>
                <w:szCs w:val="21"/>
              </w:rPr>
            </w:pPr>
            <w:r w:rsidRPr="008642D0">
              <w:rPr>
                <w:rFonts w:ascii="楷体" w:eastAsia="楷体" w:hAnsi="楷体" w:hint="eastAsia"/>
                <w:szCs w:val="21"/>
              </w:rPr>
              <w:t>内审员参加了公司组织的标准培训及体系文件培训，能力能满足内审需求；</w:t>
            </w:r>
          </w:p>
          <w:p w:rsidR="0066353A" w:rsidRPr="008642D0" w:rsidRDefault="00C02669">
            <w:pPr>
              <w:rPr>
                <w:rFonts w:ascii="楷体" w:eastAsia="楷体" w:hAnsi="楷体"/>
                <w:szCs w:val="21"/>
              </w:rPr>
            </w:pPr>
            <w:r w:rsidRPr="008642D0">
              <w:rPr>
                <w:rFonts w:ascii="楷体" w:eastAsia="楷体" w:hAnsi="楷体" w:hint="eastAsia"/>
                <w:szCs w:val="21"/>
              </w:rPr>
              <w:lastRenderedPageBreak/>
              <w:sym w:font="Wingdings 2" w:char="F098"/>
            </w:r>
            <w:r w:rsidRPr="008642D0">
              <w:rPr>
                <w:rFonts w:ascii="楷体" w:eastAsia="楷体" w:hAnsi="楷体" w:hint="eastAsia"/>
                <w:szCs w:val="21"/>
              </w:rPr>
              <w:t>公司按照审核计划于2020年</w:t>
            </w:r>
            <w:r w:rsidR="00701D95">
              <w:rPr>
                <w:rFonts w:ascii="楷体" w:eastAsia="楷体" w:hAnsi="楷体" w:hint="eastAsia"/>
                <w:szCs w:val="21"/>
              </w:rPr>
              <w:t>6</w:t>
            </w:r>
            <w:r w:rsidRPr="008642D0">
              <w:rPr>
                <w:rFonts w:ascii="楷体" w:eastAsia="楷体" w:hAnsi="楷体" w:hint="eastAsia"/>
                <w:szCs w:val="21"/>
              </w:rPr>
              <w:t>月10-11日两天时间，对本公司的体系运行情况进行了内部审核。</w:t>
            </w:r>
          </w:p>
          <w:p w:rsidR="0066353A" w:rsidRPr="008642D0" w:rsidRDefault="00C02669">
            <w:pPr>
              <w:rPr>
                <w:rFonts w:ascii="楷体" w:eastAsia="楷体" w:hAnsi="楷体"/>
                <w:szCs w:val="21"/>
              </w:rPr>
            </w:pPr>
            <w:r w:rsidRPr="008642D0">
              <w:rPr>
                <w:rFonts w:ascii="楷体" w:eastAsia="楷体" w:hAnsi="楷体" w:hint="eastAsia"/>
                <w:szCs w:val="21"/>
              </w:rPr>
              <w:t>1、查看有：首/末次会议记录、人员签到表。</w:t>
            </w:r>
          </w:p>
          <w:p w:rsidR="0066353A" w:rsidRPr="008642D0" w:rsidRDefault="00C02669">
            <w:pPr>
              <w:rPr>
                <w:rFonts w:ascii="楷体" w:eastAsia="楷体" w:hAnsi="楷体"/>
                <w:szCs w:val="21"/>
              </w:rPr>
            </w:pPr>
            <w:r w:rsidRPr="008642D0">
              <w:rPr>
                <w:rFonts w:ascii="楷体" w:eastAsia="楷体" w:hAnsi="楷体" w:hint="eastAsia"/>
                <w:szCs w:val="21"/>
              </w:rPr>
              <w:t>2、查看了各部门内审检查表，内容基本符合策划要求。抽工程部相关主职条款，记录了该过程的开展情况及符合性内容，--抽 Q:8.6(8.3;9.4;11.1;11.2;11.3)条款审核记录：建立并实施了施工质量检查制度，规定了各管理层次对施工质量检查与验收活动进行监督管理的职责和权限。</w:t>
            </w:r>
          </w:p>
          <w:p w:rsidR="0066353A" w:rsidRPr="008642D0" w:rsidRDefault="00C02669">
            <w:pPr>
              <w:rPr>
                <w:rFonts w:ascii="楷体" w:eastAsia="楷体" w:hAnsi="楷体"/>
                <w:szCs w:val="21"/>
              </w:rPr>
            </w:pPr>
            <w:r w:rsidRPr="008642D0">
              <w:rPr>
                <w:rFonts w:ascii="楷体" w:eastAsia="楷体" w:hAnsi="楷体" w:hint="eastAsia"/>
                <w:szCs w:val="21"/>
              </w:rPr>
              <w:t>3、提供了施工质量内部验收记录，在本企业产品实现过程中的适宜阶段（进货检验和试验、过程检验和试验、最终检验和试验），对产品的特性进行监视和测量。</w:t>
            </w:r>
          </w:p>
          <w:p w:rsidR="0066353A" w:rsidRPr="008642D0" w:rsidRDefault="00C02669">
            <w:pPr>
              <w:rPr>
                <w:rFonts w:ascii="楷体" w:eastAsia="楷体" w:hAnsi="楷体"/>
                <w:szCs w:val="21"/>
              </w:rPr>
            </w:pPr>
            <w:r w:rsidRPr="008642D0">
              <w:rPr>
                <w:rFonts w:ascii="楷体" w:eastAsia="楷体" w:hAnsi="楷体" w:hint="eastAsia"/>
                <w:szCs w:val="21"/>
              </w:rPr>
              <w:t>4、提供检验规程及检验员任命书，抽查检验记录：对原材料、过程、成品均按文件的要求进行了检验，检验记录齐全，产品检验率达到100%，所填内容符合要求。</w:t>
            </w:r>
          </w:p>
          <w:p w:rsidR="0066353A" w:rsidRPr="008642D0" w:rsidRDefault="00C02669">
            <w:pPr>
              <w:rPr>
                <w:rFonts w:ascii="楷体" w:eastAsia="楷体" w:hAnsi="楷体"/>
                <w:szCs w:val="21"/>
              </w:rPr>
            </w:pPr>
            <w:r w:rsidRPr="008642D0">
              <w:rPr>
                <w:rFonts w:ascii="楷体" w:eastAsia="楷体" w:hAnsi="楷体" w:hint="eastAsia"/>
                <w:szCs w:val="21"/>
              </w:rPr>
              <w:t>5、查有《内部审核报告》，对本次审核进行了简介并做了总结，对不符合进行了分析。</w:t>
            </w:r>
          </w:p>
          <w:p w:rsidR="0066353A" w:rsidRPr="008642D0" w:rsidRDefault="00C02669">
            <w:pPr>
              <w:rPr>
                <w:rFonts w:ascii="楷体" w:eastAsia="楷体" w:hAnsi="楷体"/>
                <w:szCs w:val="21"/>
              </w:rPr>
            </w:pPr>
            <w:r w:rsidRPr="008642D0">
              <w:rPr>
                <w:rFonts w:ascii="楷体" w:eastAsia="楷体" w:hAnsi="楷体" w:hint="eastAsia"/>
                <w:szCs w:val="21"/>
              </w:rPr>
              <w:t>6、结论：公司的质量、环境和职业健康安全管理体系符合ISO9001:2015、ISO14001:2015和ISO45001:2018、GB/T50430-2017标准的要求。</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内审基本符合要求。</w:t>
            </w:r>
          </w:p>
        </w:tc>
        <w:tc>
          <w:tcPr>
            <w:tcW w:w="883" w:type="dxa"/>
          </w:tcPr>
          <w:p w:rsidR="0066353A" w:rsidRPr="008642D0" w:rsidRDefault="0066353A">
            <w:pPr>
              <w:rPr>
                <w:rFonts w:ascii="楷体" w:eastAsia="楷体" w:hAnsi="楷体"/>
                <w:szCs w:val="21"/>
              </w:rPr>
            </w:pPr>
          </w:p>
        </w:tc>
      </w:tr>
      <w:tr w:rsidR="0066353A" w:rsidRPr="008642D0">
        <w:trPr>
          <w:trHeight w:val="972"/>
        </w:trPr>
        <w:tc>
          <w:tcPr>
            <w:tcW w:w="1799" w:type="dxa"/>
            <w:tcBorders>
              <w:bottom w:val="single" w:sz="4" w:space="0" w:color="auto"/>
            </w:tcBorders>
          </w:tcPr>
          <w:p w:rsidR="0066353A" w:rsidRPr="008642D0" w:rsidRDefault="00C02669">
            <w:pPr>
              <w:tabs>
                <w:tab w:val="left" w:pos="7380"/>
              </w:tabs>
              <w:spacing w:line="360" w:lineRule="auto"/>
              <w:rPr>
                <w:rFonts w:ascii="楷体" w:eastAsia="楷体" w:hAnsi="楷体" w:cs="宋体"/>
                <w:bCs/>
                <w:color w:val="000000"/>
                <w:szCs w:val="21"/>
              </w:rPr>
            </w:pPr>
            <w:r w:rsidRPr="008642D0">
              <w:rPr>
                <w:rFonts w:ascii="楷体" w:eastAsia="楷体" w:hAnsi="楷体" w:cs="宋体" w:hint="eastAsia"/>
                <w:bCs/>
                <w:color w:val="000000"/>
                <w:szCs w:val="21"/>
              </w:rPr>
              <w:lastRenderedPageBreak/>
              <w:t>不合格和纠正措施</w:t>
            </w:r>
          </w:p>
        </w:tc>
        <w:tc>
          <w:tcPr>
            <w:tcW w:w="845" w:type="dxa"/>
            <w:tcBorders>
              <w:bottom w:val="single" w:sz="4" w:space="0" w:color="auto"/>
            </w:tcBorders>
          </w:tcPr>
          <w:p w:rsidR="0066353A" w:rsidRPr="008642D0" w:rsidRDefault="00C02669">
            <w:pPr>
              <w:rPr>
                <w:rFonts w:ascii="楷体" w:eastAsia="楷体" w:hAnsi="楷体"/>
                <w:szCs w:val="21"/>
              </w:rPr>
            </w:pPr>
            <w:r w:rsidRPr="008642D0">
              <w:rPr>
                <w:rFonts w:ascii="楷体" w:eastAsia="楷体" w:hAnsi="楷体" w:hint="eastAsia"/>
                <w:szCs w:val="21"/>
              </w:rPr>
              <w:t>Q</w:t>
            </w:r>
          </w:p>
          <w:p w:rsidR="0066353A" w:rsidRPr="008642D0" w:rsidRDefault="00C02669">
            <w:pPr>
              <w:rPr>
                <w:rFonts w:ascii="楷体" w:eastAsia="楷体" w:hAnsi="楷体"/>
                <w:szCs w:val="21"/>
              </w:rPr>
            </w:pPr>
            <w:r w:rsidRPr="008642D0">
              <w:rPr>
                <w:rFonts w:ascii="楷体" w:eastAsia="楷体" w:hAnsi="楷体" w:hint="eastAsia"/>
                <w:szCs w:val="21"/>
              </w:rPr>
              <w:t>10.2</w:t>
            </w:r>
          </w:p>
          <w:p w:rsidR="0066353A" w:rsidRPr="008642D0" w:rsidRDefault="00C02669">
            <w:pPr>
              <w:rPr>
                <w:rFonts w:ascii="楷体" w:eastAsia="楷体" w:hAnsi="楷体"/>
                <w:szCs w:val="21"/>
              </w:rPr>
            </w:pPr>
            <w:r w:rsidRPr="008642D0">
              <w:rPr>
                <w:rFonts w:ascii="楷体" w:eastAsia="楷体" w:hAnsi="楷体" w:hint="eastAsia"/>
                <w:szCs w:val="21"/>
              </w:rPr>
              <w:t>J</w:t>
            </w:r>
          </w:p>
          <w:p w:rsidR="0066353A" w:rsidRPr="008642D0" w:rsidRDefault="00C02669">
            <w:pPr>
              <w:rPr>
                <w:rFonts w:ascii="楷体" w:eastAsia="楷体" w:hAnsi="楷体"/>
                <w:szCs w:val="21"/>
              </w:rPr>
            </w:pPr>
            <w:r w:rsidRPr="008642D0">
              <w:rPr>
                <w:rFonts w:ascii="楷体" w:eastAsia="楷体" w:hAnsi="楷体" w:hint="eastAsia"/>
                <w:szCs w:val="21"/>
              </w:rPr>
              <w:t>12.5.2</w:t>
            </w:r>
          </w:p>
          <w:p w:rsidR="0066353A" w:rsidRPr="008642D0" w:rsidRDefault="00C02669">
            <w:pPr>
              <w:rPr>
                <w:rFonts w:ascii="楷体" w:eastAsia="楷体" w:hAnsi="楷体"/>
                <w:szCs w:val="21"/>
              </w:rPr>
            </w:pPr>
            <w:r w:rsidRPr="008642D0">
              <w:rPr>
                <w:rFonts w:ascii="楷体" w:eastAsia="楷体" w:hAnsi="楷体" w:hint="eastAsia"/>
                <w:szCs w:val="21"/>
              </w:rPr>
              <w:t>12.5.3</w:t>
            </w:r>
          </w:p>
          <w:p w:rsidR="0066353A" w:rsidRPr="008642D0" w:rsidRDefault="0066353A">
            <w:pPr>
              <w:rPr>
                <w:rFonts w:ascii="楷体" w:eastAsia="楷体" w:hAnsi="楷体"/>
                <w:szCs w:val="21"/>
              </w:rPr>
            </w:pPr>
          </w:p>
        </w:tc>
        <w:tc>
          <w:tcPr>
            <w:tcW w:w="11182" w:type="dxa"/>
            <w:tcBorders>
              <w:bottom w:val="single" w:sz="4" w:space="0" w:color="auto"/>
            </w:tcBorders>
          </w:tcPr>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公司编制有《不合格品管理程序》规定了不符合的控制流程、不合格分级、不合格评审及处置以及纠正和纠正措施等要求等，基本符合要求。</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体系自运行以来，公司未发生施工质量的严重不符合以及体系运行的系统性问题，故无纠正措施实施的记录，另外由于未发生潜在的不符合，故也无预防措施实施的记录。</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内审中发现的不符合，采取纠正措施，并采取相应的预防措施。</w:t>
            </w:r>
          </w:p>
          <w:p w:rsidR="0066353A" w:rsidRPr="008642D0" w:rsidRDefault="00C02669">
            <w:pPr>
              <w:rPr>
                <w:rFonts w:ascii="楷体" w:eastAsia="楷体" w:hAnsi="楷体"/>
                <w:szCs w:val="21"/>
              </w:rPr>
            </w:pPr>
            <w:r w:rsidRPr="008642D0">
              <w:rPr>
                <w:rFonts w:ascii="楷体" w:eastAsia="楷体" w:hAnsi="楷体" w:hint="eastAsia"/>
                <w:szCs w:val="21"/>
              </w:rPr>
              <w:sym w:font="Wingdings 2" w:char="F098"/>
            </w:r>
            <w:r w:rsidRPr="008642D0">
              <w:rPr>
                <w:rFonts w:ascii="楷体" w:eastAsia="楷体" w:hAnsi="楷体" w:hint="eastAsia"/>
                <w:szCs w:val="21"/>
              </w:rPr>
              <w:t>基本符合要求。</w:t>
            </w:r>
          </w:p>
        </w:tc>
        <w:tc>
          <w:tcPr>
            <w:tcW w:w="883" w:type="dxa"/>
            <w:tcBorders>
              <w:bottom w:val="single" w:sz="4" w:space="0" w:color="auto"/>
            </w:tcBorders>
          </w:tcPr>
          <w:p w:rsidR="0066353A" w:rsidRPr="008642D0" w:rsidRDefault="0066353A">
            <w:pPr>
              <w:rPr>
                <w:rFonts w:ascii="楷体" w:eastAsia="楷体" w:hAnsi="楷体"/>
                <w:szCs w:val="21"/>
              </w:rPr>
            </w:pPr>
          </w:p>
        </w:tc>
      </w:tr>
    </w:tbl>
    <w:p w:rsidR="0066353A" w:rsidRDefault="0066353A"/>
    <w:p w:rsidR="0066353A" w:rsidRDefault="0066353A">
      <w:pPr>
        <w:pStyle w:val="a4"/>
      </w:pPr>
    </w:p>
    <w:p w:rsidR="0066353A" w:rsidRDefault="0066353A">
      <w:pPr>
        <w:pStyle w:val="a4"/>
      </w:pPr>
    </w:p>
    <w:p w:rsidR="0066353A" w:rsidRDefault="0066353A">
      <w:pPr>
        <w:pStyle w:val="a4"/>
      </w:pPr>
    </w:p>
    <w:p w:rsidR="0066353A" w:rsidRDefault="0066353A">
      <w:pPr>
        <w:pStyle w:val="a4"/>
      </w:pPr>
    </w:p>
    <w:p w:rsidR="0066353A" w:rsidRDefault="0066353A">
      <w:pPr>
        <w:pStyle w:val="a4"/>
      </w:pPr>
    </w:p>
    <w:p w:rsidR="0066353A" w:rsidRDefault="0066353A">
      <w:pPr>
        <w:pStyle w:val="a4"/>
      </w:pPr>
    </w:p>
    <w:p w:rsidR="0040623B" w:rsidRDefault="0040623B" w:rsidP="00D12F7B">
      <w:pPr>
        <w:spacing w:line="480" w:lineRule="exact"/>
        <w:rPr>
          <w:rFonts w:ascii="华文隶书" w:eastAsia="华文隶书" w:hAnsiTheme="minorEastAsia"/>
          <w:bCs/>
          <w:color w:val="000000"/>
          <w:sz w:val="32"/>
          <w:szCs w:val="32"/>
        </w:rPr>
      </w:pPr>
    </w:p>
    <w:p w:rsidR="006261DD" w:rsidRDefault="006261DD" w:rsidP="006261DD">
      <w:pPr>
        <w:spacing w:line="480" w:lineRule="exact"/>
        <w:jc w:val="center"/>
        <w:rPr>
          <w:rFonts w:ascii="华文隶书" w:eastAsia="华文隶书" w:hAnsiTheme="minorEastAsia"/>
          <w:bCs/>
          <w:color w:val="000000"/>
          <w:sz w:val="32"/>
          <w:szCs w:val="32"/>
        </w:rPr>
      </w:pPr>
      <w:r>
        <w:rPr>
          <w:rFonts w:ascii="华文隶书" w:eastAsia="华文隶书" w:hAnsiTheme="minorEastAsia" w:hint="eastAsia"/>
          <w:bCs/>
          <w:color w:val="000000"/>
          <w:sz w:val="32"/>
          <w:szCs w:val="32"/>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8"/>
        <w:gridCol w:w="1003"/>
        <w:gridCol w:w="11025"/>
        <w:gridCol w:w="883"/>
      </w:tblGrid>
      <w:tr w:rsidR="006261DD" w:rsidRPr="00162C75" w:rsidTr="00AE31EE">
        <w:trPr>
          <w:trHeight w:val="515"/>
        </w:trPr>
        <w:tc>
          <w:tcPr>
            <w:tcW w:w="1798" w:type="dxa"/>
            <w:vMerge w:val="restart"/>
            <w:vAlign w:val="center"/>
          </w:tcPr>
          <w:p w:rsidR="006261DD" w:rsidRPr="00162C75" w:rsidRDefault="006261DD" w:rsidP="00AE31EE">
            <w:pPr>
              <w:spacing w:before="120"/>
              <w:jc w:val="center"/>
              <w:rPr>
                <w:rFonts w:ascii="楷体" w:eastAsia="楷体" w:hAnsi="楷体"/>
                <w:szCs w:val="21"/>
              </w:rPr>
            </w:pPr>
            <w:r w:rsidRPr="00162C75">
              <w:rPr>
                <w:rFonts w:ascii="楷体" w:eastAsia="楷体" w:hAnsi="楷体" w:hint="eastAsia"/>
                <w:szCs w:val="21"/>
              </w:rPr>
              <w:t>过程与活动、</w:t>
            </w:r>
          </w:p>
          <w:p w:rsidR="006261DD" w:rsidRPr="00162C75" w:rsidRDefault="006261DD" w:rsidP="00AE31EE">
            <w:pPr>
              <w:jc w:val="center"/>
              <w:rPr>
                <w:rFonts w:ascii="楷体" w:eastAsia="楷体" w:hAnsi="楷体"/>
                <w:szCs w:val="21"/>
              </w:rPr>
            </w:pPr>
            <w:r w:rsidRPr="00162C75">
              <w:rPr>
                <w:rFonts w:ascii="楷体" w:eastAsia="楷体" w:hAnsi="楷体" w:hint="eastAsia"/>
                <w:szCs w:val="21"/>
              </w:rPr>
              <w:t>抽样计划</w:t>
            </w:r>
          </w:p>
        </w:tc>
        <w:tc>
          <w:tcPr>
            <w:tcW w:w="1003" w:type="dxa"/>
            <w:vMerge w:val="restart"/>
            <w:vAlign w:val="center"/>
          </w:tcPr>
          <w:p w:rsidR="006261DD" w:rsidRPr="00162C75" w:rsidRDefault="006261DD" w:rsidP="00AE31EE">
            <w:pPr>
              <w:rPr>
                <w:rFonts w:ascii="楷体" w:eastAsia="楷体" w:hAnsi="楷体"/>
                <w:szCs w:val="21"/>
              </w:rPr>
            </w:pPr>
            <w:r w:rsidRPr="00162C75">
              <w:rPr>
                <w:rFonts w:ascii="楷体" w:eastAsia="楷体" w:hAnsi="楷体" w:hint="eastAsia"/>
                <w:szCs w:val="21"/>
              </w:rPr>
              <w:t>涉及</w:t>
            </w:r>
          </w:p>
          <w:p w:rsidR="006261DD" w:rsidRPr="00162C75" w:rsidRDefault="006261DD" w:rsidP="00AE31EE">
            <w:pPr>
              <w:rPr>
                <w:rFonts w:ascii="楷体" w:eastAsia="楷体" w:hAnsi="楷体"/>
                <w:szCs w:val="21"/>
              </w:rPr>
            </w:pPr>
            <w:r w:rsidRPr="00162C75">
              <w:rPr>
                <w:rFonts w:ascii="楷体" w:eastAsia="楷体" w:hAnsi="楷体" w:hint="eastAsia"/>
                <w:szCs w:val="21"/>
              </w:rPr>
              <w:t>条款</w:t>
            </w:r>
          </w:p>
        </w:tc>
        <w:tc>
          <w:tcPr>
            <w:tcW w:w="11025" w:type="dxa"/>
            <w:vAlign w:val="center"/>
          </w:tcPr>
          <w:p w:rsidR="006261DD" w:rsidRPr="00162C75" w:rsidRDefault="00162C75" w:rsidP="00AE31EE">
            <w:pPr>
              <w:rPr>
                <w:rFonts w:ascii="楷体" w:eastAsia="楷体" w:hAnsi="楷体"/>
                <w:szCs w:val="21"/>
              </w:rPr>
            </w:pPr>
            <w:r w:rsidRPr="00162C75">
              <w:rPr>
                <w:rFonts w:ascii="楷体" w:eastAsia="楷体" w:hAnsi="楷体" w:hint="eastAsia"/>
                <w:szCs w:val="21"/>
              </w:rPr>
              <w:t>受审核部门：商务</w:t>
            </w:r>
            <w:r w:rsidR="006261DD" w:rsidRPr="00162C75">
              <w:rPr>
                <w:rFonts w:ascii="楷体" w:eastAsia="楷体" w:hAnsi="楷体" w:hint="eastAsia"/>
                <w:szCs w:val="21"/>
              </w:rPr>
              <w:t>部     主管领导：</w:t>
            </w:r>
            <w:r>
              <w:rPr>
                <w:rFonts w:ascii="楷体" w:eastAsia="楷体" w:hAnsi="楷体" w:hint="eastAsia"/>
                <w:szCs w:val="21"/>
              </w:rPr>
              <w:t>杨晓彬</w:t>
            </w:r>
            <w:r w:rsidRPr="00162C75">
              <w:rPr>
                <w:rFonts w:ascii="楷体" w:eastAsia="楷体" w:hAnsi="楷体" w:hint="eastAsia"/>
                <w:szCs w:val="21"/>
              </w:rPr>
              <w:t xml:space="preserve">             </w:t>
            </w:r>
            <w:r w:rsidR="006261DD" w:rsidRPr="00162C75">
              <w:rPr>
                <w:rFonts w:ascii="楷体" w:eastAsia="楷体" w:hAnsi="楷体"/>
                <w:szCs w:val="21"/>
              </w:rPr>
              <w:t>陪同人员：</w:t>
            </w:r>
            <w:r w:rsidRPr="00162C75">
              <w:rPr>
                <w:rFonts w:ascii="楷体" w:eastAsia="楷体" w:hAnsi="楷体"/>
                <w:szCs w:val="21"/>
              </w:rPr>
              <w:t>宋文立</w:t>
            </w:r>
          </w:p>
        </w:tc>
        <w:tc>
          <w:tcPr>
            <w:tcW w:w="883" w:type="dxa"/>
            <w:vMerge w:val="restart"/>
            <w:vAlign w:val="center"/>
          </w:tcPr>
          <w:p w:rsidR="006261DD" w:rsidRPr="00162C75" w:rsidRDefault="006261DD" w:rsidP="00AE31EE">
            <w:pPr>
              <w:rPr>
                <w:rFonts w:ascii="楷体" w:eastAsia="楷体" w:hAnsi="楷体"/>
                <w:szCs w:val="21"/>
              </w:rPr>
            </w:pPr>
            <w:r w:rsidRPr="00162C75">
              <w:rPr>
                <w:rFonts w:ascii="楷体" w:eastAsia="楷体" w:hAnsi="楷体" w:hint="eastAsia"/>
                <w:szCs w:val="21"/>
              </w:rPr>
              <w:t>判定</w:t>
            </w:r>
          </w:p>
        </w:tc>
      </w:tr>
      <w:tr w:rsidR="006261DD" w:rsidRPr="00162C75" w:rsidTr="00AE31EE">
        <w:trPr>
          <w:trHeight w:val="403"/>
        </w:trPr>
        <w:tc>
          <w:tcPr>
            <w:tcW w:w="1798" w:type="dxa"/>
            <w:vMerge/>
            <w:vAlign w:val="center"/>
          </w:tcPr>
          <w:p w:rsidR="006261DD" w:rsidRPr="00162C75" w:rsidRDefault="006261DD" w:rsidP="00AE31EE">
            <w:pPr>
              <w:rPr>
                <w:rFonts w:ascii="楷体" w:eastAsia="楷体" w:hAnsi="楷体"/>
                <w:szCs w:val="21"/>
              </w:rPr>
            </w:pPr>
          </w:p>
        </w:tc>
        <w:tc>
          <w:tcPr>
            <w:tcW w:w="1003" w:type="dxa"/>
            <w:vMerge/>
            <w:vAlign w:val="center"/>
          </w:tcPr>
          <w:p w:rsidR="006261DD" w:rsidRPr="00162C75" w:rsidRDefault="006261DD" w:rsidP="00AE31EE">
            <w:pPr>
              <w:rPr>
                <w:rFonts w:ascii="楷体" w:eastAsia="楷体" w:hAnsi="楷体"/>
                <w:szCs w:val="21"/>
              </w:rPr>
            </w:pPr>
          </w:p>
        </w:tc>
        <w:tc>
          <w:tcPr>
            <w:tcW w:w="11025" w:type="dxa"/>
            <w:vAlign w:val="center"/>
          </w:tcPr>
          <w:p w:rsidR="006261DD" w:rsidRPr="00162C75" w:rsidRDefault="006261DD" w:rsidP="00162C75">
            <w:pPr>
              <w:spacing w:before="120"/>
              <w:rPr>
                <w:rFonts w:ascii="楷体" w:eastAsia="楷体" w:hAnsi="楷体"/>
                <w:szCs w:val="21"/>
              </w:rPr>
            </w:pPr>
            <w:r w:rsidRPr="00162C75">
              <w:rPr>
                <w:rFonts w:ascii="楷体" w:eastAsia="楷体" w:hAnsi="楷体" w:hint="eastAsia"/>
                <w:szCs w:val="21"/>
              </w:rPr>
              <w:t>审核员：周文廷                审核时间：2020.</w:t>
            </w:r>
            <w:r w:rsidR="00162C75" w:rsidRPr="00162C75">
              <w:rPr>
                <w:rFonts w:ascii="楷体" w:eastAsia="楷体" w:hAnsi="楷体" w:hint="eastAsia"/>
                <w:szCs w:val="21"/>
              </w:rPr>
              <w:t>8.</w:t>
            </w:r>
            <w:r w:rsidR="0098202D">
              <w:rPr>
                <w:rFonts w:ascii="楷体" w:eastAsia="楷体" w:hAnsi="楷体" w:hint="eastAsia"/>
                <w:szCs w:val="21"/>
              </w:rPr>
              <w:t>20</w:t>
            </w:r>
          </w:p>
        </w:tc>
        <w:tc>
          <w:tcPr>
            <w:tcW w:w="883" w:type="dxa"/>
            <w:vMerge/>
          </w:tcPr>
          <w:p w:rsidR="006261DD" w:rsidRPr="00162C75" w:rsidRDefault="006261DD" w:rsidP="00AE31EE">
            <w:pPr>
              <w:rPr>
                <w:rFonts w:ascii="楷体" w:eastAsia="楷体" w:hAnsi="楷体"/>
                <w:szCs w:val="21"/>
              </w:rPr>
            </w:pPr>
          </w:p>
        </w:tc>
      </w:tr>
      <w:tr w:rsidR="006261DD" w:rsidRPr="00162C75" w:rsidTr="00AE31EE">
        <w:trPr>
          <w:trHeight w:val="516"/>
        </w:trPr>
        <w:tc>
          <w:tcPr>
            <w:tcW w:w="1798" w:type="dxa"/>
            <w:vMerge/>
            <w:vAlign w:val="center"/>
          </w:tcPr>
          <w:p w:rsidR="006261DD" w:rsidRPr="00162C75" w:rsidRDefault="006261DD" w:rsidP="00AE31EE">
            <w:pPr>
              <w:rPr>
                <w:rFonts w:ascii="楷体" w:eastAsia="楷体" w:hAnsi="楷体"/>
                <w:szCs w:val="21"/>
              </w:rPr>
            </w:pPr>
          </w:p>
        </w:tc>
        <w:tc>
          <w:tcPr>
            <w:tcW w:w="1003" w:type="dxa"/>
            <w:vMerge/>
            <w:vAlign w:val="center"/>
          </w:tcPr>
          <w:p w:rsidR="006261DD" w:rsidRPr="00162C75" w:rsidRDefault="006261DD" w:rsidP="00AE31EE">
            <w:pPr>
              <w:rPr>
                <w:rFonts w:ascii="楷体" w:eastAsia="楷体" w:hAnsi="楷体"/>
                <w:szCs w:val="21"/>
              </w:rPr>
            </w:pPr>
          </w:p>
        </w:tc>
        <w:tc>
          <w:tcPr>
            <w:tcW w:w="11025" w:type="dxa"/>
            <w:vAlign w:val="center"/>
          </w:tcPr>
          <w:p w:rsidR="006261DD" w:rsidRPr="00162C75" w:rsidRDefault="006261DD" w:rsidP="00AE31EE">
            <w:pPr>
              <w:spacing w:line="260" w:lineRule="exact"/>
              <w:ind w:firstLineChars="600" w:firstLine="1260"/>
              <w:rPr>
                <w:rFonts w:ascii="楷体" w:eastAsia="楷体" w:hAnsi="楷体"/>
                <w:szCs w:val="21"/>
              </w:rPr>
            </w:pPr>
            <w:r w:rsidRPr="00162C75">
              <w:rPr>
                <w:rFonts w:ascii="楷体" w:eastAsia="楷体" w:hAnsi="楷体" w:hint="eastAsia"/>
                <w:szCs w:val="21"/>
              </w:rPr>
              <w:t>审核条款：</w:t>
            </w:r>
            <w:r w:rsidR="00162C75" w:rsidRPr="00162C75">
              <w:rPr>
                <w:rFonts w:ascii="楷体" w:eastAsia="楷体" w:hAnsi="楷体"/>
                <w:szCs w:val="21"/>
              </w:rPr>
              <w:t>Q5.3/6.2/8.2</w:t>
            </w:r>
            <w:r w:rsidR="00162C75" w:rsidRPr="00162C75">
              <w:rPr>
                <w:rFonts w:ascii="楷体" w:eastAsia="楷体" w:hAnsi="楷体" w:hint="eastAsia"/>
                <w:szCs w:val="21"/>
              </w:rPr>
              <w:t>/</w:t>
            </w:r>
            <w:r w:rsidR="00162C75" w:rsidRPr="00162C75">
              <w:rPr>
                <w:rFonts w:ascii="楷体" w:eastAsia="楷体" w:hAnsi="楷体"/>
                <w:szCs w:val="21"/>
              </w:rPr>
              <w:t>9.1.2/</w:t>
            </w:r>
            <w:r w:rsidR="00162C75" w:rsidRPr="00162C75">
              <w:rPr>
                <w:rFonts w:ascii="楷体" w:eastAsia="楷体" w:hAnsi="楷体" w:hint="eastAsia"/>
                <w:szCs w:val="21"/>
              </w:rPr>
              <w:t>；JQ4.3/3.2.3/6.1/6.2/6.3</w:t>
            </w:r>
          </w:p>
        </w:tc>
        <w:tc>
          <w:tcPr>
            <w:tcW w:w="883" w:type="dxa"/>
            <w:vMerge/>
          </w:tcPr>
          <w:p w:rsidR="006261DD" w:rsidRPr="00162C75" w:rsidRDefault="006261DD" w:rsidP="00AE31EE">
            <w:pPr>
              <w:rPr>
                <w:rFonts w:ascii="楷体" w:eastAsia="楷体" w:hAnsi="楷体"/>
                <w:szCs w:val="21"/>
              </w:rPr>
            </w:pPr>
          </w:p>
        </w:tc>
      </w:tr>
      <w:tr w:rsidR="006261DD" w:rsidRPr="00162C75" w:rsidTr="00AE31EE">
        <w:trPr>
          <w:trHeight w:val="1063"/>
        </w:trPr>
        <w:tc>
          <w:tcPr>
            <w:tcW w:w="1798" w:type="dxa"/>
          </w:tcPr>
          <w:p w:rsidR="006261DD" w:rsidRPr="00162C75" w:rsidRDefault="006261DD" w:rsidP="00AE31EE">
            <w:pPr>
              <w:rPr>
                <w:rFonts w:ascii="楷体" w:eastAsia="楷体" w:hAnsi="楷体"/>
                <w:szCs w:val="21"/>
              </w:rPr>
            </w:pPr>
            <w:r w:rsidRPr="00162C75">
              <w:rPr>
                <w:rFonts w:ascii="楷体" w:eastAsia="楷体" w:hAnsi="楷体" w:hint="eastAsia"/>
                <w:szCs w:val="21"/>
              </w:rPr>
              <w:t>岗位、职责、权限、责任</w:t>
            </w:r>
          </w:p>
          <w:p w:rsidR="006261DD" w:rsidRPr="00162C75" w:rsidRDefault="006261DD" w:rsidP="00AE31EE">
            <w:pPr>
              <w:rPr>
                <w:rFonts w:ascii="楷体" w:eastAsia="楷体" w:hAnsi="楷体"/>
                <w:szCs w:val="21"/>
              </w:rPr>
            </w:pPr>
          </w:p>
        </w:tc>
        <w:tc>
          <w:tcPr>
            <w:tcW w:w="1003" w:type="dxa"/>
          </w:tcPr>
          <w:p w:rsidR="006261DD" w:rsidRPr="00162C75" w:rsidRDefault="006261DD" w:rsidP="00AE31EE">
            <w:pPr>
              <w:rPr>
                <w:rFonts w:ascii="楷体" w:eastAsia="楷体" w:hAnsi="楷体"/>
                <w:szCs w:val="21"/>
              </w:rPr>
            </w:pPr>
            <w:r w:rsidRPr="00162C75">
              <w:rPr>
                <w:rFonts w:ascii="楷体" w:eastAsia="楷体" w:hAnsi="楷体" w:hint="eastAsia"/>
                <w:szCs w:val="21"/>
              </w:rPr>
              <w:t>QES:5.3</w:t>
            </w:r>
          </w:p>
          <w:p w:rsidR="006261DD" w:rsidRPr="00162C75" w:rsidRDefault="006261DD" w:rsidP="00AE31EE">
            <w:pPr>
              <w:rPr>
                <w:rFonts w:ascii="楷体" w:eastAsia="楷体" w:hAnsi="楷体"/>
                <w:szCs w:val="21"/>
              </w:rPr>
            </w:pPr>
            <w:r w:rsidRPr="00162C75">
              <w:rPr>
                <w:rFonts w:ascii="楷体" w:eastAsia="楷体" w:hAnsi="楷体" w:hint="eastAsia"/>
                <w:szCs w:val="21"/>
              </w:rPr>
              <w:t>JQ：4.3.4</w:t>
            </w:r>
          </w:p>
          <w:p w:rsidR="006261DD" w:rsidRPr="00162C75" w:rsidRDefault="006261DD" w:rsidP="00AE31EE">
            <w:pPr>
              <w:rPr>
                <w:rFonts w:ascii="楷体" w:eastAsia="楷体" w:hAnsi="楷体"/>
                <w:szCs w:val="21"/>
              </w:rPr>
            </w:pPr>
            <w:r w:rsidRPr="00162C75">
              <w:rPr>
                <w:rFonts w:ascii="楷体" w:eastAsia="楷体" w:hAnsi="楷体" w:hint="eastAsia"/>
                <w:szCs w:val="21"/>
              </w:rPr>
              <w:t>JQ：4.3.5</w:t>
            </w:r>
          </w:p>
        </w:tc>
        <w:tc>
          <w:tcPr>
            <w:tcW w:w="11025" w:type="dxa"/>
          </w:tcPr>
          <w:p w:rsidR="006261DD" w:rsidRPr="00162C75" w:rsidRDefault="00162C75" w:rsidP="00AE31EE">
            <w:pPr>
              <w:rPr>
                <w:rFonts w:ascii="楷体" w:eastAsia="楷体" w:hAnsi="楷体"/>
                <w:szCs w:val="21"/>
              </w:rPr>
            </w:pPr>
            <w:r>
              <w:rPr>
                <w:rFonts w:ascii="楷体" w:eastAsia="楷体" w:hAnsi="楷体" w:hint="eastAsia"/>
                <w:szCs w:val="21"/>
              </w:rPr>
              <w:t>商务部</w:t>
            </w:r>
            <w:r w:rsidR="006261DD" w:rsidRPr="00162C75">
              <w:rPr>
                <w:rFonts w:ascii="楷体" w:eastAsia="楷体" w:hAnsi="楷体" w:hint="eastAsia"/>
                <w:szCs w:val="21"/>
              </w:rPr>
              <w:t>负责人：</w:t>
            </w:r>
            <w:r>
              <w:rPr>
                <w:rFonts w:ascii="楷体" w:eastAsia="楷体" w:hAnsi="楷体" w:hint="eastAsia"/>
                <w:szCs w:val="21"/>
              </w:rPr>
              <w:t>杨晓彬</w:t>
            </w:r>
            <w:r w:rsidR="006261DD" w:rsidRPr="00162C75">
              <w:rPr>
                <w:rFonts w:ascii="楷体" w:eastAsia="楷体" w:hAnsi="楷体" w:hint="eastAsia"/>
                <w:color w:val="000000" w:themeColor="text1"/>
                <w:szCs w:val="21"/>
              </w:rPr>
              <w:t>。</w:t>
            </w:r>
          </w:p>
          <w:p w:rsidR="006261DD" w:rsidRPr="00162C75" w:rsidRDefault="006261DD" w:rsidP="00AE31EE">
            <w:pPr>
              <w:rPr>
                <w:rFonts w:ascii="楷体" w:eastAsia="楷体" w:hAnsi="楷体"/>
                <w:szCs w:val="21"/>
              </w:rPr>
            </w:pPr>
            <w:r w:rsidRPr="00162C75">
              <w:rPr>
                <w:rFonts w:ascii="楷体" w:eastAsia="楷体" w:hAnsi="楷体" w:hint="eastAsia"/>
                <w:szCs w:val="21"/>
              </w:rPr>
              <w:sym w:font="Wingdings 2" w:char="F098"/>
            </w:r>
            <w:r w:rsidRPr="00162C75">
              <w:rPr>
                <w:rFonts w:ascii="楷体" w:eastAsia="楷体" w:hAnsi="楷体" w:hint="eastAsia"/>
                <w:szCs w:val="21"/>
              </w:rPr>
              <w:t>查《管理手册》5.3条款规定了本部门的职责和权限，与张经理沟通了解到，</w:t>
            </w:r>
            <w:r w:rsidR="00162C75">
              <w:rPr>
                <w:rFonts w:ascii="楷体" w:eastAsia="楷体" w:hAnsi="楷体" w:hint="eastAsia"/>
                <w:szCs w:val="21"/>
              </w:rPr>
              <w:t>商务部</w:t>
            </w:r>
            <w:r w:rsidRPr="00162C75">
              <w:rPr>
                <w:rFonts w:ascii="楷体" w:eastAsia="楷体" w:hAnsi="楷体" w:hint="eastAsia"/>
                <w:szCs w:val="21"/>
              </w:rPr>
              <w:t>主要负责：</w:t>
            </w:r>
          </w:p>
          <w:p w:rsidR="006261DD" w:rsidRPr="00162C75" w:rsidRDefault="006261DD" w:rsidP="00AE31EE">
            <w:pPr>
              <w:pStyle w:val="a6"/>
              <w:numPr>
                <w:ilvl w:val="0"/>
                <w:numId w:val="5"/>
              </w:numPr>
              <w:ind w:firstLineChars="0"/>
              <w:rPr>
                <w:rFonts w:ascii="楷体" w:eastAsia="楷体" w:hAnsi="楷体"/>
                <w:szCs w:val="21"/>
              </w:rPr>
            </w:pPr>
            <w:r w:rsidRPr="00162C75">
              <w:rPr>
                <w:rFonts w:ascii="楷体" w:eastAsia="楷体" w:hAnsi="楷体" w:hint="eastAsia"/>
                <w:szCs w:val="21"/>
              </w:rPr>
              <w:t>参加投标和议标，了解顾客要求和期望，编制标书，并对标书组织有关部门进行评审，发出投标书；</w:t>
            </w:r>
          </w:p>
          <w:p w:rsidR="006261DD" w:rsidRPr="00162C75" w:rsidRDefault="006261DD" w:rsidP="00AE31EE">
            <w:pPr>
              <w:pStyle w:val="a6"/>
              <w:numPr>
                <w:ilvl w:val="0"/>
                <w:numId w:val="5"/>
              </w:numPr>
              <w:ind w:firstLineChars="0"/>
              <w:rPr>
                <w:rFonts w:ascii="楷体" w:eastAsia="楷体" w:hAnsi="楷体"/>
                <w:szCs w:val="21"/>
              </w:rPr>
            </w:pPr>
            <w:r w:rsidRPr="00162C75">
              <w:rPr>
                <w:rFonts w:ascii="楷体" w:eastAsia="楷体" w:hAnsi="楷体" w:hint="eastAsia"/>
                <w:szCs w:val="21"/>
              </w:rPr>
              <w:t>在合同签订前，对合同进行评审，确认本公司有能力满足顾客的期望和要求；</w:t>
            </w:r>
          </w:p>
          <w:p w:rsidR="006261DD" w:rsidRPr="00162C75" w:rsidRDefault="006261DD" w:rsidP="00AE31EE">
            <w:pPr>
              <w:pStyle w:val="a6"/>
              <w:numPr>
                <w:ilvl w:val="0"/>
                <w:numId w:val="5"/>
              </w:numPr>
              <w:ind w:firstLineChars="0"/>
              <w:rPr>
                <w:rFonts w:ascii="楷体" w:eastAsia="楷体" w:hAnsi="楷体"/>
                <w:szCs w:val="21"/>
              </w:rPr>
            </w:pPr>
            <w:r w:rsidRPr="00162C75">
              <w:rPr>
                <w:rFonts w:ascii="楷体" w:eastAsia="楷体" w:hAnsi="楷体" w:hint="eastAsia"/>
                <w:szCs w:val="21"/>
              </w:rPr>
              <w:t>顾客产品要求的更改（合同）更改，经确认后，通知相关部门和人员明白更改的要求内容；</w:t>
            </w:r>
          </w:p>
          <w:p w:rsidR="006261DD" w:rsidRPr="00162C75" w:rsidRDefault="006261DD" w:rsidP="00162C75">
            <w:pPr>
              <w:pStyle w:val="a6"/>
              <w:numPr>
                <w:ilvl w:val="0"/>
                <w:numId w:val="5"/>
              </w:numPr>
              <w:ind w:firstLineChars="0"/>
              <w:rPr>
                <w:rFonts w:ascii="楷体" w:eastAsia="楷体" w:hAnsi="楷体"/>
                <w:szCs w:val="21"/>
              </w:rPr>
            </w:pPr>
            <w:r w:rsidRPr="00162C75">
              <w:rPr>
                <w:rFonts w:ascii="楷体" w:eastAsia="楷体" w:hAnsi="楷体" w:hint="eastAsia"/>
                <w:szCs w:val="21"/>
              </w:rPr>
              <w:t>收集分析顾客有关信息，对产品质量进行顾客满意度调查，并将收集调查结果报告总经理及有关部门；</w:t>
            </w:r>
          </w:p>
          <w:p w:rsidR="006261DD" w:rsidRPr="00162C75" w:rsidRDefault="006261DD" w:rsidP="00AE31EE">
            <w:pPr>
              <w:pStyle w:val="a6"/>
              <w:numPr>
                <w:ilvl w:val="0"/>
                <w:numId w:val="5"/>
              </w:numPr>
              <w:ind w:firstLineChars="0"/>
              <w:rPr>
                <w:rFonts w:ascii="楷体" w:eastAsia="楷体" w:hAnsi="楷体"/>
                <w:szCs w:val="21"/>
              </w:rPr>
            </w:pPr>
            <w:r w:rsidRPr="00162C75">
              <w:rPr>
                <w:rFonts w:ascii="楷体" w:eastAsia="楷体" w:hAnsi="楷体" w:cs="宋体" w:hint="eastAsia"/>
                <w:szCs w:val="21"/>
              </w:rPr>
              <w:t>负责本部门环境因素/危险源的识别及其控制等。</w:t>
            </w:r>
          </w:p>
          <w:p w:rsidR="006261DD" w:rsidRPr="00162C75" w:rsidRDefault="00162C75" w:rsidP="00AE31EE">
            <w:pPr>
              <w:rPr>
                <w:rFonts w:ascii="楷体" w:eastAsia="楷体" w:hAnsi="楷体"/>
                <w:szCs w:val="21"/>
              </w:rPr>
            </w:pPr>
            <w:r>
              <w:rPr>
                <w:rFonts w:ascii="楷体" w:eastAsia="楷体" w:hAnsi="楷体" w:hint="eastAsia"/>
                <w:szCs w:val="21"/>
              </w:rPr>
              <w:t>杨</w:t>
            </w:r>
            <w:r w:rsidR="006261DD" w:rsidRPr="00162C75">
              <w:rPr>
                <w:rFonts w:ascii="楷体" w:eastAsia="楷体" w:hAnsi="楷体" w:hint="eastAsia"/>
                <w:szCs w:val="21"/>
              </w:rPr>
              <w:t>经理知晓其职责，部门职责和权限已在公司及部门内部进行了沟通和交流。</w:t>
            </w:r>
          </w:p>
          <w:p w:rsidR="006261DD" w:rsidRPr="00162C75" w:rsidRDefault="006261DD" w:rsidP="00AE31EE">
            <w:pPr>
              <w:rPr>
                <w:rFonts w:ascii="楷体" w:eastAsia="楷体" w:hAnsi="楷体"/>
                <w:szCs w:val="21"/>
              </w:rPr>
            </w:pPr>
            <w:r w:rsidRPr="00162C75">
              <w:rPr>
                <w:rFonts w:ascii="楷体" w:eastAsia="楷体" w:hAnsi="楷体" w:hint="eastAsia"/>
                <w:szCs w:val="21"/>
              </w:rPr>
              <w:t>体系运行以来，部门职责没有发生变化。</w:t>
            </w:r>
          </w:p>
        </w:tc>
        <w:tc>
          <w:tcPr>
            <w:tcW w:w="883" w:type="dxa"/>
          </w:tcPr>
          <w:p w:rsidR="006261DD" w:rsidRPr="00162C75" w:rsidRDefault="006261DD" w:rsidP="00AE31EE">
            <w:pPr>
              <w:rPr>
                <w:rFonts w:ascii="楷体" w:eastAsia="楷体" w:hAnsi="楷体"/>
                <w:szCs w:val="21"/>
              </w:rPr>
            </w:pPr>
          </w:p>
        </w:tc>
      </w:tr>
      <w:tr w:rsidR="006261DD" w:rsidRPr="00162C75" w:rsidTr="00AE31EE">
        <w:trPr>
          <w:trHeight w:val="1063"/>
        </w:trPr>
        <w:tc>
          <w:tcPr>
            <w:tcW w:w="1798" w:type="dxa"/>
          </w:tcPr>
          <w:p w:rsidR="006261DD" w:rsidRPr="00162C75" w:rsidRDefault="006261DD" w:rsidP="00AE31EE">
            <w:pPr>
              <w:rPr>
                <w:rFonts w:ascii="楷体" w:eastAsia="楷体" w:hAnsi="楷体"/>
                <w:szCs w:val="21"/>
              </w:rPr>
            </w:pPr>
            <w:r w:rsidRPr="00162C75">
              <w:rPr>
                <w:rFonts w:ascii="楷体" w:eastAsia="楷体" w:hAnsi="楷体" w:hint="eastAsia"/>
                <w:szCs w:val="21"/>
              </w:rPr>
              <w:t>目标、指标及完成情况</w:t>
            </w:r>
          </w:p>
        </w:tc>
        <w:tc>
          <w:tcPr>
            <w:tcW w:w="1003" w:type="dxa"/>
          </w:tcPr>
          <w:p w:rsidR="006261DD" w:rsidRPr="00162C75" w:rsidRDefault="006261DD" w:rsidP="00AE31EE">
            <w:pPr>
              <w:rPr>
                <w:rFonts w:ascii="楷体" w:eastAsia="楷体" w:hAnsi="楷体"/>
                <w:szCs w:val="21"/>
              </w:rPr>
            </w:pPr>
            <w:r w:rsidRPr="00162C75">
              <w:rPr>
                <w:rFonts w:ascii="楷体" w:eastAsia="楷体" w:hAnsi="楷体" w:hint="eastAsia"/>
                <w:szCs w:val="21"/>
              </w:rPr>
              <w:t>Q:6.2</w:t>
            </w:r>
          </w:p>
          <w:p w:rsidR="006261DD" w:rsidRPr="00162C75" w:rsidRDefault="006261DD" w:rsidP="00AE31EE">
            <w:pPr>
              <w:rPr>
                <w:rFonts w:ascii="楷体" w:eastAsia="楷体" w:hAnsi="楷体"/>
                <w:szCs w:val="21"/>
              </w:rPr>
            </w:pPr>
            <w:r w:rsidRPr="00162C75">
              <w:rPr>
                <w:rFonts w:ascii="楷体" w:eastAsia="楷体" w:hAnsi="楷体" w:hint="eastAsia"/>
                <w:szCs w:val="21"/>
              </w:rPr>
              <w:t>JQ：3.2.3</w:t>
            </w:r>
          </w:p>
          <w:p w:rsidR="006261DD" w:rsidRPr="00162C75" w:rsidRDefault="006261DD" w:rsidP="00AE31EE">
            <w:pPr>
              <w:rPr>
                <w:rFonts w:ascii="楷体" w:eastAsia="楷体" w:hAnsi="楷体"/>
                <w:szCs w:val="21"/>
              </w:rPr>
            </w:pPr>
            <w:r w:rsidRPr="00162C75">
              <w:rPr>
                <w:rFonts w:ascii="楷体" w:eastAsia="楷体" w:hAnsi="楷体" w:hint="eastAsia"/>
                <w:szCs w:val="21"/>
              </w:rPr>
              <w:t>JQ：3.2.4</w:t>
            </w:r>
          </w:p>
        </w:tc>
        <w:tc>
          <w:tcPr>
            <w:tcW w:w="11025" w:type="dxa"/>
          </w:tcPr>
          <w:p w:rsidR="006261DD" w:rsidRPr="00162C75" w:rsidRDefault="006261DD" w:rsidP="00AE31EE">
            <w:pPr>
              <w:rPr>
                <w:rFonts w:ascii="楷体" w:eastAsia="楷体" w:hAnsi="楷体"/>
                <w:szCs w:val="21"/>
              </w:rPr>
            </w:pPr>
            <w:r w:rsidRPr="00162C75">
              <w:rPr>
                <w:rFonts w:ascii="楷体" w:eastAsia="楷体" w:hAnsi="楷体" w:hint="eastAsia"/>
                <w:szCs w:val="21"/>
              </w:rPr>
              <w:t>根据公司总目标，分解到</w:t>
            </w:r>
            <w:r w:rsidR="00162C75">
              <w:rPr>
                <w:rFonts w:ascii="楷体" w:eastAsia="楷体" w:hAnsi="楷体" w:hint="eastAsia"/>
                <w:szCs w:val="21"/>
              </w:rPr>
              <w:t>商务部</w:t>
            </w:r>
            <w:r w:rsidRPr="00162C75">
              <w:rPr>
                <w:rFonts w:ascii="楷体" w:eastAsia="楷体" w:hAnsi="楷体" w:hint="eastAsia"/>
                <w:szCs w:val="21"/>
              </w:rPr>
              <w:t>的管理目标有：</w:t>
            </w:r>
          </w:p>
          <w:p w:rsidR="006261DD" w:rsidRPr="00162C75" w:rsidRDefault="006261DD" w:rsidP="00AE31EE">
            <w:pPr>
              <w:rPr>
                <w:rFonts w:ascii="楷体" w:eastAsia="楷体" w:hAnsi="楷体"/>
                <w:szCs w:val="21"/>
              </w:rPr>
            </w:pPr>
            <w:r w:rsidRPr="00162C75">
              <w:rPr>
                <w:rFonts w:ascii="楷体" w:eastAsia="楷体" w:hAnsi="楷体" w:hint="eastAsia"/>
                <w:szCs w:val="21"/>
              </w:rPr>
              <w:t xml:space="preserve">1.合同评审率         </w:t>
            </w:r>
            <w:r w:rsidRPr="00162C75">
              <w:rPr>
                <w:rFonts w:ascii="楷体" w:eastAsia="楷体" w:hAnsi="楷体"/>
                <w:szCs w:val="21"/>
              </w:rPr>
              <w:t>≥</w:t>
            </w:r>
            <w:r w:rsidRPr="00162C75">
              <w:rPr>
                <w:rFonts w:ascii="楷体" w:eastAsia="楷体" w:hAnsi="楷体" w:hint="eastAsia"/>
                <w:szCs w:val="21"/>
              </w:rPr>
              <w:t>95%</w:t>
            </w:r>
          </w:p>
          <w:p w:rsidR="006261DD" w:rsidRPr="00162C75" w:rsidRDefault="00162C75" w:rsidP="00AE31EE">
            <w:pPr>
              <w:rPr>
                <w:rFonts w:ascii="楷体" w:eastAsia="楷体" w:hAnsi="楷体"/>
                <w:szCs w:val="21"/>
              </w:rPr>
            </w:pPr>
            <w:r>
              <w:rPr>
                <w:rFonts w:ascii="楷体" w:eastAsia="楷体" w:hAnsi="楷体" w:hint="eastAsia"/>
                <w:szCs w:val="21"/>
              </w:rPr>
              <w:t>2</w:t>
            </w:r>
            <w:r w:rsidR="006261DD" w:rsidRPr="00162C75">
              <w:rPr>
                <w:rFonts w:ascii="楷体" w:eastAsia="楷体" w:hAnsi="楷体" w:hint="eastAsia"/>
                <w:szCs w:val="21"/>
              </w:rPr>
              <w:t>.合同履行率         100%</w:t>
            </w:r>
          </w:p>
          <w:p w:rsidR="006261DD" w:rsidRPr="00162C75" w:rsidRDefault="00162C75" w:rsidP="00AE31EE">
            <w:pPr>
              <w:rPr>
                <w:rFonts w:ascii="楷体" w:eastAsia="楷体" w:hAnsi="楷体"/>
                <w:szCs w:val="21"/>
              </w:rPr>
            </w:pPr>
            <w:r>
              <w:rPr>
                <w:rFonts w:ascii="楷体" w:eastAsia="楷体" w:hAnsi="楷体" w:hint="eastAsia"/>
                <w:szCs w:val="21"/>
              </w:rPr>
              <w:t>3</w:t>
            </w:r>
            <w:r w:rsidR="006261DD" w:rsidRPr="00162C75">
              <w:rPr>
                <w:rFonts w:ascii="楷体" w:eastAsia="楷体" w:hAnsi="楷体" w:hint="eastAsia"/>
                <w:szCs w:val="21"/>
              </w:rPr>
              <w:t>.顾客满意程度     90%</w:t>
            </w:r>
          </w:p>
          <w:p w:rsidR="006261DD" w:rsidRPr="00162C75" w:rsidRDefault="006261DD" w:rsidP="00AE31EE">
            <w:pPr>
              <w:rPr>
                <w:rFonts w:ascii="楷体" w:eastAsia="楷体" w:hAnsi="楷体"/>
                <w:szCs w:val="21"/>
              </w:rPr>
            </w:pPr>
            <w:r w:rsidRPr="00162C75">
              <w:rPr>
                <w:rFonts w:ascii="楷体" w:eastAsia="楷体" w:hAnsi="楷体" w:hint="eastAsia"/>
                <w:szCs w:val="21"/>
              </w:rPr>
              <w:t>查看了《目标完成情况分析》,</w:t>
            </w:r>
            <w:r w:rsidR="00162C75">
              <w:rPr>
                <w:rFonts w:ascii="楷体" w:eastAsia="楷体" w:hAnsi="楷体" w:hint="eastAsia"/>
                <w:szCs w:val="21"/>
              </w:rPr>
              <w:t>商务部</w:t>
            </w:r>
            <w:r w:rsidRPr="00162C75">
              <w:rPr>
                <w:rFonts w:ascii="楷体" w:eastAsia="楷体" w:hAnsi="楷体" w:hint="eastAsia"/>
                <w:szCs w:val="21"/>
              </w:rPr>
              <w:t>各项管理目标到目前为止均已完成。</w:t>
            </w:r>
          </w:p>
          <w:p w:rsidR="006261DD" w:rsidRPr="00162C75" w:rsidRDefault="006261DD" w:rsidP="00AE31EE">
            <w:pPr>
              <w:rPr>
                <w:rFonts w:ascii="楷体" w:eastAsia="楷体" w:hAnsi="楷体"/>
                <w:szCs w:val="21"/>
              </w:rPr>
            </w:pPr>
            <w:r w:rsidRPr="00162C75">
              <w:rPr>
                <w:rFonts w:ascii="楷体" w:eastAsia="楷体" w:hAnsi="楷体" w:hint="eastAsia"/>
                <w:szCs w:val="21"/>
              </w:rPr>
              <w:t>编制：办公室    审核：宋文立     批准：杨晓彬     时间：2020年</w:t>
            </w:r>
            <w:r w:rsidR="00162C75">
              <w:rPr>
                <w:rFonts w:ascii="楷体" w:eastAsia="楷体" w:hAnsi="楷体" w:hint="eastAsia"/>
                <w:szCs w:val="21"/>
              </w:rPr>
              <w:t>06</w:t>
            </w:r>
            <w:r w:rsidRPr="00162C75">
              <w:rPr>
                <w:rFonts w:ascii="楷体" w:eastAsia="楷体" w:hAnsi="楷体" w:hint="eastAsia"/>
                <w:szCs w:val="21"/>
              </w:rPr>
              <w:t>月30日</w:t>
            </w:r>
          </w:p>
          <w:p w:rsidR="006261DD" w:rsidRPr="00162C75" w:rsidRDefault="006261DD" w:rsidP="00AE31EE">
            <w:pPr>
              <w:rPr>
                <w:rFonts w:ascii="楷体" w:eastAsia="楷体" w:hAnsi="楷体"/>
                <w:szCs w:val="21"/>
              </w:rPr>
            </w:pPr>
            <w:r w:rsidRPr="00162C75">
              <w:rPr>
                <w:rFonts w:ascii="楷体" w:eastAsia="楷体" w:hAnsi="楷体" w:hint="eastAsia"/>
                <w:szCs w:val="21"/>
              </w:rPr>
              <w:t>目标的测量可测量与管理方针能够相融合。</w:t>
            </w:r>
          </w:p>
          <w:p w:rsidR="006261DD" w:rsidRPr="00162C75" w:rsidRDefault="006261DD" w:rsidP="00AE31EE">
            <w:pPr>
              <w:rPr>
                <w:rFonts w:ascii="楷体" w:eastAsia="楷体" w:hAnsi="楷体"/>
                <w:szCs w:val="21"/>
              </w:rPr>
            </w:pPr>
            <w:r w:rsidRPr="00162C75">
              <w:rPr>
                <w:rFonts w:ascii="楷体" w:eastAsia="楷体" w:hAnsi="楷体" w:hint="eastAsia"/>
                <w:szCs w:val="21"/>
              </w:rPr>
              <w:t>提供有《目标指标管理方案》，针对制定的管理目标指标策划了相应的管理方案。</w:t>
            </w:r>
          </w:p>
        </w:tc>
        <w:tc>
          <w:tcPr>
            <w:tcW w:w="883" w:type="dxa"/>
          </w:tcPr>
          <w:p w:rsidR="006261DD" w:rsidRPr="00162C75" w:rsidRDefault="006261DD" w:rsidP="00AE31EE">
            <w:pPr>
              <w:rPr>
                <w:rFonts w:ascii="楷体" w:eastAsia="楷体" w:hAnsi="楷体"/>
                <w:szCs w:val="21"/>
              </w:rPr>
            </w:pPr>
          </w:p>
        </w:tc>
      </w:tr>
      <w:tr w:rsidR="006261DD" w:rsidRPr="00162C75" w:rsidTr="00AE31EE">
        <w:trPr>
          <w:trHeight w:val="1063"/>
        </w:trPr>
        <w:tc>
          <w:tcPr>
            <w:tcW w:w="1798" w:type="dxa"/>
          </w:tcPr>
          <w:p w:rsidR="006261DD" w:rsidRPr="00162C75" w:rsidRDefault="006261DD" w:rsidP="00AE31EE">
            <w:pPr>
              <w:rPr>
                <w:rFonts w:ascii="楷体" w:eastAsia="楷体" w:hAnsi="楷体"/>
                <w:szCs w:val="21"/>
              </w:rPr>
            </w:pPr>
            <w:r w:rsidRPr="00162C75">
              <w:rPr>
                <w:rFonts w:ascii="楷体" w:eastAsia="楷体" w:hAnsi="楷体" w:hint="eastAsia"/>
                <w:szCs w:val="21"/>
              </w:rPr>
              <w:t>招投标、合同管理</w:t>
            </w:r>
          </w:p>
        </w:tc>
        <w:tc>
          <w:tcPr>
            <w:tcW w:w="1003" w:type="dxa"/>
          </w:tcPr>
          <w:p w:rsidR="006261DD" w:rsidRPr="00162C75" w:rsidRDefault="006261DD" w:rsidP="00AE31EE">
            <w:pPr>
              <w:rPr>
                <w:rFonts w:ascii="楷体" w:eastAsia="楷体" w:hAnsi="楷体"/>
                <w:szCs w:val="21"/>
              </w:rPr>
            </w:pPr>
            <w:r w:rsidRPr="00162C75">
              <w:rPr>
                <w:rFonts w:ascii="楷体" w:eastAsia="楷体" w:hAnsi="楷体" w:hint="eastAsia"/>
                <w:szCs w:val="21"/>
              </w:rPr>
              <w:t>Q：8.2</w:t>
            </w:r>
          </w:p>
          <w:p w:rsidR="006261DD" w:rsidRPr="00162C75" w:rsidRDefault="006261DD" w:rsidP="00AE31EE">
            <w:pPr>
              <w:rPr>
                <w:rFonts w:ascii="楷体" w:eastAsia="楷体" w:hAnsi="楷体"/>
                <w:szCs w:val="21"/>
              </w:rPr>
            </w:pPr>
            <w:r w:rsidRPr="00162C75">
              <w:rPr>
                <w:rFonts w:ascii="楷体" w:eastAsia="楷体" w:hAnsi="楷体" w:hint="eastAsia"/>
                <w:szCs w:val="21"/>
              </w:rPr>
              <w:t>JQ：6.1</w:t>
            </w:r>
          </w:p>
          <w:p w:rsidR="006261DD" w:rsidRPr="00162C75" w:rsidRDefault="006261DD" w:rsidP="00AE31EE">
            <w:pPr>
              <w:rPr>
                <w:rFonts w:ascii="楷体" w:eastAsia="楷体" w:hAnsi="楷体"/>
                <w:szCs w:val="21"/>
              </w:rPr>
            </w:pPr>
            <w:r w:rsidRPr="00162C75">
              <w:rPr>
                <w:rFonts w:ascii="楷体" w:eastAsia="楷体" w:hAnsi="楷体" w:hint="eastAsia"/>
                <w:szCs w:val="21"/>
              </w:rPr>
              <w:t>JQ：6.2</w:t>
            </w:r>
          </w:p>
          <w:p w:rsidR="006261DD" w:rsidRPr="00162C75" w:rsidRDefault="006261DD" w:rsidP="00AE31EE">
            <w:pPr>
              <w:rPr>
                <w:rFonts w:ascii="楷体" w:eastAsia="楷体" w:hAnsi="楷体"/>
                <w:szCs w:val="21"/>
              </w:rPr>
            </w:pPr>
            <w:r w:rsidRPr="00162C75">
              <w:rPr>
                <w:rFonts w:ascii="楷体" w:eastAsia="楷体" w:hAnsi="楷体" w:hint="eastAsia"/>
                <w:szCs w:val="21"/>
              </w:rPr>
              <w:t>JQ：6.3</w:t>
            </w:r>
          </w:p>
        </w:tc>
        <w:tc>
          <w:tcPr>
            <w:tcW w:w="11025" w:type="dxa"/>
          </w:tcPr>
          <w:p w:rsidR="006261DD" w:rsidRPr="00162C75" w:rsidRDefault="006261DD" w:rsidP="00AE31EE">
            <w:pPr>
              <w:rPr>
                <w:rFonts w:ascii="楷体" w:eastAsia="楷体" w:hAnsi="楷体"/>
                <w:szCs w:val="21"/>
              </w:rPr>
            </w:pPr>
            <w:r w:rsidRPr="00162C75">
              <w:rPr>
                <w:rFonts w:ascii="楷体" w:eastAsia="楷体" w:hAnsi="楷体" w:hint="eastAsia"/>
                <w:szCs w:val="21"/>
              </w:rPr>
              <w:t>招投标、合同管理</w:t>
            </w:r>
          </w:p>
          <w:p w:rsidR="006261DD" w:rsidRPr="00162C75" w:rsidRDefault="006261DD" w:rsidP="00AE31EE">
            <w:pPr>
              <w:rPr>
                <w:rFonts w:ascii="楷体" w:eastAsia="楷体" w:hAnsi="楷体"/>
                <w:szCs w:val="21"/>
              </w:rPr>
            </w:pPr>
            <w:r w:rsidRPr="00162C75">
              <w:rPr>
                <w:rFonts w:ascii="楷体" w:eastAsia="楷体" w:hAnsi="楷体" w:hint="eastAsia"/>
                <w:szCs w:val="21"/>
              </w:rPr>
              <w:t>查文件：</w:t>
            </w:r>
          </w:p>
          <w:p w:rsidR="006261DD" w:rsidRPr="00162C75" w:rsidRDefault="006261DD" w:rsidP="00AE31EE">
            <w:pPr>
              <w:rPr>
                <w:rFonts w:ascii="楷体" w:eastAsia="楷体" w:hAnsi="楷体"/>
                <w:szCs w:val="21"/>
              </w:rPr>
            </w:pPr>
            <w:r w:rsidRPr="00162C75">
              <w:rPr>
                <w:rFonts w:ascii="楷体" w:eastAsia="楷体" w:hAnsi="楷体" w:hint="eastAsia"/>
                <w:szCs w:val="21"/>
              </w:rPr>
              <w:t>制定了《标书及合同管理程序》包涵了规范要求的工程项目投标及工程合同管理制度，明确了投标与工程合同管理的控制流程。</w:t>
            </w:r>
          </w:p>
          <w:p w:rsidR="006261DD" w:rsidRPr="00162C75" w:rsidRDefault="006261DD" w:rsidP="00AE31EE">
            <w:pPr>
              <w:rPr>
                <w:rFonts w:ascii="楷体" w:eastAsia="楷体" w:hAnsi="楷体"/>
                <w:szCs w:val="21"/>
              </w:rPr>
            </w:pPr>
            <w:r w:rsidRPr="00162C75">
              <w:rPr>
                <w:rFonts w:ascii="楷体" w:eastAsia="楷体" w:hAnsi="楷体" w:hint="eastAsia"/>
                <w:szCs w:val="21"/>
              </w:rPr>
              <w:lastRenderedPageBreak/>
              <w:t>跟负责人沟通：</w:t>
            </w:r>
          </w:p>
          <w:p w:rsidR="006261DD" w:rsidRPr="00162C75" w:rsidRDefault="006261DD" w:rsidP="00AE31EE">
            <w:pPr>
              <w:rPr>
                <w:rFonts w:ascii="楷体" w:eastAsia="楷体" w:hAnsi="楷体"/>
                <w:szCs w:val="21"/>
              </w:rPr>
            </w:pPr>
            <w:r w:rsidRPr="00162C75">
              <w:rPr>
                <w:rFonts w:ascii="楷体" w:eastAsia="楷体" w:hAnsi="楷体" w:hint="eastAsia"/>
                <w:szCs w:val="21"/>
              </w:rPr>
              <w:t>1、公司通过招投标、市场开拓及客户介绍等其他方式获得合同。</w:t>
            </w:r>
          </w:p>
          <w:p w:rsidR="006261DD" w:rsidRPr="00162C75" w:rsidRDefault="006261DD" w:rsidP="00AE31EE">
            <w:pPr>
              <w:rPr>
                <w:rFonts w:ascii="楷体" w:eastAsia="楷体" w:hAnsi="楷体"/>
                <w:szCs w:val="21"/>
              </w:rPr>
            </w:pPr>
            <w:r w:rsidRPr="00162C75">
              <w:rPr>
                <w:rFonts w:ascii="楷体" w:eastAsia="楷体" w:hAnsi="楷体" w:hint="eastAsia"/>
                <w:szCs w:val="21"/>
              </w:rPr>
              <w:t>2、通过资格预审、招标答疑、招标书、电话、现场拜访、网络和与业主的交流。</w:t>
            </w:r>
          </w:p>
          <w:p w:rsidR="006261DD" w:rsidRPr="00162C75" w:rsidRDefault="006261DD" w:rsidP="00AE31EE">
            <w:pPr>
              <w:rPr>
                <w:rFonts w:ascii="楷体" w:eastAsia="楷体" w:hAnsi="楷体"/>
                <w:szCs w:val="21"/>
              </w:rPr>
            </w:pPr>
            <w:r w:rsidRPr="00162C75">
              <w:rPr>
                <w:rFonts w:ascii="楷体" w:eastAsia="楷体" w:hAnsi="楷体" w:hint="eastAsia"/>
                <w:szCs w:val="21"/>
              </w:rPr>
              <w:t>3、需了解业主明示的要求、未明示但必须满足的、与项目相关的法律法规/行业的技术和规范要求及企业的相关要求。</w:t>
            </w:r>
          </w:p>
          <w:p w:rsidR="006261DD" w:rsidRPr="00162C75" w:rsidRDefault="006261DD" w:rsidP="00AE31EE">
            <w:pPr>
              <w:rPr>
                <w:rFonts w:ascii="楷体" w:eastAsia="楷体" w:hAnsi="楷体"/>
                <w:szCs w:val="21"/>
              </w:rPr>
            </w:pPr>
            <w:r w:rsidRPr="00162C75">
              <w:rPr>
                <w:rFonts w:ascii="楷体" w:eastAsia="楷体" w:hAnsi="楷体" w:hint="eastAsia"/>
                <w:szCs w:val="21"/>
              </w:rPr>
              <w:t>4、投标或签订合同前，公司通过会议、网络及文件方式对以上业主要求、公司的技术能力/施工能力/财务能力及需面对的风险和机遇进行评审；评审通过后依法进行投标及签订合同。</w:t>
            </w:r>
          </w:p>
          <w:p w:rsidR="006261DD" w:rsidRPr="00162C75" w:rsidRDefault="006261DD" w:rsidP="00AE31EE">
            <w:pPr>
              <w:rPr>
                <w:rFonts w:ascii="楷体" w:eastAsia="楷体" w:hAnsi="楷体"/>
                <w:szCs w:val="21"/>
              </w:rPr>
            </w:pPr>
            <w:r w:rsidRPr="00162C75">
              <w:rPr>
                <w:rFonts w:ascii="楷体" w:eastAsia="楷体" w:hAnsi="楷体" w:hint="eastAsia"/>
                <w:szCs w:val="21"/>
              </w:rPr>
              <w:t>5、合同签订后，</w:t>
            </w:r>
            <w:r w:rsidR="00162C75">
              <w:rPr>
                <w:rFonts w:ascii="楷体" w:eastAsia="楷体" w:hAnsi="楷体" w:hint="eastAsia"/>
                <w:szCs w:val="21"/>
              </w:rPr>
              <w:t>商务部</w:t>
            </w:r>
            <w:r w:rsidRPr="00162C75">
              <w:rPr>
                <w:rFonts w:ascii="楷体" w:eastAsia="楷体" w:hAnsi="楷体" w:hint="eastAsia"/>
                <w:szCs w:val="21"/>
              </w:rPr>
              <w:t>组织，通过会议、培训、书面等各种方式跟工程部、项目部、办公室等进行合同交底。</w:t>
            </w:r>
          </w:p>
          <w:p w:rsidR="006261DD" w:rsidRPr="00162C75" w:rsidRDefault="006261DD" w:rsidP="00AE31EE">
            <w:pPr>
              <w:rPr>
                <w:rFonts w:ascii="楷体" w:eastAsia="楷体" w:hAnsi="楷体"/>
                <w:szCs w:val="21"/>
              </w:rPr>
            </w:pPr>
            <w:r w:rsidRPr="00162C75">
              <w:rPr>
                <w:rFonts w:ascii="楷体" w:eastAsia="楷体" w:hAnsi="楷体" w:hint="eastAsia"/>
                <w:szCs w:val="21"/>
              </w:rPr>
              <w:t>6、在合同履行过程中，业主、监理、设计等各方提出合同的变更需要书面签认，作为合同的组成部分；按规定进行合同更改信息交流，做相应工程信息的更改。</w:t>
            </w:r>
          </w:p>
          <w:p w:rsidR="006261DD" w:rsidRPr="00162C75" w:rsidRDefault="006261DD" w:rsidP="00AE31EE">
            <w:pPr>
              <w:rPr>
                <w:rFonts w:ascii="楷体" w:eastAsia="楷体" w:hAnsi="楷体"/>
                <w:szCs w:val="21"/>
              </w:rPr>
            </w:pPr>
            <w:r w:rsidRPr="00162C75">
              <w:rPr>
                <w:rFonts w:ascii="楷体" w:eastAsia="楷体" w:hAnsi="楷体" w:hint="eastAsia"/>
                <w:szCs w:val="21"/>
              </w:rPr>
              <w:t>7、跟发包方保持沟通，进行合同履约分析，包括工程进行中和完工后；并定期分析、评价合同履行情况；保存合同变更、会议纪要、函件、通知等履约内容，确保工程和服务质量。</w:t>
            </w:r>
          </w:p>
          <w:p w:rsidR="006261DD" w:rsidRPr="00162C75" w:rsidRDefault="006261DD" w:rsidP="00AE31EE">
            <w:pPr>
              <w:rPr>
                <w:rFonts w:ascii="楷体" w:eastAsia="楷体" w:hAnsi="楷体"/>
                <w:color w:val="000000" w:themeColor="text1"/>
                <w:szCs w:val="21"/>
              </w:rPr>
            </w:pPr>
            <w:r w:rsidRPr="00162C75">
              <w:rPr>
                <w:rFonts w:ascii="楷体" w:eastAsia="楷体" w:hAnsi="楷体" w:hint="eastAsia"/>
                <w:szCs w:val="21"/>
              </w:rPr>
              <w:t>查记录及执行情况：</w:t>
            </w:r>
          </w:p>
          <w:p w:rsidR="0040623B" w:rsidRDefault="006261DD" w:rsidP="00AE31EE">
            <w:pPr>
              <w:rPr>
                <w:rFonts w:ascii="楷体" w:eastAsia="楷体" w:hAnsi="楷体"/>
                <w:color w:val="000000" w:themeColor="text1"/>
                <w:szCs w:val="21"/>
              </w:rPr>
            </w:pPr>
            <w:r w:rsidRPr="00162C75">
              <w:rPr>
                <w:rFonts w:ascii="楷体" w:eastAsia="楷体" w:hAnsi="楷体" w:hint="eastAsia"/>
                <w:color w:val="000000" w:themeColor="text1"/>
                <w:szCs w:val="21"/>
              </w:rPr>
              <w:t>1）</w:t>
            </w:r>
          </w:p>
          <w:p w:rsidR="006261DD" w:rsidRPr="006B6C6C" w:rsidRDefault="006261DD" w:rsidP="00AE31EE">
            <w:pPr>
              <w:rPr>
                <w:rFonts w:ascii="楷体" w:eastAsia="楷体" w:hAnsi="楷体"/>
                <w:szCs w:val="21"/>
              </w:rPr>
            </w:pPr>
            <w:r w:rsidRPr="00162C75">
              <w:rPr>
                <w:rFonts w:ascii="楷体" w:eastAsia="楷体" w:hAnsi="楷体" w:hint="eastAsia"/>
                <w:color w:val="000000" w:themeColor="text1"/>
                <w:szCs w:val="21"/>
              </w:rPr>
              <w:t>①项目名</w:t>
            </w:r>
            <w:r w:rsidRPr="00162C75">
              <w:rPr>
                <w:rFonts w:ascii="楷体" w:eastAsia="楷体" w:hAnsi="楷体" w:hint="eastAsia"/>
                <w:szCs w:val="21"/>
              </w:rPr>
              <w:t>称：</w:t>
            </w:r>
            <w:r w:rsidR="0025382B" w:rsidRPr="006B6C6C">
              <w:rPr>
                <w:rFonts w:ascii="楷体" w:eastAsia="楷体" w:hAnsi="楷体" w:hint="eastAsia"/>
                <w:szCs w:val="21"/>
              </w:rPr>
              <w:t>神池县润宏风电有限公司神池县9.8万千瓦风电场项目</w:t>
            </w:r>
          </w:p>
          <w:p w:rsidR="006261DD" w:rsidRPr="006B6C6C" w:rsidRDefault="006261DD" w:rsidP="00AE31EE">
            <w:pPr>
              <w:rPr>
                <w:rFonts w:ascii="楷体" w:eastAsia="楷体" w:hAnsi="楷体"/>
                <w:szCs w:val="21"/>
              </w:rPr>
            </w:pPr>
            <w:r w:rsidRPr="006B6C6C">
              <w:rPr>
                <w:rFonts w:ascii="楷体" w:eastAsia="楷体" w:hAnsi="楷体" w:hint="eastAsia"/>
                <w:szCs w:val="21"/>
              </w:rPr>
              <w:t>甲方：</w:t>
            </w:r>
            <w:r w:rsidR="0025382B" w:rsidRPr="006B6C6C">
              <w:rPr>
                <w:rFonts w:ascii="楷体" w:eastAsia="楷体" w:hAnsi="楷体" w:cs="宋体" w:hint="eastAsia"/>
                <w:szCs w:val="21"/>
              </w:rPr>
              <w:t>北京天源科创风电技术有限责任公司</w:t>
            </w:r>
          </w:p>
          <w:p w:rsidR="006261DD" w:rsidRPr="00162C75" w:rsidRDefault="006261DD" w:rsidP="00AE31EE">
            <w:pPr>
              <w:rPr>
                <w:rFonts w:ascii="楷体" w:eastAsia="楷体" w:hAnsi="楷体"/>
                <w:color w:val="000000" w:themeColor="text1"/>
                <w:szCs w:val="21"/>
              </w:rPr>
            </w:pPr>
            <w:r w:rsidRPr="00162C75">
              <w:rPr>
                <w:rFonts w:ascii="楷体" w:eastAsia="楷体" w:hAnsi="楷体" w:hint="eastAsia"/>
                <w:color w:val="000000" w:themeColor="text1"/>
                <w:szCs w:val="21"/>
              </w:rPr>
              <w:t>乙方：</w:t>
            </w:r>
            <w:r w:rsidR="0025382B" w:rsidRPr="00AE31EE">
              <w:rPr>
                <w:rFonts w:ascii="楷体" w:eastAsia="楷体" w:hAnsi="楷体" w:hint="eastAsia"/>
                <w:szCs w:val="21"/>
              </w:rPr>
              <w:t>河北迎策电力工程有限公司</w:t>
            </w:r>
          </w:p>
          <w:p w:rsidR="006261DD" w:rsidRPr="00162C75" w:rsidRDefault="006261DD" w:rsidP="00AE31EE">
            <w:pPr>
              <w:rPr>
                <w:rFonts w:ascii="楷体" w:eastAsia="楷体" w:hAnsi="楷体"/>
                <w:color w:val="000000" w:themeColor="text1"/>
                <w:szCs w:val="21"/>
              </w:rPr>
            </w:pPr>
            <w:r w:rsidRPr="00162C75">
              <w:rPr>
                <w:rFonts w:ascii="楷体" w:eastAsia="楷体" w:hAnsi="楷体" w:hint="eastAsia"/>
                <w:color w:val="000000" w:themeColor="text1"/>
                <w:szCs w:val="21"/>
              </w:rPr>
              <w:t>查见合同原件：</w:t>
            </w:r>
          </w:p>
          <w:p w:rsidR="006261DD" w:rsidRPr="00162C75" w:rsidRDefault="006261DD" w:rsidP="00AE31EE">
            <w:pPr>
              <w:rPr>
                <w:rFonts w:ascii="楷体" w:eastAsia="楷体" w:hAnsi="楷体"/>
                <w:color w:val="000000" w:themeColor="text1"/>
                <w:szCs w:val="21"/>
              </w:rPr>
            </w:pPr>
            <w:r w:rsidRPr="00162C75">
              <w:rPr>
                <w:rFonts w:ascii="楷体" w:eastAsia="楷体" w:hAnsi="楷体" w:hint="eastAsia"/>
                <w:color w:val="000000" w:themeColor="text1"/>
                <w:szCs w:val="21"/>
              </w:rPr>
              <w:t>合同签订日期：2019.10.30</w:t>
            </w:r>
          </w:p>
          <w:p w:rsidR="006261DD" w:rsidRPr="00162C75" w:rsidRDefault="006261DD" w:rsidP="00AE31EE">
            <w:pPr>
              <w:rPr>
                <w:rFonts w:ascii="楷体" w:eastAsia="楷体" w:hAnsi="楷体"/>
                <w:color w:val="000000" w:themeColor="text1"/>
                <w:szCs w:val="21"/>
              </w:rPr>
            </w:pPr>
            <w:r w:rsidRPr="00162C75">
              <w:rPr>
                <w:rFonts w:ascii="楷体" w:eastAsia="楷体" w:hAnsi="楷体" w:hint="eastAsia"/>
                <w:color w:val="000000" w:themeColor="text1"/>
                <w:szCs w:val="21"/>
              </w:rPr>
              <w:t>合同内容有：合同签订依据、工程名称、工程内容、合同工期、质量验收标准及验收、甲乙双方的权利和义务、签约合同价及合同价格方式、承诺等，内容明确，有双方公司签章确认，作为了评审的依据。</w:t>
            </w:r>
          </w:p>
          <w:p w:rsidR="006261DD" w:rsidRPr="00162C75" w:rsidRDefault="006261DD" w:rsidP="00AE31EE">
            <w:pPr>
              <w:rPr>
                <w:rFonts w:ascii="楷体" w:eastAsia="楷体" w:hAnsi="楷体"/>
                <w:color w:val="000000" w:themeColor="text1"/>
                <w:szCs w:val="21"/>
              </w:rPr>
            </w:pPr>
            <w:r w:rsidRPr="00162C75">
              <w:rPr>
                <w:rFonts w:ascii="楷体" w:eastAsia="楷体" w:hAnsi="楷体" w:hint="eastAsia"/>
                <w:color w:val="000000" w:themeColor="text1"/>
                <w:szCs w:val="21"/>
              </w:rPr>
              <w:t>②项目名称：</w:t>
            </w:r>
            <w:r w:rsidR="004C65E9">
              <w:rPr>
                <w:rFonts w:ascii="楷体" w:eastAsia="楷体" w:hAnsi="楷体" w:hint="eastAsia"/>
                <w:szCs w:val="21"/>
              </w:rPr>
              <w:t>朗晴协合长子仙翁山风电场风机安装</w:t>
            </w:r>
          </w:p>
          <w:p w:rsidR="006261DD" w:rsidRPr="004C65E9" w:rsidRDefault="006261DD" w:rsidP="00AE31EE">
            <w:pPr>
              <w:rPr>
                <w:rFonts w:ascii="楷体" w:eastAsia="楷体" w:hAnsi="楷体"/>
                <w:color w:val="000000" w:themeColor="text1"/>
                <w:szCs w:val="21"/>
              </w:rPr>
            </w:pPr>
            <w:r w:rsidRPr="004C65E9">
              <w:rPr>
                <w:rFonts w:ascii="楷体" w:eastAsia="楷体" w:hAnsi="楷体" w:hint="eastAsia"/>
                <w:color w:val="000000" w:themeColor="text1"/>
                <w:szCs w:val="21"/>
              </w:rPr>
              <w:t>甲方：</w:t>
            </w:r>
            <w:r w:rsidR="004C65E9">
              <w:rPr>
                <w:rFonts w:ascii="楷体" w:eastAsia="楷体" w:hAnsi="楷体" w:cs="宋体" w:hint="eastAsia"/>
                <w:szCs w:val="21"/>
              </w:rPr>
              <w:t>甘肃瑞</w:t>
            </w:r>
            <w:r w:rsidR="00B21F76">
              <w:rPr>
                <w:rFonts w:ascii="楷体" w:eastAsia="楷体" w:hAnsi="楷体" w:cs="宋体" w:hint="eastAsia"/>
                <w:szCs w:val="21"/>
              </w:rPr>
              <w:t>昕建设工程有限公司</w:t>
            </w:r>
          </w:p>
          <w:p w:rsidR="0025382B" w:rsidRPr="004C65E9" w:rsidRDefault="006261DD" w:rsidP="0025382B">
            <w:pPr>
              <w:rPr>
                <w:rFonts w:ascii="楷体" w:eastAsia="楷体" w:hAnsi="楷体"/>
                <w:color w:val="000000" w:themeColor="text1"/>
                <w:szCs w:val="21"/>
              </w:rPr>
            </w:pPr>
            <w:r w:rsidRPr="004C65E9">
              <w:rPr>
                <w:rFonts w:ascii="楷体" w:eastAsia="楷体" w:hAnsi="楷体" w:hint="eastAsia"/>
                <w:color w:val="000000" w:themeColor="text1"/>
                <w:szCs w:val="21"/>
              </w:rPr>
              <w:t>乙方：</w:t>
            </w:r>
            <w:r w:rsidR="0025382B" w:rsidRPr="004C65E9">
              <w:rPr>
                <w:rFonts w:ascii="楷体" w:eastAsia="楷体" w:hAnsi="楷体" w:hint="eastAsia"/>
                <w:szCs w:val="21"/>
              </w:rPr>
              <w:t>河北迎策电力工程有限公司</w:t>
            </w:r>
          </w:p>
          <w:p w:rsidR="006261DD" w:rsidRPr="004C65E9" w:rsidRDefault="006261DD" w:rsidP="00AE31EE">
            <w:pPr>
              <w:rPr>
                <w:rFonts w:ascii="楷体" w:eastAsia="楷体" w:hAnsi="楷体"/>
                <w:color w:val="000000" w:themeColor="text1"/>
                <w:szCs w:val="21"/>
              </w:rPr>
            </w:pPr>
            <w:r w:rsidRPr="004C65E9">
              <w:rPr>
                <w:rFonts w:ascii="楷体" w:eastAsia="楷体" w:hAnsi="楷体" w:hint="eastAsia"/>
                <w:color w:val="000000" w:themeColor="text1"/>
                <w:szCs w:val="21"/>
              </w:rPr>
              <w:t>查见合同原件：</w:t>
            </w:r>
          </w:p>
          <w:p w:rsidR="006261DD" w:rsidRPr="00162C75" w:rsidRDefault="006261DD" w:rsidP="00AE31EE">
            <w:pPr>
              <w:rPr>
                <w:rFonts w:ascii="楷体" w:eastAsia="楷体" w:hAnsi="楷体"/>
                <w:color w:val="000000" w:themeColor="text1"/>
                <w:szCs w:val="21"/>
              </w:rPr>
            </w:pPr>
            <w:r w:rsidRPr="004C65E9">
              <w:rPr>
                <w:rFonts w:ascii="楷体" w:eastAsia="楷体" w:hAnsi="楷体" w:hint="eastAsia"/>
                <w:color w:val="000000" w:themeColor="text1"/>
                <w:szCs w:val="21"/>
              </w:rPr>
              <w:t>合同签订日期：</w:t>
            </w:r>
            <w:r w:rsidR="00B21F76">
              <w:rPr>
                <w:rFonts w:ascii="楷体" w:eastAsia="楷体" w:hAnsi="楷体" w:hint="eastAsia"/>
                <w:color w:val="000000" w:themeColor="text1"/>
                <w:szCs w:val="21"/>
              </w:rPr>
              <w:t>2020.6.4</w:t>
            </w:r>
          </w:p>
          <w:p w:rsidR="006261DD" w:rsidRPr="00162C75" w:rsidRDefault="006261DD" w:rsidP="00AE31EE">
            <w:pPr>
              <w:rPr>
                <w:rFonts w:ascii="楷体" w:eastAsia="楷体" w:hAnsi="楷体"/>
                <w:color w:val="000000" w:themeColor="text1"/>
                <w:szCs w:val="21"/>
              </w:rPr>
            </w:pPr>
            <w:r w:rsidRPr="00162C75">
              <w:rPr>
                <w:rFonts w:ascii="楷体" w:eastAsia="楷体" w:hAnsi="楷体" w:hint="eastAsia"/>
                <w:color w:val="000000" w:themeColor="text1"/>
                <w:szCs w:val="21"/>
              </w:rPr>
              <w:t>合同内容有：合同签订依据、工程地点、工程内容、合同工期、质量标准、合同价款、组成合同的文件（合同协议书、中标通知书、投标书记附件、本合同专业条款、工程量清单等）词语解释、质量保证等，内容明确，有双方公司签章</w:t>
            </w:r>
            <w:r w:rsidRPr="00162C75">
              <w:rPr>
                <w:rFonts w:ascii="楷体" w:eastAsia="楷体" w:hAnsi="楷体" w:hint="eastAsia"/>
                <w:color w:val="000000" w:themeColor="text1"/>
                <w:szCs w:val="21"/>
              </w:rPr>
              <w:lastRenderedPageBreak/>
              <w:t>确认，作为了评审的依据。</w:t>
            </w:r>
          </w:p>
          <w:p w:rsidR="006261DD" w:rsidRPr="00162C75" w:rsidRDefault="006261DD" w:rsidP="00AE31EE">
            <w:pPr>
              <w:rPr>
                <w:rFonts w:ascii="楷体" w:eastAsia="楷体" w:hAnsi="楷体"/>
                <w:color w:val="000000" w:themeColor="text1"/>
                <w:szCs w:val="21"/>
              </w:rPr>
            </w:pPr>
            <w:r w:rsidRPr="00162C75">
              <w:rPr>
                <w:rFonts w:ascii="楷体" w:eastAsia="楷体" w:hAnsi="楷体" w:hint="eastAsia"/>
                <w:color w:val="000000" w:themeColor="text1"/>
                <w:szCs w:val="21"/>
              </w:rPr>
              <w:t>2）合同评审：</w:t>
            </w:r>
          </w:p>
          <w:p w:rsidR="006261DD" w:rsidRPr="00162C75" w:rsidRDefault="006261DD" w:rsidP="00AE31EE">
            <w:pPr>
              <w:rPr>
                <w:rFonts w:ascii="楷体" w:eastAsia="楷体" w:hAnsi="楷体"/>
                <w:color w:val="000000" w:themeColor="text1"/>
                <w:szCs w:val="21"/>
              </w:rPr>
            </w:pPr>
            <w:r w:rsidRPr="00162C75">
              <w:rPr>
                <w:rFonts w:ascii="楷体" w:eastAsia="楷体" w:hAnsi="楷体" w:hint="eastAsia"/>
                <w:color w:val="000000" w:themeColor="text1"/>
                <w:szCs w:val="21"/>
              </w:rPr>
              <w:t>签订合同前</w:t>
            </w:r>
            <w:r w:rsidR="00162C75">
              <w:rPr>
                <w:rFonts w:ascii="楷体" w:eastAsia="楷体" w:hAnsi="楷体" w:hint="eastAsia"/>
                <w:color w:val="000000" w:themeColor="text1"/>
                <w:szCs w:val="21"/>
              </w:rPr>
              <w:t>商务部</w:t>
            </w:r>
            <w:r w:rsidRPr="00162C75">
              <w:rPr>
                <w:rFonts w:ascii="楷体" w:eastAsia="楷体" w:hAnsi="楷体" w:hint="eastAsia"/>
                <w:color w:val="000000" w:themeColor="text1"/>
                <w:szCs w:val="21"/>
              </w:rPr>
              <w:t>组织各部门，以会签的方式进行评审；评审内容主要有：承包范围及工期、质量要求及相关条款、合同价款及调整方式、预付款及进度款支付、材料设备采购相应条款、结算时限、违约责任、保修责任、法律风险、资金保障等， 总经理“杨晓彬”最后给出评审结论，</w:t>
            </w:r>
          </w:p>
          <w:p w:rsidR="006261DD" w:rsidRPr="00162C75" w:rsidRDefault="006261DD" w:rsidP="00AE31EE">
            <w:pPr>
              <w:rPr>
                <w:rFonts w:ascii="楷体" w:eastAsia="楷体" w:hAnsi="楷体"/>
                <w:color w:val="000000" w:themeColor="text1"/>
                <w:szCs w:val="21"/>
              </w:rPr>
            </w:pPr>
            <w:r w:rsidRPr="00162C75">
              <w:rPr>
                <w:rFonts w:ascii="楷体" w:eastAsia="楷体" w:hAnsi="楷体" w:hint="eastAsia"/>
                <w:color w:val="000000" w:themeColor="text1"/>
                <w:szCs w:val="21"/>
              </w:rPr>
              <w:t>查见以上合同评审记录，评审时间符合要求，参加评审人员包括：</w:t>
            </w:r>
            <w:r w:rsidR="00162C75">
              <w:rPr>
                <w:rFonts w:ascii="楷体" w:eastAsia="楷体" w:hAnsi="楷体" w:hint="eastAsia"/>
                <w:color w:val="000000" w:themeColor="text1"/>
                <w:szCs w:val="21"/>
              </w:rPr>
              <w:t>商务部</w:t>
            </w:r>
            <w:r w:rsidRPr="00162C75">
              <w:rPr>
                <w:rFonts w:ascii="楷体" w:eastAsia="楷体" w:hAnsi="楷体" w:hint="eastAsia"/>
                <w:color w:val="000000" w:themeColor="text1"/>
                <w:szCs w:val="21"/>
              </w:rPr>
              <w:t>：</w:t>
            </w:r>
            <w:r w:rsidR="0025382B" w:rsidRPr="00162C75">
              <w:rPr>
                <w:rFonts w:ascii="楷体" w:eastAsia="楷体" w:hAnsi="楷体" w:hint="eastAsia"/>
                <w:color w:val="000000" w:themeColor="text1"/>
                <w:szCs w:val="21"/>
              </w:rPr>
              <w:t>杨晓彬</w:t>
            </w:r>
            <w:r w:rsidRPr="00162C75">
              <w:rPr>
                <w:rFonts w:ascii="楷体" w:eastAsia="楷体" w:hAnsi="楷体" w:hint="eastAsia"/>
                <w:color w:val="000000" w:themeColor="text1"/>
                <w:szCs w:val="21"/>
              </w:rPr>
              <w:t>；工程部：</w:t>
            </w:r>
            <w:r w:rsidR="0025382B">
              <w:rPr>
                <w:rFonts w:ascii="楷体" w:eastAsia="楷体" w:hAnsi="楷体" w:hint="eastAsia"/>
                <w:color w:val="000000" w:themeColor="text1"/>
                <w:szCs w:val="21"/>
              </w:rPr>
              <w:t>高杰贤</w:t>
            </w:r>
            <w:r w:rsidRPr="00162C75">
              <w:rPr>
                <w:rFonts w:ascii="楷体" w:eastAsia="楷体" w:hAnsi="楷体" w:hint="eastAsia"/>
                <w:color w:val="000000" w:themeColor="text1"/>
                <w:szCs w:val="21"/>
              </w:rPr>
              <w:t>；</w:t>
            </w:r>
            <w:r w:rsidR="0025382B">
              <w:rPr>
                <w:rFonts w:ascii="楷体" w:eastAsia="楷体" w:hAnsi="楷体" w:hint="eastAsia"/>
                <w:color w:val="000000" w:themeColor="text1"/>
                <w:szCs w:val="21"/>
              </w:rPr>
              <w:t xml:space="preserve"> </w:t>
            </w:r>
            <w:r w:rsidRPr="00162C75">
              <w:rPr>
                <w:rFonts w:ascii="楷体" w:eastAsia="楷体" w:hAnsi="楷体" w:hint="eastAsia"/>
                <w:color w:val="000000" w:themeColor="text1"/>
                <w:szCs w:val="21"/>
              </w:rPr>
              <w:t>办公室：宋文立。</w:t>
            </w:r>
          </w:p>
          <w:p w:rsidR="006261DD" w:rsidRPr="00162C75" w:rsidRDefault="006261DD" w:rsidP="00AE31EE">
            <w:pPr>
              <w:rPr>
                <w:rFonts w:ascii="楷体" w:eastAsia="楷体" w:hAnsi="楷体"/>
                <w:color w:val="000000" w:themeColor="text1"/>
                <w:szCs w:val="21"/>
              </w:rPr>
            </w:pPr>
            <w:r w:rsidRPr="00162C75">
              <w:rPr>
                <w:rFonts w:ascii="楷体" w:eastAsia="楷体" w:hAnsi="楷体" w:hint="eastAsia"/>
                <w:color w:val="000000" w:themeColor="text1"/>
                <w:szCs w:val="21"/>
              </w:rPr>
              <w:t>3）合同交底：</w:t>
            </w:r>
          </w:p>
          <w:p w:rsidR="006261DD" w:rsidRPr="00162C75" w:rsidRDefault="006261DD" w:rsidP="00AE31EE">
            <w:pPr>
              <w:rPr>
                <w:rFonts w:ascii="楷体" w:eastAsia="楷体" w:hAnsi="楷体"/>
                <w:color w:val="000000" w:themeColor="text1"/>
                <w:szCs w:val="21"/>
              </w:rPr>
            </w:pPr>
            <w:r w:rsidRPr="00162C75">
              <w:rPr>
                <w:rFonts w:ascii="楷体" w:eastAsia="楷体" w:hAnsi="楷体" w:hint="eastAsia"/>
                <w:color w:val="000000" w:themeColor="text1"/>
                <w:szCs w:val="21"/>
              </w:rPr>
              <w:t>合同签订后项目开工前</w:t>
            </w:r>
            <w:r w:rsidR="00162C75">
              <w:rPr>
                <w:rFonts w:ascii="楷体" w:eastAsia="楷体" w:hAnsi="楷体" w:hint="eastAsia"/>
                <w:color w:val="000000" w:themeColor="text1"/>
                <w:szCs w:val="21"/>
              </w:rPr>
              <w:t>商务部</w:t>
            </w:r>
            <w:r w:rsidRPr="00162C75">
              <w:rPr>
                <w:rFonts w:ascii="楷体" w:eastAsia="楷体" w:hAnsi="楷体" w:hint="eastAsia"/>
                <w:color w:val="000000" w:themeColor="text1"/>
                <w:szCs w:val="21"/>
              </w:rPr>
              <w:t>协同工程部对项目部进行交底，交底内容有：</w:t>
            </w:r>
          </w:p>
          <w:p w:rsidR="006261DD" w:rsidRPr="00162C75" w:rsidRDefault="006261DD" w:rsidP="00AE31EE">
            <w:pPr>
              <w:rPr>
                <w:rFonts w:ascii="楷体" w:eastAsia="楷体" w:hAnsi="楷体"/>
                <w:color w:val="000000" w:themeColor="text1"/>
                <w:szCs w:val="21"/>
              </w:rPr>
            </w:pPr>
            <w:r w:rsidRPr="00162C75">
              <w:rPr>
                <w:rFonts w:ascii="楷体" w:eastAsia="楷体" w:hAnsi="楷体" w:hint="eastAsia"/>
                <w:color w:val="000000" w:themeColor="text1"/>
                <w:szCs w:val="21"/>
              </w:rPr>
              <w:t>对工程起止日期、工程地点、工程概况、工程内容、质量标准、工程量确认方式、保修期限、甲供材料、工程量变更、竣工验收与结算等内容进行交底，</w:t>
            </w:r>
          </w:p>
          <w:p w:rsidR="006261DD" w:rsidRPr="00162C75" w:rsidRDefault="006261DD" w:rsidP="00AE31EE">
            <w:pPr>
              <w:rPr>
                <w:rFonts w:ascii="楷体" w:eastAsia="楷体" w:hAnsi="楷体"/>
                <w:color w:val="000000" w:themeColor="text1"/>
                <w:szCs w:val="21"/>
              </w:rPr>
            </w:pPr>
            <w:r w:rsidRPr="00162C75">
              <w:rPr>
                <w:rFonts w:ascii="楷体" w:eastAsia="楷体" w:hAnsi="楷体" w:hint="eastAsia"/>
                <w:color w:val="000000" w:themeColor="text1"/>
                <w:szCs w:val="21"/>
              </w:rPr>
              <w:t>交底内容符合要求。</w:t>
            </w:r>
          </w:p>
          <w:p w:rsidR="006261DD" w:rsidRPr="00162C75" w:rsidRDefault="006261DD" w:rsidP="00AE31EE">
            <w:pPr>
              <w:rPr>
                <w:rFonts w:ascii="楷体" w:eastAsia="楷体" w:hAnsi="楷体"/>
                <w:color w:val="000000" w:themeColor="text1"/>
                <w:szCs w:val="21"/>
              </w:rPr>
            </w:pPr>
            <w:r w:rsidRPr="00162C75">
              <w:rPr>
                <w:rFonts w:ascii="楷体" w:eastAsia="楷体" w:hAnsi="楷体" w:hint="eastAsia"/>
                <w:color w:val="000000" w:themeColor="text1"/>
                <w:szCs w:val="21"/>
              </w:rPr>
              <w:t>4）合同履约分析：</w:t>
            </w:r>
          </w:p>
          <w:p w:rsidR="006261DD" w:rsidRPr="00162C75" w:rsidRDefault="006261DD" w:rsidP="00AE31EE">
            <w:pPr>
              <w:rPr>
                <w:rFonts w:ascii="楷体" w:eastAsia="楷体" w:hAnsi="楷体"/>
                <w:color w:val="000000" w:themeColor="text1"/>
                <w:szCs w:val="21"/>
              </w:rPr>
            </w:pPr>
            <w:r w:rsidRPr="00162C75">
              <w:rPr>
                <w:rFonts w:ascii="楷体" w:eastAsia="楷体" w:hAnsi="楷体" w:hint="eastAsia"/>
                <w:color w:val="000000" w:themeColor="text1"/>
                <w:szCs w:val="21"/>
              </w:rPr>
              <w:t xml:space="preserve">    合同履约过程中</w:t>
            </w:r>
            <w:r w:rsidR="00162C75">
              <w:rPr>
                <w:rFonts w:ascii="楷体" w:eastAsia="楷体" w:hAnsi="楷体" w:hint="eastAsia"/>
                <w:color w:val="000000" w:themeColor="text1"/>
                <w:szCs w:val="21"/>
              </w:rPr>
              <w:t>商务部</w:t>
            </w:r>
            <w:r w:rsidR="0025382B">
              <w:rPr>
                <w:rFonts w:ascii="楷体" w:eastAsia="楷体" w:hAnsi="楷体" w:hint="eastAsia"/>
                <w:color w:val="000000" w:themeColor="text1"/>
                <w:szCs w:val="21"/>
              </w:rPr>
              <w:t>协同工程部、办公室及机械</w:t>
            </w:r>
            <w:r w:rsidRPr="00162C75">
              <w:rPr>
                <w:rFonts w:ascii="楷体" w:eastAsia="楷体" w:hAnsi="楷体" w:hint="eastAsia"/>
                <w:color w:val="000000" w:themeColor="text1"/>
                <w:szCs w:val="21"/>
              </w:rPr>
              <w:t>部定期对工程进度、工程款支付、合同变更、经济签证等内容进行检查并根据检查结果进行分析。</w:t>
            </w:r>
          </w:p>
          <w:p w:rsidR="006261DD" w:rsidRPr="00162C75" w:rsidRDefault="006261DD" w:rsidP="00AE31EE">
            <w:pPr>
              <w:rPr>
                <w:rFonts w:ascii="楷体" w:eastAsia="楷体" w:hAnsi="楷体"/>
                <w:color w:val="000000" w:themeColor="text1"/>
                <w:szCs w:val="21"/>
              </w:rPr>
            </w:pPr>
            <w:r w:rsidRPr="00162C75">
              <w:rPr>
                <w:rFonts w:ascii="楷体" w:eastAsia="楷体" w:hAnsi="楷体" w:hint="eastAsia"/>
                <w:color w:val="000000" w:themeColor="text1"/>
                <w:szCs w:val="21"/>
              </w:rPr>
              <w:t>负责人介绍，以上项目施工过程中履约情况良好，未发现不良情况发生。</w:t>
            </w:r>
          </w:p>
          <w:p w:rsidR="006261DD" w:rsidRPr="00162C75" w:rsidRDefault="006261DD" w:rsidP="00AE31EE">
            <w:pPr>
              <w:rPr>
                <w:rFonts w:ascii="楷体" w:eastAsia="楷体" w:hAnsi="楷体"/>
                <w:color w:val="000000" w:themeColor="text1"/>
                <w:szCs w:val="21"/>
              </w:rPr>
            </w:pPr>
            <w:r w:rsidRPr="00162C75">
              <w:rPr>
                <w:rFonts w:ascii="楷体" w:eastAsia="楷体" w:hAnsi="楷体" w:hint="eastAsia"/>
                <w:color w:val="000000" w:themeColor="text1"/>
                <w:szCs w:val="21"/>
              </w:rPr>
              <w:t>合同变更：负责人介绍说：公司合同签订后几乎没有修改变更，一般都是在评审过程中反复修改，最后定稿。如有变动，以补充协议的形式附加在后面，作为对合同的补充条款。</w:t>
            </w:r>
          </w:p>
          <w:p w:rsidR="006261DD" w:rsidRPr="00162C75" w:rsidRDefault="006261DD" w:rsidP="00AE31EE">
            <w:pPr>
              <w:rPr>
                <w:rFonts w:ascii="楷体" w:eastAsia="楷体" w:hAnsi="楷体"/>
                <w:color w:val="000000" w:themeColor="text1"/>
                <w:szCs w:val="21"/>
              </w:rPr>
            </w:pPr>
            <w:r w:rsidRPr="00162C75">
              <w:rPr>
                <w:rFonts w:ascii="楷体" w:eastAsia="楷体" w:hAnsi="楷体" w:hint="eastAsia"/>
                <w:color w:val="000000" w:themeColor="text1"/>
                <w:szCs w:val="21"/>
              </w:rPr>
              <w:t xml:space="preserve">  以上合同无变更。</w:t>
            </w:r>
          </w:p>
        </w:tc>
        <w:tc>
          <w:tcPr>
            <w:tcW w:w="883" w:type="dxa"/>
          </w:tcPr>
          <w:p w:rsidR="006261DD" w:rsidRPr="00162C75" w:rsidRDefault="006261DD" w:rsidP="00AE31EE">
            <w:pPr>
              <w:rPr>
                <w:rFonts w:ascii="楷体" w:eastAsia="楷体" w:hAnsi="楷体"/>
                <w:szCs w:val="21"/>
              </w:rPr>
            </w:pPr>
          </w:p>
        </w:tc>
      </w:tr>
      <w:tr w:rsidR="006261DD" w:rsidRPr="00162C75" w:rsidTr="00AE31EE">
        <w:trPr>
          <w:trHeight w:val="1063"/>
        </w:trPr>
        <w:tc>
          <w:tcPr>
            <w:tcW w:w="1798" w:type="dxa"/>
          </w:tcPr>
          <w:p w:rsidR="006261DD" w:rsidRPr="00162C75" w:rsidRDefault="006261DD" w:rsidP="00AE31EE">
            <w:pPr>
              <w:rPr>
                <w:rFonts w:ascii="楷体" w:eastAsia="楷体" w:hAnsi="楷体"/>
                <w:szCs w:val="21"/>
              </w:rPr>
            </w:pPr>
            <w:r w:rsidRPr="00162C75">
              <w:rPr>
                <w:rFonts w:ascii="楷体" w:eastAsia="楷体" w:hAnsi="楷体" w:hint="eastAsia"/>
                <w:szCs w:val="21"/>
              </w:rPr>
              <w:lastRenderedPageBreak/>
              <w:t>顾客满意度调查</w:t>
            </w:r>
          </w:p>
        </w:tc>
        <w:tc>
          <w:tcPr>
            <w:tcW w:w="1003" w:type="dxa"/>
          </w:tcPr>
          <w:p w:rsidR="006261DD" w:rsidRPr="00162C75" w:rsidRDefault="006261DD" w:rsidP="00AE31EE">
            <w:pPr>
              <w:rPr>
                <w:rFonts w:ascii="楷体" w:eastAsia="楷体" w:hAnsi="楷体"/>
                <w:szCs w:val="21"/>
              </w:rPr>
            </w:pPr>
            <w:r w:rsidRPr="00162C75">
              <w:rPr>
                <w:rFonts w:ascii="楷体" w:eastAsia="楷体" w:hAnsi="楷体" w:hint="eastAsia"/>
                <w:szCs w:val="21"/>
              </w:rPr>
              <w:t>JQ：10.7.4</w:t>
            </w:r>
          </w:p>
          <w:p w:rsidR="006261DD" w:rsidRPr="00162C75" w:rsidRDefault="006261DD" w:rsidP="00AE31EE">
            <w:pPr>
              <w:rPr>
                <w:rFonts w:ascii="楷体" w:eastAsia="楷体" w:hAnsi="楷体"/>
                <w:szCs w:val="21"/>
              </w:rPr>
            </w:pPr>
            <w:r w:rsidRPr="00162C75">
              <w:rPr>
                <w:rFonts w:ascii="楷体" w:eastAsia="楷体" w:hAnsi="楷体" w:hint="eastAsia"/>
                <w:szCs w:val="21"/>
              </w:rPr>
              <w:t>Q9.1.2</w:t>
            </w:r>
          </w:p>
          <w:p w:rsidR="006261DD" w:rsidRPr="00162C75" w:rsidRDefault="006261DD" w:rsidP="00AE31EE">
            <w:pPr>
              <w:rPr>
                <w:rFonts w:ascii="楷体" w:eastAsia="楷体" w:hAnsi="楷体"/>
                <w:szCs w:val="21"/>
              </w:rPr>
            </w:pPr>
          </w:p>
        </w:tc>
        <w:tc>
          <w:tcPr>
            <w:tcW w:w="11025" w:type="dxa"/>
          </w:tcPr>
          <w:p w:rsidR="006261DD" w:rsidRPr="00162C75" w:rsidRDefault="006261DD" w:rsidP="00AE31EE">
            <w:pPr>
              <w:rPr>
                <w:rFonts w:ascii="楷体" w:eastAsia="楷体" w:hAnsi="楷体"/>
                <w:szCs w:val="21"/>
              </w:rPr>
            </w:pPr>
            <w:r w:rsidRPr="00162C75">
              <w:rPr>
                <w:rFonts w:ascii="楷体" w:eastAsia="楷体" w:hAnsi="楷体" w:hint="eastAsia"/>
                <w:szCs w:val="21"/>
              </w:rPr>
              <w:t>查文件</w:t>
            </w:r>
          </w:p>
          <w:p w:rsidR="006261DD" w:rsidRPr="00162C75" w:rsidRDefault="006261DD" w:rsidP="00AE31EE">
            <w:pPr>
              <w:rPr>
                <w:rFonts w:ascii="楷体" w:eastAsia="楷体" w:hAnsi="楷体"/>
                <w:szCs w:val="21"/>
              </w:rPr>
            </w:pPr>
            <w:r w:rsidRPr="00162C75">
              <w:rPr>
                <w:rFonts w:ascii="楷体" w:eastAsia="楷体" w:hAnsi="楷体" w:hint="eastAsia"/>
                <w:szCs w:val="21"/>
              </w:rPr>
              <w:t>管理手册第9章“绩效评价”章节的9.1.4对顾客满意度调查的方式方法、调查分析等做相应规定</w:t>
            </w:r>
            <w:r w:rsidRPr="00162C75">
              <w:rPr>
                <w:rFonts w:ascii="楷体" w:eastAsia="楷体" w:hAnsi="楷体" w:cs="宋体" w:hint="eastAsia"/>
                <w:kern w:val="0"/>
                <w:szCs w:val="21"/>
              </w:rPr>
              <w:t>，</w:t>
            </w:r>
            <w:r w:rsidR="00162C75">
              <w:rPr>
                <w:rFonts w:ascii="楷体" w:eastAsia="楷体" w:hAnsi="楷体" w:cs="宋体" w:hint="eastAsia"/>
                <w:kern w:val="0"/>
                <w:szCs w:val="21"/>
              </w:rPr>
              <w:t>商务部</w:t>
            </w:r>
            <w:r w:rsidRPr="00162C75">
              <w:rPr>
                <w:rFonts w:ascii="楷体" w:eastAsia="楷体" w:hAnsi="楷体" w:cs="宋体" w:hint="eastAsia"/>
                <w:kern w:val="0"/>
                <w:szCs w:val="21"/>
              </w:rPr>
              <w:t>为主管部门</w:t>
            </w:r>
            <w:r w:rsidRPr="00162C75">
              <w:rPr>
                <w:rFonts w:ascii="楷体" w:eastAsia="楷体" w:hAnsi="楷体" w:hint="eastAsia"/>
                <w:szCs w:val="21"/>
              </w:rPr>
              <w:t>。</w:t>
            </w:r>
          </w:p>
          <w:p w:rsidR="006261DD" w:rsidRPr="00162C75" w:rsidRDefault="006261DD" w:rsidP="00AE31EE">
            <w:pPr>
              <w:rPr>
                <w:rFonts w:ascii="楷体" w:eastAsia="楷体" w:hAnsi="楷体"/>
                <w:szCs w:val="21"/>
              </w:rPr>
            </w:pPr>
            <w:r w:rsidRPr="00162C75">
              <w:rPr>
                <w:rFonts w:ascii="楷体" w:eastAsia="楷体" w:hAnsi="楷体" w:hint="eastAsia"/>
                <w:szCs w:val="21"/>
              </w:rPr>
              <w:t>现场沟通/查记录</w:t>
            </w:r>
          </w:p>
          <w:p w:rsidR="006261DD" w:rsidRPr="00162C75" w:rsidRDefault="00162C75" w:rsidP="00AE31EE">
            <w:pPr>
              <w:rPr>
                <w:rFonts w:ascii="楷体" w:eastAsia="楷体" w:hAnsi="楷体"/>
                <w:szCs w:val="21"/>
              </w:rPr>
            </w:pPr>
            <w:r>
              <w:rPr>
                <w:rFonts w:ascii="楷体" w:eastAsia="楷体" w:hAnsi="楷体" w:cs="宋体" w:hint="eastAsia"/>
                <w:kern w:val="0"/>
                <w:szCs w:val="21"/>
              </w:rPr>
              <w:t>商务部</w:t>
            </w:r>
            <w:r w:rsidR="006261DD" w:rsidRPr="00162C75">
              <w:rPr>
                <w:rFonts w:ascii="楷体" w:eastAsia="楷体" w:hAnsi="楷体" w:hint="eastAsia"/>
                <w:szCs w:val="21"/>
              </w:rPr>
              <w:t>定期向发包方发送《顾客意见/建议/信息调查表》、发包方的反馈等，汇总顾客满意度。</w:t>
            </w:r>
          </w:p>
          <w:p w:rsidR="006261DD" w:rsidRPr="0040623B" w:rsidRDefault="006261DD" w:rsidP="00AE31EE">
            <w:pPr>
              <w:rPr>
                <w:rFonts w:ascii="楷体" w:eastAsia="楷体" w:hAnsi="楷体"/>
                <w:szCs w:val="21"/>
              </w:rPr>
            </w:pPr>
            <w:r w:rsidRPr="00162C75">
              <w:rPr>
                <w:rFonts w:ascii="楷体" w:eastAsia="楷体" w:hAnsi="楷体" w:hint="eastAsia"/>
                <w:color w:val="000000" w:themeColor="text1"/>
                <w:szCs w:val="21"/>
              </w:rPr>
              <w:t>查见</w:t>
            </w:r>
            <w:r w:rsidR="0040623B" w:rsidRPr="00B21F76">
              <w:rPr>
                <w:rFonts w:ascii="楷体" w:eastAsia="楷体" w:hAnsi="楷体" w:hint="eastAsia"/>
                <w:color w:val="000000" w:themeColor="text1"/>
                <w:szCs w:val="21"/>
              </w:rPr>
              <w:t>2019</w:t>
            </w:r>
            <w:r w:rsidRPr="00B21F76">
              <w:rPr>
                <w:rFonts w:ascii="楷体" w:eastAsia="楷体" w:hAnsi="楷体" w:hint="eastAsia"/>
                <w:color w:val="000000" w:themeColor="text1"/>
                <w:szCs w:val="21"/>
              </w:rPr>
              <w:t>年</w:t>
            </w:r>
            <w:r w:rsidR="0040623B" w:rsidRPr="00B21F76">
              <w:rPr>
                <w:rFonts w:ascii="楷体" w:eastAsia="楷体" w:hAnsi="楷体" w:hint="eastAsia"/>
                <w:color w:val="000000" w:themeColor="text1"/>
                <w:szCs w:val="21"/>
              </w:rPr>
              <w:t>12</w:t>
            </w:r>
            <w:r w:rsidRPr="00B21F76">
              <w:rPr>
                <w:rFonts w:ascii="楷体" w:eastAsia="楷体" w:hAnsi="楷体" w:hint="eastAsia"/>
                <w:color w:val="000000" w:themeColor="text1"/>
                <w:szCs w:val="21"/>
              </w:rPr>
              <w:t>月30日向“</w:t>
            </w:r>
            <w:r w:rsidR="0040623B" w:rsidRPr="00B21F76">
              <w:rPr>
                <w:rFonts w:ascii="楷体" w:eastAsia="楷体" w:hAnsi="楷体" w:cs="宋体" w:hint="eastAsia"/>
                <w:szCs w:val="21"/>
              </w:rPr>
              <w:t>北京天源科创风电技术有限责任公司</w:t>
            </w:r>
            <w:r w:rsidRPr="00162C75">
              <w:rPr>
                <w:rFonts w:ascii="楷体" w:eastAsia="楷体" w:hAnsi="楷体" w:hint="eastAsia"/>
                <w:color w:val="000000" w:themeColor="text1"/>
                <w:szCs w:val="21"/>
              </w:rPr>
              <w:t>”发出的《客户满意度调查表》，已并全部回收，利用加权计算法进行统计，得出顾客满意度。</w:t>
            </w:r>
          </w:p>
          <w:p w:rsidR="006261DD" w:rsidRPr="00162C75" w:rsidRDefault="006261DD" w:rsidP="00AE31EE">
            <w:pPr>
              <w:rPr>
                <w:rFonts w:ascii="楷体" w:eastAsia="楷体" w:hAnsi="楷体"/>
                <w:szCs w:val="21"/>
              </w:rPr>
            </w:pPr>
            <w:r w:rsidRPr="00162C75">
              <w:rPr>
                <w:rFonts w:ascii="楷体" w:eastAsia="楷体" w:hAnsi="楷体" w:hint="eastAsia"/>
                <w:color w:val="000000" w:themeColor="text1"/>
                <w:szCs w:val="21"/>
              </w:rPr>
              <w:t>查见《顾客满意度调查分析报告》，分析出结果：总平均满意度93%，达到了目标要求。符合要求。</w:t>
            </w:r>
          </w:p>
        </w:tc>
        <w:tc>
          <w:tcPr>
            <w:tcW w:w="883" w:type="dxa"/>
          </w:tcPr>
          <w:p w:rsidR="006261DD" w:rsidRPr="00162C75" w:rsidRDefault="006261DD" w:rsidP="00AE31EE">
            <w:pPr>
              <w:rPr>
                <w:rFonts w:ascii="楷体" w:eastAsia="楷体" w:hAnsi="楷体"/>
                <w:szCs w:val="21"/>
              </w:rPr>
            </w:pPr>
          </w:p>
        </w:tc>
      </w:tr>
    </w:tbl>
    <w:p w:rsidR="006261DD" w:rsidRPr="006261DD" w:rsidRDefault="006261DD" w:rsidP="00124289">
      <w:pPr>
        <w:spacing w:line="480" w:lineRule="exact"/>
        <w:rPr>
          <w:rFonts w:ascii="华文隶书" w:eastAsia="华文隶书" w:hAnsiTheme="minorEastAsia"/>
          <w:bCs/>
          <w:color w:val="000000"/>
          <w:sz w:val="32"/>
          <w:szCs w:val="32"/>
        </w:rPr>
      </w:pPr>
    </w:p>
    <w:p w:rsidR="00124289" w:rsidRDefault="00124289" w:rsidP="00124289">
      <w:pPr>
        <w:spacing w:line="480" w:lineRule="exact"/>
        <w:jc w:val="center"/>
        <w:rPr>
          <w:rFonts w:ascii="华文隶书" w:eastAsia="华文隶书" w:hAnsiTheme="minorEastAsia"/>
          <w:bCs/>
          <w:color w:val="000000"/>
          <w:sz w:val="32"/>
          <w:szCs w:val="32"/>
        </w:rPr>
      </w:pPr>
      <w:r>
        <w:rPr>
          <w:rFonts w:ascii="华文隶书" w:eastAsia="华文隶书" w:hAnsiTheme="minorEastAsia" w:hint="eastAsia"/>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8"/>
        <w:gridCol w:w="1003"/>
        <w:gridCol w:w="11025"/>
        <w:gridCol w:w="883"/>
      </w:tblGrid>
      <w:tr w:rsidR="00124289" w:rsidRPr="00901309" w:rsidTr="00901309">
        <w:trPr>
          <w:trHeight w:val="515"/>
        </w:trPr>
        <w:tc>
          <w:tcPr>
            <w:tcW w:w="1798" w:type="dxa"/>
            <w:vMerge w:val="restart"/>
            <w:vAlign w:val="center"/>
          </w:tcPr>
          <w:p w:rsidR="00124289" w:rsidRPr="00901309" w:rsidRDefault="00124289" w:rsidP="00901309">
            <w:pPr>
              <w:rPr>
                <w:rFonts w:ascii="楷体" w:eastAsia="楷体" w:hAnsi="楷体"/>
                <w:szCs w:val="21"/>
              </w:rPr>
            </w:pPr>
            <w:r w:rsidRPr="00901309">
              <w:rPr>
                <w:rFonts w:ascii="楷体" w:eastAsia="楷体" w:hAnsi="楷体" w:hint="eastAsia"/>
                <w:szCs w:val="21"/>
              </w:rPr>
              <w:t>过程与活动、</w:t>
            </w:r>
          </w:p>
          <w:p w:rsidR="00124289" w:rsidRPr="00901309" w:rsidRDefault="00124289" w:rsidP="00901309">
            <w:pPr>
              <w:rPr>
                <w:rFonts w:ascii="楷体" w:eastAsia="楷体" w:hAnsi="楷体"/>
                <w:szCs w:val="21"/>
              </w:rPr>
            </w:pPr>
            <w:r w:rsidRPr="00901309">
              <w:rPr>
                <w:rFonts w:ascii="楷体" w:eastAsia="楷体" w:hAnsi="楷体" w:hint="eastAsia"/>
                <w:szCs w:val="21"/>
              </w:rPr>
              <w:t>抽样计划</w:t>
            </w:r>
          </w:p>
        </w:tc>
        <w:tc>
          <w:tcPr>
            <w:tcW w:w="1003" w:type="dxa"/>
            <w:vMerge w:val="restart"/>
            <w:vAlign w:val="center"/>
          </w:tcPr>
          <w:p w:rsidR="00124289" w:rsidRPr="00901309" w:rsidRDefault="00124289" w:rsidP="00901309">
            <w:pPr>
              <w:rPr>
                <w:rFonts w:ascii="楷体" w:eastAsia="楷体" w:hAnsi="楷体"/>
                <w:szCs w:val="21"/>
              </w:rPr>
            </w:pPr>
            <w:r w:rsidRPr="00901309">
              <w:rPr>
                <w:rFonts w:ascii="楷体" w:eastAsia="楷体" w:hAnsi="楷体" w:hint="eastAsia"/>
                <w:szCs w:val="21"/>
              </w:rPr>
              <w:t>涉及</w:t>
            </w:r>
          </w:p>
          <w:p w:rsidR="00124289" w:rsidRPr="00901309" w:rsidRDefault="00124289" w:rsidP="00901309">
            <w:pPr>
              <w:rPr>
                <w:rFonts w:ascii="楷体" w:eastAsia="楷体" w:hAnsi="楷体"/>
                <w:szCs w:val="21"/>
              </w:rPr>
            </w:pPr>
            <w:r w:rsidRPr="00901309">
              <w:rPr>
                <w:rFonts w:ascii="楷体" w:eastAsia="楷体" w:hAnsi="楷体" w:hint="eastAsia"/>
                <w:szCs w:val="21"/>
              </w:rPr>
              <w:t>条款</w:t>
            </w:r>
          </w:p>
        </w:tc>
        <w:tc>
          <w:tcPr>
            <w:tcW w:w="11025" w:type="dxa"/>
            <w:vAlign w:val="center"/>
          </w:tcPr>
          <w:p w:rsidR="00124289" w:rsidRPr="00901309" w:rsidRDefault="00124289" w:rsidP="00901309">
            <w:pPr>
              <w:rPr>
                <w:rFonts w:ascii="楷体" w:eastAsia="楷体" w:hAnsi="楷体"/>
                <w:szCs w:val="21"/>
              </w:rPr>
            </w:pPr>
            <w:r w:rsidRPr="00901309">
              <w:rPr>
                <w:rFonts w:ascii="楷体" w:eastAsia="楷体" w:hAnsi="楷体" w:hint="eastAsia"/>
                <w:szCs w:val="21"/>
              </w:rPr>
              <w:t>受审核部门：机械部     主管领导：</w:t>
            </w:r>
            <w:r w:rsidR="0098202D" w:rsidRPr="0098202D">
              <w:rPr>
                <w:rFonts w:ascii="楷体" w:eastAsia="楷体" w:hAnsi="楷体" w:hint="eastAsia"/>
                <w:szCs w:val="21"/>
              </w:rPr>
              <w:t>郝建义</w:t>
            </w:r>
            <w:r w:rsidRPr="00901309">
              <w:rPr>
                <w:rFonts w:ascii="楷体" w:eastAsia="楷体" w:hAnsi="楷体" w:hint="eastAsia"/>
                <w:szCs w:val="21"/>
              </w:rPr>
              <w:t xml:space="preserve">            </w:t>
            </w:r>
            <w:r w:rsidRPr="00901309">
              <w:rPr>
                <w:rFonts w:ascii="楷体" w:eastAsia="楷体" w:hAnsi="楷体"/>
                <w:szCs w:val="21"/>
              </w:rPr>
              <w:t>陪同人员：宋文立</w:t>
            </w:r>
          </w:p>
        </w:tc>
        <w:tc>
          <w:tcPr>
            <w:tcW w:w="883" w:type="dxa"/>
            <w:vMerge w:val="restart"/>
            <w:vAlign w:val="center"/>
          </w:tcPr>
          <w:p w:rsidR="00124289" w:rsidRPr="00901309" w:rsidRDefault="00124289" w:rsidP="00901309">
            <w:pPr>
              <w:rPr>
                <w:rFonts w:ascii="楷体" w:eastAsia="楷体" w:hAnsi="楷体"/>
                <w:szCs w:val="21"/>
              </w:rPr>
            </w:pPr>
            <w:r w:rsidRPr="00901309">
              <w:rPr>
                <w:rFonts w:ascii="楷体" w:eastAsia="楷体" w:hAnsi="楷体" w:hint="eastAsia"/>
                <w:szCs w:val="21"/>
              </w:rPr>
              <w:t>判定</w:t>
            </w:r>
          </w:p>
        </w:tc>
      </w:tr>
      <w:tr w:rsidR="00124289" w:rsidRPr="00901309" w:rsidTr="00901309">
        <w:trPr>
          <w:trHeight w:val="403"/>
        </w:trPr>
        <w:tc>
          <w:tcPr>
            <w:tcW w:w="1798" w:type="dxa"/>
            <w:vMerge/>
            <w:vAlign w:val="center"/>
          </w:tcPr>
          <w:p w:rsidR="00124289" w:rsidRPr="00901309" w:rsidRDefault="00124289" w:rsidP="00901309">
            <w:pPr>
              <w:rPr>
                <w:rFonts w:ascii="楷体" w:eastAsia="楷体" w:hAnsi="楷体"/>
                <w:szCs w:val="21"/>
              </w:rPr>
            </w:pPr>
          </w:p>
        </w:tc>
        <w:tc>
          <w:tcPr>
            <w:tcW w:w="1003" w:type="dxa"/>
            <w:vMerge/>
            <w:vAlign w:val="center"/>
          </w:tcPr>
          <w:p w:rsidR="00124289" w:rsidRPr="00901309" w:rsidRDefault="00124289" w:rsidP="00901309">
            <w:pPr>
              <w:rPr>
                <w:rFonts w:ascii="楷体" w:eastAsia="楷体" w:hAnsi="楷体"/>
                <w:szCs w:val="21"/>
              </w:rPr>
            </w:pPr>
          </w:p>
        </w:tc>
        <w:tc>
          <w:tcPr>
            <w:tcW w:w="11025" w:type="dxa"/>
            <w:vAlign w:val="center"/>
          </w:tcPr>
          <w:p w:rsidR="00124289" w:rsidRPr="00901309" w:rsidRDefault="00124289" w:rsidP="00901309">
            <w:pPr>
              <w:rPr>
                <w:rFonts w:ascii="楷体" w:eastAsia="楷体" w:hAnsi="楷体"/>
                <w:szCs w:val="21"/>
              </w:rPr>
            </w:pPr>
            <w:r w:rsidRPr="00901309">
              <w:rPr>
                <w:rFonts w:ascii="楷体" w:eastAsia="楷体" w:hAnsi="楷体" w:hint="eastAsia"/>
                <w:szCs w:val="21"/>
              </w:rPr>
              <w:t>审核员：周文廷                审核时间：2020.8.</w:t>
            </w:r>
            <w:r w:rsidR="0098202D">
              <w:rPr>
                <w:rFonts w:ascii="楷体" w:eastAsia="楷体" w:hAnsi="楷体" w:hint="eastAsia"/>
                <w:szCs w:val="21"/>
              </w:rPr>
              <w:t>20</w:t>
            </w:r>
          </w:p>
        </w:tc>
        <w:tc>
          <w:tcPr>
            <w:tcW w:w="883" w:type="dxa"/>
            <w:vMerge/>
          </w:tcPr>
          <w:p w:rsidR="00124289" w:rsidRPr="00901309" w:rsidRDefault="00124289" w:rsidP="00901309">
            <w:pPr>
              <w:rPr>
                <w:rFonts w:ascii="楷体" w:eastAsia="楷体" w:hAnsi="楷体"/>
                <w:szCs w:val="21"/>
              </w:rPr>
            </w:pPr>
          </w:p>
        </w:tc>
      </w:tr>
      <w:tr w:rsidR="00124289" w:rsidRPr="00901309" w:rsidTr="00901309">
        <w:trPr>
          <w:trHeight w:val="516"/>
        </w:trPr>
        <w:tc>
          <w:tcPr>
            <w:tcW w:w="1798" w:type="dxa"/>
            <w:vMerge/>
            <w:vAlign w:val="center"/>
          </w:tcPr>
          <w:p w:rsidR="00124289" w:rsidRPr="00901309" w:rsidRDefault="00124289" w:rsidP="00901309">
            <w:pPr>
              <w:rPr>
                <w:rFonts w:ascii="楷体" w:eastAsia="楷体" w:hAnsi="楷体"/>
                <w:szCs w:val="21"/>
              </w:rPr>
            </w:pPr>
          </w:p>
        </w:tc>
        <w:tc>
          <w:tcPr>
            <w:tcW w:w="1003" w:type="dxa"/>
            <w:vMerge/>
            <w:vAlign w:val="center"/>
          </w:tcPr>
          <w:p w:rsidR="00124289" w:rsidRPr="00901309" w:rsidRDefault="00124289" w:rsidP="00901309">
            <w:pPr>
              <w:rPr>
                <w:rFonts w:ascii="楷体" w:eastAsia="楷体" w:hAnsi="楷体"/>
                <w:szCs w:val="21"/>
              </w:rPr>
            </w:pPr>
          </w:p>
        </w:tc>
        <w:tc>
          <w:tcPr>
            <w:tcW w:w="11025" w:type="dxa"/>
            <w:vAlign w:val="center"/>
          </w:tcPr>
          <w:p w:rsidR="00124289" w:rsidRPr="00901309" w:rsidRDefault="00124289" w:rsidP="00901309">
            <w:pPr>
              <w:rPr>
                <w:rFonts w:ascii="楷体" w:eastAsia="楷体" w:hAnsi="楷体"/>
                <w:szCs w:val="21"/>
              </w:rPr>
            </w:pPr>
            <w:r w:rsidRPr="00901309">
              <w:rPr>
                <w:rFonts w:ascii="楷体" w:eastAsia="楷体" w:hAnsi="楷体" w:hint="eastAsia"/>
                <w:szCs w:val="21"/>
              </w:rPr>
              <w:t>审核条款：</w:t>
            </w:r>
            <w:r w:rsidRPr="00901309">
              <w:rPr>
                <w:rFonts w:ascii="楷体" w:eastAsia="楷体" w:hAnsi="楷体"/>
                <w:szCs w:val="21"/>
              </w:rPr>
              <w:t>Q5.3/6.2/</w:t>
            </w:r>
            <w:r w:rsidR="00B21F76">
              <w:rPr>
                <w:rFonts w:ascii="楷体" w:eastAsia="楷体" w:hAnsi="楷体" w:hint="eastAsia"/>
                <w:szCs w:val="21"/>
              </w:rPr>
              <w:t>8.4</w:t>
            </w:r>
            <w:r w:rsidRPr="00901309">
              <w:rPr>
                <w:rFonts w:ascii="楷体" w:eastAsia="楷体" w:hAnsi="楷体" w:hint="eastAsia"/>
                <w:szCs w:val="21"/>
              </w:rPr>
              <w:t>；JQ4.3/3.2.3/6.1/6.2/6.3/8</w:t>
            </w:r>
          </w:p>
        </w:tc>
        <w:tc>
          <w:tcPr>
            <w:tcW w:w="883" w:type="dxa"/>
            <w:vMerge/>
          </w:tcPr>
          <w:p w:rsidR="00124289" w:rsidRPr="00901309" w:rsidRDefault="00124289" w:rsidP="00901309">
            <w:pPr>
              <w:rPr>
                <w:rFonts w:ascii="楷体" w:eastAsia="楷体" w:hAnsi="楷体"/>
                <w:szCs w:val="21"/>
              </w:rPr>
            </w:pPr>
          </w:p>
        </w:tc>
      </w:tr>
      <w:tr w:rsidR="00124289" w:rsidRPr="00901309" w:rsidTr="00901309">
        <w:trPr>
          <w:trHeight w:val="1063"/>
        </w:trPr>
        <w:tc>
          <w:tcPr>
            <w:tcW w:w="1798" w:type="dxa"/>
          </w:tcPr>
          <w:p w:rsidR="00124289" w:rsidRPr="00901309" w:rsidRDefault="00124289" w:rsidP="00901309">
            <w:pPr>
              <w:rPr>
                <w:rFonts w:ascii="楷体" w:eastAsia="楷体" w:hAnsi="楷体"/>
                <w:szCs w:val="21"/>
              </w:rPr>
            </w:pPr>
            <w:r w:rsidRPr="00901309">
              <w:rPr>
                <w:rFonts w:ascii="楷体" w:eastAsia="楷体" w:hAnsi="楷体" w:hint="eastAsia"/>
                <w:szCs w:val="21"/>
              </w:rPr>
              <w:t>岗位、职责、权限、责任</w:t>
            </w:r>
          </w:p>
          <w:p w:rsidR="00124289" w:rsidRPr="00901309" w:rsidRDefault="00124289" w:rsidP="00901309">
            <w:pPr>
              <w:rPr>
                <w:rFonts w:ascii="楷体" w:eastAsia="楷体" w:hAnsi="楷体"/>
                <w:szCs w:val="21"/>
              </w:rPr>
            </w:pPr>
          </w:p>
        </w:tc>
        <w:tc>
          <w:tcPr>
            <w:tcW w:w="1003" w:type="dxa"/>
          </w:tcPr>
          <w:p w:rsidR="00124289" w:rsidRPr="00901309" w:rsidRDefault="00124289" w:rsidP="00901309">
            <w:pPr>
              <w:rPr>
                <w:rFonts w:ascii="楷体" w:eastAsia="楷体" w:hAnsi="楷体"/>
                <w:szCs w:val="21"/>
              </w:rPr>
            </w:pPr>
            <w:r w:rsidRPr="00901309">
              <w:rPr>
                <w:rFonts w:ascii="楷体" w:eastAsia="楷体" w:hAnsi="楷体" w:hint="eastAsia"/>
                <w:szCs w:val="21"/>
              </w:rPr>
              <w:t>QES:5.3</w:t>
            </w:r>
          </w:p>
          <w:p w:rsidR="00124289" w:rsidRPr="00901309" w:rsidRDefault="00124289" w:rsidP="00901309">
            <w:pPr>
              <w:rPr>
                <w:rFonts w:ascii="楷体" w:eastAsia="楷体" w:hAnsi="楷体"/>
                <w:szCs w:val="21"/>
              </w:rPr>
            </w:pPr>
            <w:r w:rsidRPr="00901309">
              <w:rPr>
                <w:rFonts w:ascii="楷体" w:eastAsia="楷体" w:hAnsi="楷体" w:hint="eastAsia"/>
                <w:szCs w:val="21"/>
              </w:rPr>
              <w:t>JQ：4.3.4</w:t>
            </w:r>
          </w:p>
          <w:p w:rsidR="00124289" w:rsidRPr="00901309" w:rsidRDefault="00124289" w:rsidP="00901309">
            <w:pPr>
              <w:rPr>
                <w:rFonts w:ascii="楷体" w:eastAsia="楷体" w:hAnsi="楷体"/>
                <w:szCs w:val="21"/>
              </w:rPr>
            </w:pPr>
            <w:r w:rsidRPr="00901309">
              <w:rPr>
                <w:rFonts w:ascii="楷体" w:eastAsia="楷体" w:hAnsi="楷体" w:hint="eastAsia"/>
                <w:szCs w:val="21"/>
              </w:rPr>
              <w:t>JQ：4.3.5</w:t>
            </w:r>
          </w:p>
        </w:tc>
        <w:tc>
          <w:tcPr>
            <w:tcW w:w="11025" w:type="dxa"/>
          </w:tcPr>
          <w:p w:rsidR="00124289" w:rsidRPr="00901309" w:rsidRDefault="00B21F76" w:rsidP="00901309">
            <w:pPr>
              <w:rPr>
                <w:rFonts w:ascii="楷体" w:eastAsia="楷体" w:hAnsi="楷体"/>
                <w:szCs w:val="21"/>
              </w:rPr>
            </w:pPr>
            <w:r>
              <w:rPr>
                <w:rFonts w:ascii="楷体" w:eastAsia="楷体" w:hAnsi="楷体" w:hint="eastAsia"/>
                <w:szCs w:val="21"/>
              </w:rPr>
              <w:t>机械</w:t>
            </w:r>
            <w:r w:rsidR="00124289" w:rsidRPr="00901309">
              <w:rPr>
                <w:rFonts w:ascii="楷体" w:eastAsia="楷体" w:hAnsi="楷体" w:hint="eastAsia"/>
                <w:szCs w:val="21"/>
              </w:rPr>
              <w:t>部负责人：</w:t>
            </w:r>
            <w:r w:rsidR="0098202D" w:rsidRPr="0098202D">
              <w:rPr>
                <w:rFonts w:ascii="楷体" w:eastAsia="楷体" w:hAnsi="楷体" w:hint="eastAsia"/>
                <w:szCs w:val="21"/>
              </w:rPr>
              <w:t>郝建义</w:t>
            </w:r>
          </w:p>
          <w:p w:rsidR="00124289" w:rsidRPr="00901309" w:rsidRDefault="00124289" w:rsidP="00901309">
            <w:pPr>
              <w:rPr>
                <w:rFonts w:ascii="楷体" w:eastAsia="楷体" w:hAnsi="楷体"/>
                <w:szCs w:val="21"/>
              </w:rPr>
            </w:pPr>
            <w:r w:rsidRPr="00901309">
              <w:rPr>
                <w:rFonts w:ascii="楷体" w:eastAsia="楷体" w:hAnsi="楷体" w:hint="eastAsia"/>
                <w:szCs w:val="21"/>
              </w:rPr>
              <w:sym w:font="Wingdings 2" w:char="F098"/>
            </w:r>
            <w:r w:rsidRPr="00901309">
              <w:rPr>
                <w:rFonts w:ascii="楷体" w:eastAsia="楷体" w:hAnsi="楷体" w:hint="eastAsia"/>
                <w:szCs w:val="21"/>
              </w:rPr>
              <w:t>查《管理手册》5.3条款规定了本部门的职责和权限，与张经理沟通了解到，商务部主要负责：</w:t>
            </w:r>
          </w:p>
          <w:p w:rsidR="00901309" w:rsidRPr="00901309" w:rsidRDefault="00901309" w:rsidP="00901309">
            <w:pPr>
              <w:rPr>
                <w:rFonts w:ascii="楷体" w:eastAsia="楷体" w:hAnsi="楷体"/>
                <w:szCs w:val="21"/>
              </w:rPr>
            </w:pPr>
            <w:r>
              <w:rPr>
                <w:rFonts w:ascii="楷体" w:eastAsia="楷体" w:hAnsi="楷体" w:cs="宋体" w:hint="eastAsia"/>
                <w:szCs w:val="21"/>
              </w:rPr>
              <w:t>1、</w:t>
            </w:r>
            <w:r w:rsidRPr="00901309">
              <w:rPr>
                <w:rFonts w:ascii="楷体" w:eastAsia="楷体" w:hAnsi="楷体" w:cs="宋体" w:hint="eastAsia"/>
                <w:szCs w:val="21"/>
              </w:rPr>
              <w:t>负责对工程材料、构配件及设备的供方、施工机具与设施的供方、分包方和外包方进行评审管理；</w:t>
            </w:r>
          </w:p>
          <w:p w:rsidR="00901309" w:rsidRPr="00901309" w:rsidRDefault="00901309" w:rsidP="00901309">
            <w:pPr>
              <w:rPr>
                <w:rFonts w:ascii="楷体" w:eastAsia="楷体" w:hAnsi="楷体"/>
                <w:szCs w:val="21"/>
              </w:rPr>
            </w:pPr>
            <w:r>
              <w:rPr>
                <w:rFonts w:ascii="楷体" w:eastAsia="楷体" w:hAnsi="楷体" w:cs="宋体" w:hint="eastAsia"/>
                <w:szCs w:val="21"/>
              </w:rPr>
              <w:t>2、</w:t>
            </w:r>
            <w:r w:rsidRPr="00901309">
              <w:rPr>
                <w:rFonts w:ascii="楷体" w:eastAsia="楷体" w:hAnsi="楷体" w:cs="宋体" w:hint="eastAsia"/>
                <w:szCs w:val="21"/>
              </w:rPr>
              <w:t>负责对工程材料、构配件及设备的采购，施工机具与设施的采购及租赁等；</w:t>
            </w:r>
          </w:p>
          <w:p w:rsidR="00901309" w:rsidRPr="00901309" w:rsidRDefault="00901309" w:rsidP="00901309">
            <w:pPr>
              <w:rPr>
                <w:rFonts w:ascii="楷体" w:eastAsia="楷体" w:hAnsi="楷体"/>
                <w:szCs w:val="21"/>
              </w:rPr>
            </w:pPr>
            <w:r>
              <w:rPr>
                <w:rFonts w:ascii="楷体" w:eastAsia="楷体" w:hAnsi="楷体" w:cs="宋体" w:hint="eastAsia"/>
                <w:szCs w:val="21"/>
              </w:rPr>
              <w:t>3、</w:t>
            </w:r>
            <w:r w:rsidRPr="00901309">
              <w:rPr>
                <w:rFonts w:ascii="楷体" w:eastAsia="楷体" w:hAnsi="楷体" w:cs="宋体" w:hint="eastAsia"/>
                <w:szCs w:val="21"/>
              </w:rPr>
              <w:t>负责对供方、分包方等相关方的ES影响；</w:t>
            </w:r>
          </w:p>
          <w:p w:rsidR="00124289" w:rsidRPr="00901309" w:rsidRDefault="00901309" w:rsidP="00901309">
            <w:pPr>
              <w:rPr>
                <w:rFonts w:ascii="楷体" w:eastAsia="楷体" w:hAnsi="楷体"/>
                <w:szCs w:val="21"/>
              </w:rPr>
            </w:pPr>
            <w:r w:rsidRPr="00901309">
              <w:rPr>
                <w:rFonts w:ascii="楷体" w:eastAsia="楷体" w:hAnsi="楷体" w:cs="宋体" w:hint="eastAsia"/>
                <w:szCs w:val="21"/>
              </w:rPr>
              <w:t>4、负责本部门环境因素/危险源的识别及其控制等。</w:t>
            </w:r>
          </w:p>
          <w:p w:rsidR="00124289" w:rsidRPr="00901309" w:rsidRDefault="00124289" w:rsidP="00901309">
            <w:pPr>
              <w:rPr>
                <w:rFonts w:ascii="楷体" w:eastAsia="楷体" w:hAnsi="楷体"/>
                <w:szCs w:val="21"/>
              </w:rPr>
            </w:pPr>
            <w:r w:rsidRPr="00901309">
              <w:rPr>
                <w:rFonts w:ascii="楷体" w:eastAsia="楷体" w:hAnsi="楷体" w:hint="eastAsia"/>
                <w:szCs w:val="21"/>
              </w:rPr>
              <w:t>杨经理知晓其职责，部门职责和权限已在公司及部门内部进行了沟通和交流。</w:t>
            </w:r>
          </w:p>
          <w:p w:rsidR="00124289" w:rsidRPr="00901309" w:rsidRDefault="00124289" w:rsidP="00901309">
            <w:pPr>
              <w:rPr>
                <w:rFonts w:ascii="楷体" w:eastAsia="楷体" w:hAnsi="楷体"/>
                <w:szCs w:val="21"/>
              </w:rPr>
            </w:pPr>
            <w:r w:rsidRPr="00901309">
              <w:rPr>
                <w:rFonts w:ascii="楷体" w:eastAsia="楷体" w:hAnsi="楷体" w:hint="eastAsia"/>
                <w:szCs w:val="21"/>
              </w:rPr>
              <w:t>体系运行以来，部门职责没有发生变化。</w:t>
            </w:r>
          </w:p>
        </w:tc>
        <w:tc>
          <w:tcPr>
            <w:tcW w:w="883" w:type="dxa"/>
          </w:tcPr>
          <w:p w:rsidR="00124289" w:rsidRPr="00901309" w:rsidRDefault="00124289" w:rsidP="00901309">
            <w:pPr>
              <w:rPr>
                <w:rFonts w:ascii="楷体" w:eastAsia="楷体" w:hAnsi="楷体"/>
                <w:szCs w:val="21"/>
              </w:rPr>
            </w:pPr>
          </w:p>
        </w:tc>
      </w:tr>
      <w:tr w:rsidR="00124289" w:rsidRPr="00901309" w:rsidTr="00901309">
        <w:trPr>
          <w:trHeight w:val="1063"/>
        </w:trPr>
        <w:tc>
          <w:tcPr>
            <w:tcW w:w="1798" w:type="dxa"/>
          </w:tcPr>
          <w:p w:rsidR="00124289" w:rsidRPr="00901309" w:rsidRDefault="00124289" w:rsidP="00901309">
            <w:pPr>
              <w:rPr>
                <w:rFonts w:ascii="楷体" w:eastAsia="楷体" w:hAnsi="楷体"/>
                <w:szCs w:val="21"/>
              </w:rPr>
            </w:pPr>
            <w:r w:rsidRPr="00901309">
              <w:rPr>
                <w:rFonts w:ascii="楷体" w:eastAsia="楷体" w:hAnsi="楷体" w:hint="eastAsia"/>
                <w:szCs w:val="21"/>
              </w:rPr>
              <w:t>目标、指标及完成情况</w:t>
            </w:r>
          </w:p>
        </w:tc>
        <w:tc>
          <w:tcPr>
            <w:tcW w:w="1003" w:type="dxa"/>
          </w:tcPr>
          <w:p w:rsidR="00124289" w:rsidRPr="00901309" w:rsidRDefault="00124289" w:rsidP="00901309">
            <w:pPr>
              <w:rPr>
                <w:rFonts w:ascii="楷体" w:eastAsia="楷体" w:hAnsi="楷体"/>
                <w:szCs w:val="21"/>
              </w:rPr>
            </w:pPr>
            <w:r w:rsidRPr="00901309">
              <w:rPr>
                <w:rFonts w:ascii="楷体" w:eastAsia="楷体" w:hAnsi="楷体" w:hint="eastAsia"/>
                <w:szCs w:val="21"/>
              </w:rPr>
              <w:t>Q:6.2</w:t>
            </w:r>
          </w:p>
          <w:p w:rsidR="00124289" w:rsidRPr="00901309" w:rsidRDefault="00124289" w:rsidP="00901309">
            <w:pPr>
              <w:rPr>
                <w:rFonts w:ascii="楷体" w:eastAsia="楷体" w:hAnsi="楷体"/>
                <w:szCs w:val="21"/>
              </w:rPr>
            </w:pPr>
            <w:r w:rsidRPr="00901309">
              <w:rPr>
                <w:rFonts w:ascii="楷体" w:eastAsia="楷体" w:hAnsi="楷体" w:hint="eastAsia"/>
                <w:szCs w:val="21"/>
              </w:rPr>
              <w:t>JQ：3.2.3</w:t>
            </w:r>
          </w:p>
          <w:p w:rsidR="00124289" w:rsidRPr="00901309" w:rsidRDefault="00124289" w:rsidP="00901309">
            <w:pPr>
              <w:rPr>
                <w:rFonts w:ascii="楷体" w:eastAsia="楷体" w:hAnsi="楷体"/>
                <w:szCs w:val="21"/>
              </w:rPr>
            </w:pPr>
            <w:r w:rsidRPr="00901309">
              <w:rPr>
                <w:rFonts w:ascii="楷体" w:eastAsia="楷体" w:hAnsi="楷体" w:hint="eastAsia"/>
                <w:szCs w:val="21"/>
              </w:rPr>
              <w:t>JQ：3.2.4</w:t>
            </w:r>
          </w:p>
        </w:tc>
        <w:tc>
          <w:tcPr>
            <w:tcW w:w="11025" w:type="dxa"/>
          </w:tcPr>
          <w:p w:rsidR="00124289" w:rsidRPr="00901309" w:rsidRDefault="00124289" w:rsidP="00901309">
            <w:pPr>
              <w:rPr>
                <w:rFonts w:ascii="楷体" w:eastAsia="楷体" w:hAnsi="楷体"/>
                <w:szCs w:val="21"/>
              </w:rPr>
            </w:pPr>
            <w:r w:rsidRPr="00901309">
              <w:rPr>
                <w:rFonts w:ascii="楷体" w:eastAsia="楷体" w:hAnsi="楷体" w:hint="eastAsia"/>
                <w:szCs w:val="21"/>
              </w:rPr>
              <w:t>根据公司总目标，分解到商务部的管理目标有：</w:t>
            </w:r>
          </w:p>
          <w:p w:rsidR="00124289" w:rsidRPr="00901309" w:rsidRDefault="00124289" w:rsidP="00901309">
            <w:pPr>
              <w:rPr>
                <w:rFonts w:ascii="楷体" w:eastAsia="楷体" w:hAnsi="楷体"/>
                <w:szCs w:val="21"/>
              </w:rPr>
            </w:pPr>
            <w:r w:rsidRPr="00901309">
              <w:rPr>
                <w:rFonts w:ascii="楷体" w:eastAsia="楷体" w:hAnsi="楷体" w:hint="eastAsia"/>
                <w:szCs w:val="21"/>
              </w:rPr>
              <w:t>1.</w:t>
            </w:r>
            <w:r w:rsidR="0040623B">
              <w:rPr>
                <w:rFonts w:ascii="楷体" w:eastAsia="楷体" w:hAnsi="楷体" w:hint="eastAsia"/>
                <w:szCs w:val="21"/>
              </w:rPr>
              <w:t>合格供方评定</w:t>
            </w:r>
            <w:r w:rsidR="00B27D2F">
              <w:rPr>
                <w:rFonts w:ascii="楷体" w:eastAsia="楷体" w:hAnsi="楷体" w:hint="eastAsia"/>
                <w:szCs w:val="21"/>
              </w:rPr>
              <w:t>率</w:t>
            </w:r>
            <w:r w:rsidRPr="00901309">
              <w:rPr>
                <w:rFonts w:ascii="楷体" w:eastAsia="楷体" w:hAnsi="楷体" w:hint="eastAsia"/>
                <w:szCs w:val="21"/>
              </w:rPr>
              <w:t xml:space="preserve">       </w:t>
            </w:r>
            <w:r w:rsidR="00B27D2F">
              <w:rPr>
                <w:rFonts w:ascii="楷体" w:eastAsia="楷体" w:hAnsi="楷体" w:hint="eastAsia"/>
                <w:szCs w:val="21"/>
              </w:rPr>
              <w:t xml:space="preserve">       100</w:t>
            </w:r>
            <w:r w:rsidRPr="00901309">
              <w:rPr>
                <w:rFonts w:ascii="楷体" w:eastAsia="楷体" w:hAnsi="楷体" w:hint="eastAsia"/>
                <w:szCs w:val="21"/>
              </w:rPr>
              <w:t>%</w:t>
            </w:r>
          </w:p>
          <w:p w:rsidR="00124289" w:rsidRPr="00901309" w:rsidRDefault="00124289" w:rsidP="00901309">
            <w:pPr>
              <w:rPr>
                <w:rFonts w:ascii="楷体" w:eastAsia="楷体" w:hAnsi="楷体"/>
                <w:szCs w:val="21"/>
              </w:rPr>
            </w:pPr>
            <w:r w:rsidRPr="00901309">
              <w:rPr>
                <w:rFonts w:ascii="楷体" w:eastAsia="楷体" w:hAnsi="楷体" w:hint="eastAsia"/>
                <w:szCs w:val="21"/>
              </w:rPr>
              <w:t>2.</w:t>
            </w:r>
            <w:r w:rsidR="00B27D2F">
              <w:rPr>
                <w:rFonts w:ascii="楷体" w:eastAsia="楷体" w:hAnsi="楷体" w:hint="eastAsia"/>
                <w:szCs w:val="21"/>
              </w:rPr>
              <w:t>投入项目机械设备完好</w:t>
            </w:r>
            <w:r w:rsidRPr="00901309">
              <w:rPr>
                <w:rFonts w:ascii="楷体" w:eastAsia="楷体" w:hAnsi="楷体" w:hint="eastAsia"/>
                <w:szCs w:val="21"/>
              </w:rPr>
              <w:t>率         100%</w:t>
            </w:r>
          </w:p>
          <w:p w:rsidR="00124289" w:rsidRPr="00901309" w:rsidRDefault="00124289" w:rsidP="00901309">
            <w:pPr>
              <w:rPr>
                <w:rFonts w:ascii="楷体" w:eastAsia="楷体" w:hAnsi="楷体"/>
                <w:szCs w:val="21"/>
              </w:rPr>
            </w:pPr>
            <w:r w:rsidRPr="00901309">
              <w:rPr>
                <w:rFonts w:ascii="楷体" w:eastAsia="楷体" w:hAnsi="楷体" w:hint="eastAsia"/>
                <w:szCs w:val="21"/>
              </w:rPr>
              <w:t>3.</w:t>
            </w:r>
            <w:r w:rsidR="00B27D2F">
              <w:rPr>
                <w:rFonts w:ascii="楷体" w:eastAsia="楷体" w:hAnsi="楷体" w:hint="eastAsia"/>
                <w:szCs w:val="21"/>
              </w:rPr>
              <w:t>原材料及设备配件（含甲供料）供应及时率    ≥ 98</w:t>
            </w:r>
            <w:r w:rsidRPr="00901309">
              <w:rPr>
                <w:rFonts w:ascii="楷体" w:eastAsia="楷体" w:hAnsi="楷体" w:hint="eastAsia"/>
                <w:szCs w:val="21"/>
              </w:rPr>
              <w:t>%</w:t>
            </w:r>
          </w:p>
          <w:p w:rsidR="00124289" w:rsidRPr="00901309" w:rsidRDefault="00124289" w:rsidP="00901309">
            <w:pPr>
              <w:rPr>
                <w:rFonts w:ascii="楷体" w:eastAsia="楷体" w:hAnsi="楷体"/>
                <w:szCs w:val="21"/>
              </w:rPr>
            </w:pPr>
            <w:r w:rsidRPr="00901309">
              <w:rPr>
                <w:rFonts w:ascii="楷体" w:eastAsia="楷体" w:hAnsi="楷体" w:hint="eastAsia"/>
                <w:szCs w:val="21"/>
              </w:rPr>
              <w:t>查看了《目标完成情况分析》,商务部各项管理目标到目前为止均已完成。</w:t>
            </w:r>
          </w:p>
          <w:p w:rsidR="00124289" w:rsidRPr="00901309" w:rsidRDefault="00124289" w:rsidP="00B27D2F">
            <w:pPr>
              <w:ind w:firstLineChars="50" w:firstLine="105"/>
              <w:rPr>
                <w:rFonts w:ascii="楷体" w:eastAsia="楷体" w:hAnsi="楷体"/>
                <w:szCs w:val="21"/>
              </w:rPr>
            </w:pPr>
            <w:r w:rsidRPr="00901309">
              <w:rPr>
                <w:rFonts w:ascii="楷体" w:eastAsia="楷体" w:hAnsi="楷体" w:hint="eastAsia"/>
                <w:szCs w:val="21"/>
              </w:rPr>
              <w:t xml:space="preserve">   </w:t>
            </w:r>
            <w:r w:rsidR="00B27D2F">
              <w:rPr>
                <w:rFonts w:ascii="楷体" w:eastAsia="楷体" w:hAnsi="楷体" w:hint="eastAsia"/>
                <w:szCs w:val="21"/>
              </w:rPr>
              <w:t>考</w:t>
            </w:r>
            <w:r w:rsidRPr="00901309">
              <w:rPr>
                <w:rFonts w:ascii="楷体" w:eastAsia="楷体" w:hAnsi="楷体" w:hint="eastAsia"/>
                <w:szCs w:val="21"/>
              </w:rPr>
              <w:t>核：宋文立     批准：杨晓彬     时间：2020年06月30日</w:t>
            </w:r>
          </w:p>
          <w:p w:rsidR="00124289" w:rsidRPr="00901309" w:rsidRDefault="00124289" w:rsidP="00901309">
            <w:pPr>
              <w:rPr>
                <w:rFonts w:ascii="楷体" w:eastAsia="楷体" w:hAnsi="楷体"/>
                <w:szCs w:val="21"/>
              </w:rPr>
            </w:pPr>
            <w:r w:rsidRPr="00901309">
              <w:rPr>
                <w:rFonts w:ascii="楷体" w:eastAsia="楷体" w:hAnsi="楷体" w:hint="eastAsia"/>
                <w:szCs w:val="21"/>
              </w:rPr>
              <w:t>目标的测量可测量与管理方针能够相融合。</w:t>
            </w:r>
          </w:p>
          <w:p w:rsidR="00124289" w:rsidRPr="00901309" w:rsidRDefault="00124289" w:rsidP="00901309">
            <w:pPr>
              <w:rPr>
                <w:rFonts w:ascii="楷体" w:eastAsia="楷体" w:hAnsi="楷体"/>
                <w:szCs w:val="21"/>
              </w:rPr>
            </w:pPr>
            <w:r w:rsidRPr="00901309">
              <w:rPr>
                <w:rFonts w:ascii="楷体" w:eastAsia="楷体" w:hAnsi="楷体" w:hint="eastAsia"/>
                <w:szCs w:val="21"/>
              </w:rPr>
              <w:t>提供有《目标指标管理方案》，针对制定的管理目标指标策划了相应的管理方案。</w:t>
            </w:r>
          </w:p>
        </w:tc>
        <w:tc>
          <w:tcPr>
            <w:tcW w:w="883" w:type="dxa"/>
          </w:tcPr>
          <w:p w:rsidR="00124289" w:rsidRPr="00901309" w:rsidRDefault="00124289" w:rsidP="00901309">
            <w:pPr>
              <w:rPr>
                <w:rFonts w:ascii="楷体" w:eastAsia="楷体" w:hAnsi="楷体"/>
                <w:szCs w:val="21"/>
              </w:rPr>
            </w:pPr>
          </w:p>
        </w:tc>
      </w:tr>
      <w:tr w:rsidR="00D81039" w:rsidRPr="00901309" w:rsidTr="00901309">
        <w:trPr>
          <w:trHeight w:val="1063"/>
        </w:trPr>
        <w:tc>
          <w:tcPr>
            <w:tcW w:w="1798" w:type="dxa"/>
          </w:tcPr>
          <w:p w:rsidR="00D81039" w:rsidRPr="00901309" w:rsidRDefault="00D81039" w:rsidP="00901309">
            <w:pPr>
              <w:rPr>
                <w:rFonts w:ascii="楷体" w:eastAsia="楷体" w:hAnsi="楷体"/>
                <w:bCs/>
                <w:szCs w:val="21"/>
              </w:rPr>
            </w:pPr>
            <w:r w:rsidRPr="00901309">
              <w:rPr>
                <w:rFonts w:ascii="楷体" w:eastAsia="楷体" w:hAnsi="楷体" w:hint="eastAsia"/>
                <w:bCs/>
                <w:szCs w:val="21"/>
              </w:rPr>
              <w:t>施工机具与设施采购</w:t>
            </w: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r w:rsidRPr="00901309">
              <w:rPr>
                <w:rFonts w:ascii="楷体" w:eastAsia="楷体" w:hAnsi="楷体" w:hint="eastAsia"/>
                <w:bCs/>
                <w:szCs w:val="21"/>
              </w:rPr>
              <w:t>工程材料、构配件和设备管理/供方管理及评价</w:t>
            </w: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851D46" w:rsidRDefault="00851D46" w:rsidP="00901309">
            <w:pPr>
              <w:rPr>
                <w:rFonts w:ascii="楷体" w:eastAsia="楷体" w:hAnsi="楷体"/>
                <w:bCs/>
                <w:szCs w:val="21"/>
              </w:rPr>
            </w:pPr>
          </w:p>
          <w:p w:rsidR="00D81039" w:rsidRPr="00901309" w:rsidRDefault="00D81039" w:rsidP="00901309">
            <w:pPr>
              <w:rPr>
                <w:rFonts w:ascii="楷体" w:eastAsia="楷体" w:hAnsi="楷体"/>
                <w:bCs/>
                <w:szCs w:val="21"/>
              </w:rPr>
            </w:pPr>
            <w:r w:rsidRPr="00901309">
              <w:rPr>
                <w:rFonts w:ascii="楷体" w:eastAsia="楷体" w:hAnsi="楷体" w:hint="eastAsia"/>
                <w:bCs/>
                <w:szCs w:val="21"/>
              </w:rPr>
              <w:t>工程材料、构配件和设备采购过程</w:t>
            </w:r>
          </w:p>
          <w:p w:rsidR="00D81039" w:rsidRPr="00901309" w:rsidRDefault="00D81039" w:rsidP="00901309">
            <w:pPr>
              <w:rPr>
                <w:rFonts w:ascii="楷体" w:eastAsia="楷体" w:hAnsi="楷体"/>
                <w:bCs/>
                <w:szCs w:val="21"/>
              </w:rPr>
            </w:pPr>
            <w:r w:rsidRPr="00901309">
              <w:rPr>
                <w:rFonts w:ascii="楷体" w:eastAsia="楷体" w:hAnsi="楷体" w:hint="eastAsia"/>
                <w:bCs/>
                <w:szCs w:val="21"/>
              </w:rPr>
              <w:t>工程材料、构配件和设备现场验收</w:t>
            </w: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r w:rsidRPr="00901309">
              <w:rPr>
                <w:rFonts w:ascii="楷体" w:eastAsia="楷体" w:hAnsi="楷体" w:hint="eastAsia"/>
                <w:bCs/>
                <w:szCs w:val="21"/>
              </w:rPr>
              <w:t>发包方的工程材料、构配件和设备验收</w:t>
            </w:r>
          </w:p>
          <w:p w:rsidR="00D81039" w:rsidRPr="00901309" w:rsidRDefault="00D81039" w:rsidP="00901309">
            <w:pPr>
              <w:rPr>
                <w:rFonts w:ascii="楷体" w:eastAsia="楷体" w:hAnsi="楷体"/>
                <w:bCs/>
                <w:szCs w:val="21"/>
              </w:rPr>
            </w:pPr>
            <w:r w:rsidRPr="00901309">
              <w:rPr>
                <w:rFonts w:ascii="楷体" w:eastAsia="楷体" w:hAnsi="楷体" w:hint="eastAsia"/>
                <w:bCs/>
                <w:szCs w:val="21"/>
              </w:rPr>
              <w:t>现场管理</w:t>
            </w: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r w:rsidRPr="00901309">
              <w:rPr>
                <w:rFonts w:ascii="楷体" w:eastAsia="楷体" w:hAnsi="楷体" w:hint="eastAsia"/>
                <w:bCs/>
                <w:szCs w:val="21"/>
              </w:rPr>
              <w:t>不合格工程材料、构配件和设备控制</w:t>
            </w: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r w:rsidRPr="00901309">
              <w:rPr>
                <w:rFonts w:ascii="楷体" w:eastAsia="楷体" w:hAnsi="楷体" w:hint="eastAsia"/>
                <w:bCs/>
                <w:szCs w:val="21"/>
              </w:rPr>
              <w:t>分包管理</w:t>
            </w:r>
          </w:p>
        </w:tc>
        <w:tc>
          <w:tcPr>
            <w:tcW w:w="1003" w:type="dxa"/>
          </w:tcPr>
          <w:p w:rsidR="00D81039" w:rsidRPr="00901309" w:rsidRDefault="00D81039" w:rsidP="00901309">
            <w:pPr>
              <w:rPr>
                <w:rFonts w:ascii="楷体" w:eastAsia="楷体" w:hAnsi="楷体"/>
                <w:bCs/>
                <w:szCs w:val="21"/>
              </w:rPr>
            </w:pPr>
            <w:r w:rsidRPr="00901309">
              <w:rPr>
                <w:rFonts w:ascii="楷体" w:eastAsia="楷体" w:hAnsi="楷体" w:hint="eastAsia"/>
                <w:bCs/>
                <w:szCs w:val="21"/>
              </w:rPr>
              <w:lastRenderedPageBreak/>
              <w:t>Q8.4</w:t>
            </w:r>
          </w:p>
          <w:p w:rsidR="00D81039" w:rsidRPr="00901309" w:rsidRDefault="00D81039" w:rsidP="00901309">
            <w:pPr>
              <w:rPr>
                <w:rFonts w:ascii="楷体" w:eastAsia="楷体" w:hAnsi="楷体"/>
                <w:bCs/>
                <w:szCs w:val="21"/>
              </w:rPr>
            </w:pPr>
            <w:r w:rsidRPr="00901309">
              <w:rPr>
                <w:rFonts w:ascii="楷体" w:eastAsia="楷体" w:hAnsi="楷体" w:hint="eastAsia"/>
                <w:bCs/>
                <w:szCs w:val="21"/>
              </w:rPr>
              <w:t>J7.2.2</w:t>
            </w:r>
          </w:p>
          <w:p w:rsidR="00D81039" w:rsidRPr="00901309" w:rsidRDefault="00D81039" w:rsidP="00901309">
            <w:pPr>
              <w:rPr>
                <w:rFonts w:ascii="楷体" w:eastAsia="楷体" w:hAnsi="楷体"/>
                <w:bCs/>
                <w:szCs w:val="21"/>
              </w:rPr>
            </w:pPr>
            <w:r w:rsidRPr="00901309">
              <w:rPr>
                <w:rFonts w:ascii="楷体" w:eastAsia="楷体" w:hAnsi="楷体" w:hint="eastAsia"/>
                <w:bCs/>
                <w:szCs w:val="21"/>
              </w:rPr>
              <w:t>7.2.3</w:t>
            </w: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r w:rsidRPr="00901309">
              <w:rPr>
                <w:rFonts w:ascii="楷体" w:eastAsia="楷体" w:hAnsi="楷体" w:hint="eastAsia"/>
                <w:bCs/>
                <w:szCs w:val="21"/>
              </w:rPr>
              <w:t>8.1/8.2.2</w:t>
            </w: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r w:rsidRPr="00901309">
              <w:rPr>
                <w:rFonts w:ascii="楷体" w:eastAsia="楷体" w:hAnsi="楷体" w:hint="eastAsia"/>
                <w:bCs/>
                <w:szCs w:val="21"/>
              </w:rPr>
              <w:t>8.2.1</w:t>
            </w: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r w:rsidRPr="00901309">
              <w:rPr>
                <w:rFonts w:ascii="楷体" w:eastAsia="楷体" w:hAnsi="楷体" w:hint="eastAsia"/>
                <w:bCs/>
                <w:szCs w:val="21"/>
              </w:rPr>
              <w:t>8.3.2</w:t>
            </w: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r w:rsidRPr="00901309">
              <w:rPr>
                <w:rFonts w:ascii="楷体" w:eastAsia="楷体" w:hAnsi="楷体" w:hint="eastAsia"/>
                <w:bCs/>
                <w:szCs w:val="21"/>
              </w:rPr>
              <w:t>8.3.3</w:t>
            </w: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r w:rsidRPr="00901309">
              <w:rPr>
                <w:rFonts w:ascii="楷体" w:eastAsia="楷体" w:hAnsi="楷体" w:hint="eastAsia"/>
                <w:bCs/>
                <w:szCs w:val="21"/>
              </w:rPr>
              <w:t>8.4</w:t>
            </w: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r w:rsidRPr="00901309">
              <w:rPr>
                <w:rFonts w:ascii="楷体" w:eastAsia="楷体" w:hAnsi="楷体" w:hint="eastAsia"/>
                <w:bCs/>
                <w:szCs w:val="21"/>
              </w:rPr>
              <w:t>8.5</w:t>
            </w: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p>
          <w:p w:rsidR="00D81039" w:rsidRPr="00901309" w:rsidRDefault="00D81039" w:rsidP="00901309">
            <w:pPr>
              <w:rPr>
                <w:rFonts w:ascii="楷体" w:eastAsia="楷体" w:hAnsi="楷体"/>
                <w:bCs/>
                <w:szCs w:val="21"/>
              </w:rPr>
            </w:pPr>
            <w:r w:rsidRPr="00901309">
              <w:rPr>
                <w:rFonts w:ascii="楷体" w:eastAsia="楷体" w:hAnsi="楷体" w:hint="eastAsia"/>
                <w:bCs/>
                <w:szCs w:val="21"/>
              </w:rPr>
              <w:t>9.1</w:t>
            </w:r>
          </w:p>
        </w:tc>
        <w:tc>
          <w:tcPr>
            <w:tcW w:w="11025" w:type="dxa"/>
          </w:tcPr>
          <w:p w:rsidR="00D81039" w:rsidRPr="00901309" w:rsidRDefault="00D81039" w:rsidP="00901309">
            <w:pPr>
              <w:rPr>
                <w:rFonts w:ascii="楷体" w:eastAsia="楷体" w:hAnsi="楷体"/>
                <w:szCs w:val="21"/>
              </w:rPr>
            </w:pPr>
            <w:r w:rsidRPr="00901309">
              <w:rPr>
                <w:rFonts w:ascii="楷体" w:eastAsia="楷体" w:hAnsi="楷体" w:hint="eastAsia"/>
                <w:szCs w:val="21"/>
              </w:rPr>
              <w:lastRenderedPageBreak/>
              <w:t>公司建立了《施工机具管理程序》，对施工机具的采购、验收、使用、保养等作出了详细的规定。</w:t>
            </w:r>
          </w:p>
          <w:p w:rsidR="00D81039" w:rsidRPr="00901309" w:rsidRDefault="00D81039" w:rsidP="00901309">
            <w:pPr>
              <w:rPr>
                <w:rFonts w:ascii="楷体" w:eastAsia="楷体" w:hAnsi="楷体"/>
                <w:szCs w:val="21"/>
              </w:rPr>
            </w:pPr>
            <w:r w:rsidRPr="00901309">
              <w:rPr>
                <w:rFonts w:ascii="楷体" w:eastAsia="楷体" w:hAnsi="楷体" w:hint="eastAsia"/>
                <w:szCs w:val="21"/>
              </w:rPr>
              <w:t>公司目前施工机具基本满足现场施工需求；大型施工设备根据项目需求，需要时进行租赁，近一年公司无新的施工机具及施工设备采购；</w:t>
            </w:r>
          </w:p>
          <w:p w:rsidR="00D81039" w:rsidRPr="00901309" w:rsidRDefault="00D81039" w:rsidP="00901309">
            <w:pPr>
              <w:rPr>
                <w:rFonts w:ascii="楷体" w:eastAsia="楷体" w:hAnsi="楷体"/>
                <w:szCs w:val="21"/>
              </w:rPr>
            </w:pPr>
            <w:r w:rsidRPr="00901309">
              <w:rPr>
                <w:rFonts w:ascii="楷体" w:eastAsia="楷体" w:hAnsi="楷体" w:hint="eastAsia"/>
                <w:szCs w:val="21"/>
              </w:rPr>
              <w:t>负责人讲，根据具体项目现场进行租赁活动，对租赁方进行评价，评价内容有：企业资质、信誉，产品和服务质量、</w:t>
            </w:r>
            <w:r w:rsidRPr="00901309">
              <w:rPr>
                <w:rFonts w:ascii="楷体" w:eastAsia="楷体" w:hAnsi="楷体" w:hint="eastAsia"/>
                <w:szCs w:val="21"/>
              </w:rPr>
              <w:lastRenderedPageBreak/>
              <w:t>产品技术性能、协作水平、价格等。租赁施工机具与设施时，与租赁方签订租赁合同，明确施工机具与设施的类别、技术性能、质量标准及服务要求事项，并界定合同双方的相关责任。</w:t>
            </w:r>
          </w:p>
          <w:p w:rsidR="00D81039" w:rsidRPr="00901309" w:rsidRDefault="0030110E" w:rsidP="00901309">
            <w:pPr>
              <w:rPr>
                <w:rFonts w:ascii="楷体" w:eastAsia="楷体" w:hAnsi="楷体"/>
                <w:szCs w:val="21"/>
              </w:rPr>
            </w:pPr>
            <w:r>
              <w:rPr>
                <w:rFonts w:ascii="楷体" w:eastAsia="楷体" w:hAnsi="楷体" w:hint="eastAsia"/>
                <w:szCs w:val="21"/>
              </w:rPr>
              <w:t xml:space="preserve"> </w:t>
            </w:r>
          </w:p>
          <w:p w:rsidR="00D81039" w:rsidRPr="00901309" w:rsidRDefault="00D81039" w:rsidP="00901309">
            <w:pPr>
              <w:rPr>
                <w:rFonts w:ascii="楷体" w:eastAsia="楷体" w:hAnsi="楷体"/>
                <w:szCs w:val="21"/>
              </w:rPr>
            </w:pPr>
            <w:r w:rsidRPr="00901309">
              <w:rPr>
                <w:rFonts w:ascii="楷体" w:eastAsia="楷体" w:hAnsi="楷体" w:hint="eastAsia"/>
                <w:szCs w:val="21"/>
              </w:rPr>
              <w:t>公司建立有《工程物资采购管理程序》对工程材料、构配件和设备的采购、进场验收、现场管理及不合格品的控制做出规定。</w:t>
            </w:r>
          </w:p>
          <w:p w:rsidR="00D81039" w:rsidRPr="00901309" w:rsidRDefault="00D81039" w:rsidP="00901309">
            <w:pPr>
              <w:rPr>
                <w:rFonts w:ascii="楷体" w:eastAsia="楷体" w:hAnsi="楷体"/>
                <w:szCs w:val="21"/>
              </w:rPr>
            </w:pPr>
            <w:r w:rsidRPr="00901309">
              <w:rPr>
                <w:rFonts w:ascii="楷体" w:eastAsia="楷体" w:hAnsi="楷体" w:hint="eastAsia"/>
                <w:szCs w:val="21"/>
              </w:rPr>
              <w:t>负责人讲，工程材料、构配件和设备的采购，均依据国家现行相关规定、业主的设计要求进行。</w:t>
            </w:r>
          </w:p>
          <w:p w:rsidR="00D81039" w:rsidRPr="00901309" w:rsidRDefault="00D81039" w:rsidP="00901309">
            <w:pPr>
              <w:rPr>
                <w:rFonts w:ascii="楷体" w:eastAsia="楷体" w:hAnsi="楷体"/>
                <w:szCs w:val="21"/>
              </w:rPr>
            </w:pPr>
          </w:p>
          <w:p w:rsidR="00D81039" w:rsidRPr="00887611" w:rsidRDefault="00D81039" w:rsidP="00901309">
            <w:pPr>
              <w:rPr>
                <w:rFonts w:ascii="楷体" w:eastAsia="楷体" w:hAnsi="楷体"/>
                <w:szCs w:val="21"/>
              </w:rPr>
            </w:pPr>
            <w:r w:rsidRPr="00887611">
              <w:rPr>
                <w:rFonts w:ascii="楷体" w:eastAsia="楷体" w:hAnsi="楷体" w:hint="eastAsia"/>
                <w:szCs w:val="21"/>
              </w:rPr>
              <w:t>提供《合格供方名录》，对公司主要的工程材料、构配件和设备供方进行收录。</w:t>
            </w:r>
          </w:p>
          <w:p w:rsidR="00D81039" w:rsidRPr="00887611" w:rsidRDefault="00D81039" w:rsidP="00901309">
            <w:pPr>
              <w:rPr>
                <w:rFonts w:ascii="楷体" w:eastAsia="楷体" w:hAnsi="楷体"/>
                <w:szCs w:val="21"/>
              </w:rPr>
            </w:pPr>
            <w:r w:rsidRPr="00887611">
              <w:rPr>
                <w:rFonts w:ascii="楷体" w:eastAsia="楷体" w:hAnsi="楷体" w:hint="eastAsia"/>
                <w:szCs w:val="21"/>
              </w:rPr>
              <w:t>采购前，依据工程材料、构配件和设备对工程施工及工程质量的影响程度确定不同的评价方法。</w:t>
            </w:r>
          </w:p>
          <w:p w:rsidR="00D81039" w:rsidRPr="00887611" w:rsidRDefault="00D81039" w:rsidP="00901309">
            <w:pPr>
              <w:rPr>
                <w:rFonts w:ascii="楷体" w:eastAsia="楷体" w:hAnsi="楷体"/>
                <w:szCs w:val="21"/>
              </w:rPr>
            </w:pPr>
            <w:r w:rsidRPr="00887611">
              <w:rPr>
                <w:rFonts w:ascii="楷体" w:eastAsia="楷体" w:hAnsi="楷体" w:hint="eastAsia"/>
                <w:szCs w:val="21"/>
              </w:rPr>
              <w:t>目前公司的合格供方主要有：</w:t>
            </w:r>
            <w:r w:rsidR="00851D46" w:rsidRPr="006F4539">
              <w:rPr>
                <w:rFonts w:ascii="楷体" w:eastAsia="楷体" w:hAnsi="楷体" w:hint="eastAsia"/>
                <w:szCs w:val="21"/>
              </w:rPr>
              <w:t>石家庄市舜天机械有限责任公司</w:t>
            </w:r>
            <w:r w:rsidRPr="00887611">
              <w:rPr>
                <w:rFonts w:ascii="楷体" w:eastAsia="楷体" w:hAnsi="楷体" w:hint="eastAsia"/>
                <w:szCs w:val="21"/>
              </w:rPr>
              <w:t>、</w:t>
            </w:r>
            <w:r w:rsidR="00851D46">
              <w:rPr>
                <w:rFonts w:ascii="楷体" w:eastAsia="楷体" w:hAnsi="楷体" w:hint="eastAsia"/>
                <w:szCs w:val="21"/>
              </w:rPr>
              <w:t xml:space="preserve"> 武志文 </w:t>
            </w:r>
            <w:r w:rsidRPr="00887611">
              <w:rPr>
                <w:rFonts w:ascii="楷体" w:eastAsia="楷体" w:hAnsi="楷体" w:hint="eastAsia"/>
                <w:szCs w:val="21"/>
              </w:rPr>
              <w:t>等。</w:t>
            </w:r>
          </w:p>
          <w:p w:rsidR="00D81039" w:rsidRPr="00887611" w:rsidRDefault="00D81039" w:rsidP="00901309">
            <w:pPr>
              <w:rPr>
                <w:rFonts w:ascii="楷体" w:eastAsia="楷体" w:hAnsi="楷体"/>
                <w:szCs w:val="21"/>
              </w:rPr>
            </w:pPr>
            <w:r w:rsidRPr="00887611">
              <w:rPr>
                <w:rFonts w:ascii="楷体" w:eastAsia="楷体" w:hAnsi="楷体" w:hint="eastAsia"/>
                <w:szCs w:val="21"/>
              </w:rPr>
              <w:t>查见有《供方评定表》，评价内容包括：价格是否合理、供货能力情况、售后服务、质量体系的建立情况、运输能力、产品质量稳定性、公司资质情况等方面。</w:t>
            </w:r>
          </w:p>
          <w:p w:rsidR="00D81039" w:rsidRPr="006F4539" w:rsidRDefault="00D81039" w:rsidP="00901309">
            <w:pPr>
              <w:rPr>
                <w:rFonts w:ascii="楷体" w:eastAsia="楷体" w:hAnsi="楷体"/>
                <w:szCs w:val="21"/>
              </w:rPr>
            </w:pPr>
            <w:r w:rsidRPr="00887611">
              <w:rPr>
                <w:rFonts w:ascii="楷体" w:eastAsia="楷体" w:hAnsi="楷体" w:hint="eastAsia"/>
                <w:szCs w:val="21"/>
              </w:rPr>
              <w:t>供方的评价记录抽查如下：</w:t>
            </w:r>
          </w:p>
          <w:p w:rsidR="00D81039" w:rsidRPr="00851D46" w:rsidRDefault="006F4539" w:rsidP="00901309">
            <w:pPr>
              <w:rPr>
                <w:rFonts w:ascii="楷体" w:eastAsia="楷体" w:hAnsi="楷体"/>
                <w:szCs w:val="21"/>
              </w:rPr>
            </w:pPr>
            <w:r w:rsidRPr="00851D46">
              <w:rPr>
                <w:rFonts w:ascii="楷体" w:eastAsia="楷体" w:hAnsi="楷体" w:hint="eastAsia"/>
                <w:szCs w:val="21"/>
              </w:rPr>
              <w:t>供方名称：石家庄市舜天机械</w:t>
            </w:r>
            <w:r w:rsidR="00D81039" w:rsidRPr="00851D46">
              <w:rPr>
                <w:rFonts w:ascii="楷体" w:eastAsia="楷体" w:hAnsi="楷体" w:hint="eastAsia"/>
                <w:szCs w:val="21"/>
              </w:rPr>
              <w:t>有限责任公司；</w:t>
            </w:r>
          </w:p>
          <w:p w:rsidR="00D81039" w:rsidRPr="00851D46" w:rsidRDefault="006F4539" w:rsidP="00901309">
            <w:pPr>
              <w:rPr>
                <w:rFonts w:ascii="楷体" w:eastAsia="楷体" w:hAnsi="楷体"/>
                <w:szCs w:val="21"/>
              </w:rPr>
            </w:pPr>
            <w:r w:rsidRPr="00851D46">
              <w:rPr>
                <w:rFonts w:ascii="楷体" w:eastAsia="楷体" w:hAnsi="楷体" w:hint="eastAsia"/>
                <w:szCs w:val="21"/>
              </w:rPr>
              <w:t>产品和服务名称：设备配件</w:t>
            </w:r>
          </w:p>
          <w:p w:rsidR="00D81039" w:rsidRPr="00851D46" w:rsidRDefault="00D81039" w:rsidP="00901309">
            <w:pPr>
              <w:rPr>
                <w:rFonts w:ascii="楷体" w:eastAsia="楷体" w:hAnsi="楷体"/>
                <w:szCs w:val="21"/>
              </w:rPr>
            </w:pPr>
            <w:r w:rsidRPr="00851D46">
              <w:rPr>
                <w:rFonts w:ascii="楷体" w:eastAsia="楷体" w:hAnsi="楷体" w:hint="eastAsia"/>
                <w:szCs w:val="21"/>
              </w:rPr>
              <w:t>总评结果：同意列入合格供方。</w:t>
            </w:r>
          </w:p>
          <w:p w:rsidR="00D81039" w:rsidRPr="00851D46" w:rsidRDefault="00D81039" w:rsidP="00901309">
            <w:pPr>
              <w:rPr>
                <w:rFonts w:ascii="楷体" w:eastAsia="楷体" w:hAnsi="楷体"/>
                <w:szCs w:val="21"/>
              </w:rPr>
            </w:pPr>
            <w:r w:rsidRPr="00851D46">
              <w:rPr>
                <w:rFonts w:ascii="楷体" w:eastAsia="楷体" w:hAnsi="楷体" w:hint="eastAsia"/>
                <w:szCs w:val="21"/>
              </w:rPr>
              <w:t>评价人：</w:t>
            </w:r>
            <w:r w:rsidR="00794E0B" w:rsidRPr="00851D46">
              <w:rPr>
                <w:rFonts w:ascii="楷体" w:eastAsia="楷体" w:hAnsi="楷体" w:hint="eastAsia"/>
                <w:szCs w:val="21"/>
              </w:rPr>
              <w:t>程玖莲</w:t>
            </w:r>
            <w:r w:rsidR="006F4539" w:rsidRPr="00851D46">
              <w:rPr>
                <w:rFonts w:ascii="楷体" w:eastAsia="楷体" w:hAnsi="楷体" w:hint="eastAsia"/>
                <w:szCs w:val="21"/>
              </w:rPr>
              <w:t>、宋文立、高杰贤</w:t>
            </w:r>
          </w:p>
          <w:p w:rsidR="00D81039" w:rsidRPr="00851D46" w:rsidRDefault="00D81039" w:rsidP="00901309">
            <w:pPr>
              <w:rPr>
                <w:rFonts w:ascii="楷体" w:eastAsia="楷体" w:hAnsi="楷体"/>
                <w:szCs w:val="21"/>
              </w:rPr>
            </w:pPr>
            <w:r w:rsidRPr="00851D46">
              <w:rPr>
                <w:rFonts w:ascii="楷体" w:eastAsia="楷体" w:hAnsi="楷体" w:hint="eastAsia"/>
                <w:szCs w:val="21"/>
              </w:rPr>
              <w:t>批准人：杨晓彬</w:t>
            </w:r>
          </w:p>
          <w:p w:rsidR="00D81039" w:rsidRPr="00851D46" w:rsidRDefault="00D81039" w:rsidP="00901309">
            <w:pPr>
              <w:rPr>
                <w:rFonts w:ascii="楷体" w:eastAsia="楷体" w:hAnsi="楷体"/>
                <w:szCs w:val="21"/>
              </w:rPr>
            </w:pPr>
            <w:r w:rsidRPr="00851D46">
              <w:rPr>
                <w:rFonts w:ascii="楷体" w:eastAsia="楷体" w:hAnsi="楷体" w:hint="eastAsia"/>
                <w:szCs w:val="21"/>
              </w:rPr>
              <w:t>日期：</w:t>
            </w:r>
            <w:r w:rsidR="006F4539" w:rsidRPr="00851D46">
              <w:rPr>
                <w:rFonts w:ascii="楷体" w:eastAsia="楷体" w:hAnsi="楷体" w:hint="eastAsia"/>
                <w:szCs w:val="21"/>
              </w:rPr>
              <w:t>2020</w:t>
            </w:r>
            <w:r w:rsidRPr="00851D46">
              <w:rPr>
                <w:rFonts w:ascii="楷体" w:eastAsia="楷体" w:hAnsi="楷体" w:hint="eastAsia"/>
                <w:szCs w:val="21"/>
              </w:rPr>
              <w:t>年</w:t>
            </w:r>
            <w:r w:rsidR="006F4539" w:rsidRPr="00851D46">
              <w:rPr>
                <w:rFonts w:ascii="楷体" w:eastAsia="楷体" w:hAnsi="楷体" w:hint="eastAsia"/>
                <w:szCs w:val="21"/>
              </w:rPr>
              <w:t>1</w:t>
            </w:r>
            <w:r w:rsidRPr="00851D46">
              <w:rPr>
                <w:rFonts w:ascii="楷体" w:eastAsia="楷体" w:hAnsi="楷体" w:hint="eastAsia"/>
                <w:szCs w:val="21"/>
              </w:rPr>
              <w:t>月</w:t>
            </w:r>
            <w:r w:rsidR="006F4539" w:rsidRPr="00851D46">
              <w:rPr>
                <w:rFonts w:ascii="楷体" w:eastAsia="楷体" w:hAnsi="楷体" w:hint="eastAsia"/>
                <w:szCs w:val="21"/>
              </w:rPr>
              <w:t>10</w:t>
            </w:r>
            <w:r w:rsidRPr="00851D46">
              <w:rPr>
                <w:rFonts w:ascii="楷体" w:eastAsia="楷体" w:hAnsi="楷体" w:hint="eastAsia"/>
                <w:szCs w:val="21"/>
              </w:rPr>
              <w:t>日</w:t>
            </w:r>
          </w:p>
          <w:p w:rsidR="00D81039" w:rsidRPr="00851D46" w:rsidRDefault="00D81039" w:rsidP="00901309">
            <w:pPr>
              <w:rPr>
                <w:rFonts w:ascii="楷体" w:eastAsia="楷体" w:hAnsi="楷体"/>
                <w:szCs w:val="21"/>
              </w:rPr>
            </w:pPr>
            <w:r w:rsidRPr="00851D46">
              <w:rPr>
                <w:rFonts w:ascii="楷体" w:eastAsia="楷体" w:hAnsi="楷体" w:hint="eastAsia"/>
                <w:szCs w:val="21"/>
              </w:rPr>
              <w:t>……</w:t>
            </w:r>
          </w:p>
          <w:p w:rsidR="006F4539" w:rsidRPr="00851D46" w:rsidRDefault="006F4539" w:rsidP="00901309">
            <w:pPr>
              <w:rPr>
                <w:rFonts w:ascii="楷体" w:eastAsia="楷体" w:hAnsi="楷体"/>
                <w:szCs w:val="21"/>
                <w:u w:val="single"/>
              </w:rPr>
            </w:pPr>
            <w:r w:rsidRPr="00851D46">
              <w:rPr>
                <w:rFonts w:ascii="楷体" w:eastAsia="楷体" w:hAnsi="楷体" w:hint="eastAsia"/>
                <w:szCs w:val="21"/>
                <w:u w:val="single"/>
              </w:rPr>
              <w:t>查设备租赁</w:t>
            </w:r>
            <w:r w:rsidR="00851D46" w:rsidRPr="00851D46">
              <w:rPr>
                <w:rFonts w:ascii="楷体" w:eastAsia="楷体" w:hAnsi="楷体" w:hint="eastAsia"/>
                <w:szCs w:val="21"/>
                <w:u w:val="single"/>
              </w:rPr>
              <w:t>外包方：武志文，</w:t>
            </w:r>
            <w:r w:rsidRPr="00851D46">
              <w:rPr>
                <w:rFonts w:ascii="楷体" w:eastAsia="楷体" w:hAnsi="楷体" w:hint="eastAsia"/>
                <w:b/>
                <w:u w:val="single"/>
              </w:rPr>
              <w:t>未能提供对设备租赁外包方</w:t>
            </w:r>
            <w:r w:rsidR="00851D46" w:rsidRPr="00851D46">
              <w:rPr>
                <w:rFonts w:ascii="楷体" w:eastAsia="楷体" w:hAnsi="楷体" w:hint="eastAsia"/>
                <w:b/>
                <w:u w:val="single"/>
              </w:rPr>
              <w:t>武志文</w:t>
            </w:r>
            <w:r w:rsidRPr="00851D46">
              <w:rPr>
                <w:rFonts w:ascii="楷体" w:eastAsia="楷体" w:hAnsi="楷体" w:hint="eastAsia"/>
                <w:b/>
                <w:u w:val="single"/>
              </w:rPr>
              <w:t>进行评价的证据</w:t>
            </w:r>
          </w:p>
          <w:p w:rsidR="00D81039" w:rsidRPr="00851D46" w:rsidRDefault="00D81039" w:rsidP="00901309">
            <w:pPr>
              <w:rPr>
                <w:rFonts w:ascii="楷体" w:eastAsia="楷体" w:hAnsi="楷体"/>
                <w:szCs w:val="21"/>
              </w:rPr>
            </w:pPr>
            <w:r w:rsidRPr="00851D46">
              <w:rPr>
                <w:rFonts w:ascii="楷体" w:eastAsia="楷体" w:hAnsi="楷体" w:hint="eastAsia"/>
                <w:szCs w:val="21"/>
              </w:rPr>
              <w:t>公司会根据时间间隔、供方的变化及组织采购的变化等各种情况，对供方进行重新评价。</w:t>
            </w:r>
          </w:p>
          <w:p w:rsidR="00D81039" w:rsidRPr="00851D46" w:rsidRDefault="00D81039" w:rsidP="00901309">
            <w:pPr>
              <w:rPr>
                <w:rFonts w:ascii="楷体" w:eastAsia="楷体" w:hAnsi="楷体"/>
                <w:szCs w:val="21"/>
                <w:highlight w:val="yellow"/>
              </w:rPr>
            </w:pPr>
          </w:p>
          <w:p w:rsidR="00D81039" w:rsidRPr="00901309" w:rsidRDefault="00D81039" w:rsidP="00901309">
            <w:pPr>
              <w:rPr>
                <w:rFonts w:ascii="楷体" w:eastAsia="楷体" w:hAnsi="楷体"/>
                <w:szCs w:val="21"/>
              </w:rPr>
            </w:pPr>
            <w:r w:rsidRPr="00B27D2F">
              <w:rPr>
                <w:rFonts w:ascii="楷体" w:eastAsia="楷体" w:hAnsi="楷体" w:hint="eastAsia"/>
                <w:szCs w:val="21"/>
              </w:rPr>
              <w:t>工程材料、构配件和设备采购：目前企业施工工程材料主要是甲方采购</w:t>
            </w:r>
            <w:r w:rsidRPr="00901309">
              <w:rPr>
                <w:rFonts w:ascii="楷体" w:eastAsia="楷体" w:hAnsi="楷体" w:hint="eastAsia"/>
                <w:szCs w:val="21"/>
              </w:rPr>
              <w:t>。</w:t>
            </w:r>
          </w:p>
          <w:p w:rsidR="00D81039" w:rsidRPr="00901309" w:rsidRDefault="00D81039" w:rsidP="00901309">
            <w:pPr>
              <w:rPr>
                <w:rFonts w:ascii="楷体" w:eastAsia="楷体" w:hAnsi="楷体"/>
                <w:szCs w:val="21"/>
              </w:rPr>
            </w:pPr>
            <w:r w:rsidRPr="00901309">
              <w:rPr>
                <w:rFonts w:ascii="楷体" w:eastAsia="楷体" w:hAnsi="楷体" w:hint="eastAsia"/>
                <w:szCs w:val="21"/>
              </w:rPr>
              <w:t>公司采购的主要是辅料、填料、配件</w:t>
            </w:r>
            <w:r w:rsidR="00851D46">
              <w:rPr>
                <w:rFonts w:ascii="楷体" w:eastAsia="楷体" w:hAnsi="楷体" w:hint="eastAsia"/>
                <w:szCs w:val="21"/>
              </w:rPr>
              <w:t>、设备租赁</w:t>
            </w:r>
            <w:r w:rsidRPr="00901309">
              <w:rPr>
                <w:rFonts w:ascii="楷体" w:eastAsia="楷体" w:hAnsi="楷体" w:hint="eastAsia"/>
                <w:szCs w:val="21"/>
              </w:rPr>
              <w:t>等，项目按需采购。</w:t>
            </w:r>
          </w:p>
          <w:p w:rsidR="00D81039" w:rsidRPr="00901309" w:rsidRDefault="00D81039" w:rsidP="00901309">
            <w:pPr>
              <w:rPr>
                <w:rFonts w:ascii="楷体" w:eastAsia="楷体" w:hAnsi="楷体"/>
                <w:color w:val="000000" w:themeColor="text1"/>
                <w:szCs w:val="21"/>
              </w:rPr>
            </w:pPr>
            <w:r w:rsidRPr="00901309">
              <w:rPr>
                <w:rFonts w:ascii="楷体" w:eastAsia="楷体" w:hAnsi="楷体" w:hint="eastAsia"/>
                <w:color w:val="000000" w:themeColor="text1"/>
                <w:szCs w:val="21"/>
              </w:rPr>
              <w:t>工程材料、构配件和设备的现场验收，由项目部进行，并把</w:t>
            </w:r>
            <w:r>
              <w:rPr>
                <w:rFonts w:ascii="楷体" w:eastAsia="楷体" w:hAnsi="楷体" w:hint="eastAsia"/>
                <w:color w:val="000000" w:themeColor="text1"/>
                <w:szCs w:val="21"/>
              </w:rPr>
              <w:t>验收情况及记录反馈给机械</w:t>
            </w:r>
            <w:r w:rsidRPr="00901309">
              <w:rPr>
                <w:rFonts w:ascii="楷体" w:eastAsia="楷体" w:hAnsi="楷体" w:hint="eastAsia"/>
                <w:color w:val="000000" w:themeColor="text1"/>
                <w:szCs w:val="21"/>
              </w:rPr>
              <w:t>部和甲方。</w:t>
            </w:r>
          </w:p>
          <w:p w:rsidR="00D81039" w:rsidRPr="00901309" w:rsidRDefault="00D81039" w:rsidP="00901309">
            <w:pPr>
              <w:rPr>
                <w:rFonts w:ascii="楷体" w:eastAsia="楷体" w:hAnsi="楷体"/>
                <w:szCs w:val="21"/>
              </w:rPr>
            </w:pPr>
          </w:p>
          <w:p w:rsidR="00D81039" w:rsidRPr="00901309" w:rsidRDefault="00D81039" w:rsidP="00901309">
            <w:pPr>
              <w:rPr>
                <w:rFonts w:ascii="楷体" w:eastAsia="楷体" w:hAnsi="楷体"/>
                <w:szCs w:val="21"/>
              </w:rPr>
            </w:pPr>
          </w:p>
          <w:p w:rsidR="00D81039" w:rsidRPr="00901309" w:rsidRDefault="00D81039" w:rsidP="00901309">
            <w:pPr>
              <w:rPr>
                <w:rFonts w:ascii="楷体" w:eastAsia="楷体" w:hAnsi="楷体"/>
                <w:szCs w:val="21"/>
              </w:rPr>
            </w:pPr>
            <w:r w:rsidRPr="00901309">
              <w:rPr>
                <w:rFonts w:ascii="楷体" w:eastAsia="楷体" w:hAnsi="楷体" w:hint="eastAsia"/>
                <w:szCs w:val="21"/>
              </w:rPr>
              <w:t>项目部对发包方提供的工程材料、构配件和设备，依据相关标准、合同等进行验收。见项目部审核记录</w:t>
            </w:r>
          </w:p>
          <w:p w:rsidR="00D81039" w:rsidRPr="00901309" w:rsidRDefault="00D81039" w:rsidP="00901309">
            <w:pPr>
              <w:rPr>
                <w:rFonts w:ascii="楷体" w:eastAsia="楷体" w:hAnsi="楷体"/>
                <w:color w:val="FF0000"/>
                <w:szCs w:val="21"/>
              </w:rPr>
            </w:pPr>
          </w:p>
          <w:p w:rsidR="00D81039" w:rsidRPr="00901309" w:rsidRDefault="00D81039" w:rsidP="00901309">
            <w:pPr>
              <w:rPr>
                <w:rFonts w:ascii="楷体" w:eastAsia="楷体" w:hAnsi="楷体"/>
                <w:color w:val="FF0000"/>
                <w:szCs w:val="21"/>
              </w:rPr>
            </w:pPr>
          </w:p>
          <w:p w:rsidR="00D81039" w:rsidRPr="00901309" w:rsidRDefault="00D81039" w:rsidP="00901309">
            <w:pPr>
              <w:rPr>
                <w:rFonts w:ascii="楷体" w:eastAsia="楷体" w:hAnsi="楷体"/>
                <w:szCs w:val="21"/>
              </w:rPr>
            </w:pPr>
            <w:r w:rsidRPr="00901309">
              <w:rPr>
                <w:rFonts w:ascii="楷体" w:eastAsia="楷体" w:hAnsi="楷体" w:hint="eastAsia"/>
                <w:szCs w:val="21"/>
              </w:rPr>
              <w:t>项目部负责工程材料、构配件和设备的储存、保管、发放、使用、搬运、防护等。见项目部审核记录。</w:t>
            </w:r>
          </w:p>
          <w:p w:rsidR="00D81039" w:rsidRPr="00901309" w:rsidRDefault="00D81039" w:rsidP="00901309">
            <w:pPr>
              <w:rPr>
                <w:rFonts w:ascii="楷体" w:eastAsia="楷体" w:hAnsi="楷体"/>
                <w:szCs w:val="21"/>
              </w:rPr>
            </w:pPr>
          </w:p>
          <w:p w:rsidR="00D81039" w:rsidRPr="00901309" w:rsidRDefault="00D81039" w:rsidP="00901309">
            <w:pPr>
              <w:rPr>
                <w:rFonts w:ascii="楷体" w:eastAsia="楷体" w:hAnsi="楷体"/>
                <w:szCs w:val="21"/>
              </w:rPr>
            </w:pPr>
            <w:r w:rsidRPr="00901309">
              <w:rPr>
                <w:rFonts w:ascii="楷体" w:eastAsia="楷体" w:hAnsi="楷体" w:hint="eastAsia"/>
                <w:szCs w:val="21"/>
              </w:rPr>
              <w:t>项目部对验收不合格的工程材料</w:t>
            </w:r>
            <w:r>
              <w:rPr>
                <w:rFonts w:ascii="楷体" w:eastAsia="楷体" w:hAnsi="楷体" w:hint="eastAsia"/>
                <w:szCs w:val="21"/>
              </w:rPr>
              <w:t>（包含甲供料）</w:t>
            </w:r>
            <w:r w:rsidR="00B21F76">
              <w:rPr>
                <w:rFonts w:ascii="楷体" w:eastAsia="楷体" w:hAnsi="楷体" w:hint="eastAsia"/>
                <w:szCs w:val="21"/>
              </w:rPr>
              <w:t>、构配件和设备，按照《不合格品管理程序》进行，项目</w:t>
            </w:r>
            <w:r w:rsidRPr="00901309">
              <w:rPr>
                <w:rFonts w:ascii="楷体" w:eastAsia="楷体" w:hAnsi="楷体" w:hint="eastAsia"/>
                <w:szCs w:val="21"/>
              </w:rPr>
              <w:t>部配合进行置换、退货等，并保留处理记录。</w:t>
            </w:r>
          </w:p>
          <w:p w:rsidR="00D81039" w:rsidRPr="00901309" w:rsidRDefault="00D81039" w:rsidP="00901309">
            <w:pPr>
              <w:rPr>
                <w:rFonts w:ascii="楷体" w:eastAsia="楷体" w:hAnsi="楷体"/>
                <w:szCs w:val="21"/>
              </w:rPr>
            </w:pPr>
            <w:r w:rsidRPr="00901309">
              <w:rPr>
                <w:rFonts w:ascii="楷体" w:eastAsia="楷体" w:hAnsi="楷体" w:hint="eastAsia"/>
                <w:szCs w:val="21"/>
              </w:rPr>
              <w:t>目前没有发生工程材料、构配件和设备不合格情况。</w:t>
            </w:r>
          </w:p>
          <w:p w:rsidR="00D81039" w:rsidRPr="00901309" w:rsidRDefault="00D81039" w:rsidP="00901309">
            <w:pPr>
              <w:rPr>
                <w:rFonts w:ascii="楷体" w:eastAsia="楷体" w:hAnsi="楷体"/>
                <w:szCs w:val="21"/>
              </w:rPr>
            </w:pPr>
          </w:p>
          <w:p w:rsidR="00D81039" w:rsidRPr="00901309" w:rsidRDefault="00D81039" w:rsidP="00901309">
            <w:pPr>
              <w:rPr>
                <w:rFonts w:ascii="楷体" w:eastAsia="楷体" w:hAnsi="楷体"/>
                <w:szCs w:val="21"/>
              </w:rPr>
            </w:pPr>
            <w:r>
              <w:rPr>
                <w:rFonts w:ascii="楷体" w:eastAsia="楷体" w:hAnsi="楷体" w:hint="eastAsia"/>
                <w:szCs w:val="21"/>
              </w:rPr>
              <w:t>制定了《分包管理程序》，目前公司承揽的业务均为专业分包，故无专业分包，对</w:t>
            </w:r>
            <w:r w:rsidRPr="00901309">
              <w:rPr>
                <w:rFonts w:ascii="楷体" w:eastAsia="楷体" w:hAnsi="楷体" w:hint="eastAsia"/>
                <w:szCs w:val="21"/>
              </w:rPr>
              <w:t>劳</w:t>
            </w:r>
            <w:r>
              <w:rPr>
                <w:rFonts w:ascii="楷体" w:eastAsia="楷体" w:hAnsi="楷体" w:hint="eastAsia"/>
                <w:szCs w:val="21"/>
              </w:rPr>
              <w:t>务分包方的选择、分包项目实施过程管理、分包工程质量验收做出规定，</w:t>
            </w:r>
            <w:r w:rsidRPr="00901309">
              <w:rPr>
                <w:rFonts w:ascii="楷体" w:eastAsia="楷体" w:hAnsi="楷体" w:hint="eastAsia"/>
                <w:szCs w:val="21"/>
              </w:rPr>
              <w:t>经识别，</w:t>
            </w:r>
            <w:r>
              <w:rPr>
                <w:rFonts w:ascii="楷体" w:eastAsia="楷体" w:hAnsi="楷体" w:hint="eastAsia"/>
                <w:szCs w:val="21"/>
              </w:rPr>
              <w:t>公司在建项目无劳务分包。</w:t>
            </w:r>
          </w:p>
          <w:p w:rsidR="00D81039" w:rsidRPr="00901309" w:rsidRDefault="00D81039" w:rsidP="00901309">
            <w:pPr>
              <w:rPr>
                <w:rFonts w:ascii="楷体" w:eastAsia="楷体" w:hAnsi="楷体"/>
                <w:szCs w:val="21"/>
              </w:rPr>
            </w:pPr>
            <w:r w:rsidRPr="00901309">
              <w:rPr>
                <w:rFonts w:ascii="楷体" w:eastAsia="楷体" w:hAnsi="楷体" w:hint="eastAsia"/>
                <w:szCs w:val="21"/>
              </w:rPr>
              <w:t xml:space="preserve">   外部供方的控制基本符合标准要求。</w:t>
            </w:r>
          </w:p>
        </w:tc>
        <w:tc>
          <w:tcPr>
            <w:tcW w:w="883" w:type="dxa"/>
          </w:tcPr>
          <w:p w:rsidR="00D81039" w:rsidRDefault="00D81039" w:rsidP="00901309">
            <w:pPr>
              <w:rPr>
                <w:rFonts w:ascii="楷体" w:eastAsia="楷体" w:hAnsi="楷体"/>
                <w:szCs w:val="21"/>
              </w:rPr>
            </w:pPr>
          </w:p>
          <w:p w:rsidR="00851D46" w:rsidRDefault="00851D46" w:rsidP="00901309">
            <w:pPr>
              <w:rPr>
                <w:rFonts w:ascii="楷体" w:eastAsia="楷体" w:hAnsi="楷体"/>
                <w:szCs w:val="21"/>
              </w:rPr>
            </w:pPr>
          </w:p>
          <w:p w:rsidR="00851D46" w:rsidRDefault="00851D46" w:rsidP="00901309">
            <w:pPr>
              <w:rPr>
                <w:rFonts w:ascii="楷体" w:eastAsia="楷体" w:hAnsi="楷体"/>
                <w:szCs w:val="21"/>
              </w:rPr>
            </w:pPr>
          </w:p>
          <w:p w:rsidR="00851D46" w:rsidRDefault="00851D46" w:rsidP="00901309">
            <w:pPr>
              <w:rPr>
                <w:rFonts w:ascii="楷体" w:eastAsia="楷体" w:hAnsi="楷体"/>
                <w:szCs w:val="21"/>
              </w:rPr>
            </w:pPr>
          </w:p>
          <w:p w:rsidR="00851D46" w:rsidRDefault="00851D46" w:rsidP="00901309">
            <w:pPr>
              <w:rPr>
                <w:rFonts w:ascii="楷体" w:eastAsia="楷体" w:hAnsi="楷体"/>
                <w:szCs w:val="21"/>
              </w:rPr>
            </w:pPr>
          </w:p>
          <w:p w:rsidR="00851D46" w:rsidRDefault="00851D46" w:rsidP="00901309">
            <w:pPr>
              <w:rPr>
                <w:rFonts w:ascii="楷体" w:eastAsia="楷体" w:hAnsi="楷体"/>
                <w:szCs w:val="21"/>
              </w:rPr>
            </w:pPr>
          </w:p>
          <w:p w:rsidR="00851D46" w:rsidRDefault="00851D46" w:rsidP="00901309">
            <w:pPr>
              <w:rPr>
                <w:rFonts w:ascii="楷体" w:eastAsia="楷体" w:hAnsi="楷体"/>
                <w:szCs w:val="21"/>
              </w:rPr>
            </w:pPr>
          </w:p>
          <w:p w:rsidR="00851D46" w:rsidRDefault="00851D46" w:rsidP="00901309">
            <w:pPr>
              <w:rPr>
                <w:rFonts w:ascii="楷体" w:eastAsia="楷体" w:hAnsi="楷体"/>
                <w:szCs w:val="21"/>
              </w:rPr>
            </w:pPr>
          </w:p>
          <w:p w:rsidR="00851D46" w:rsidRDefault="00851D46" w:rsidP="00901309">
            <w:pPr>
              <w:rPr>
                <w:rFonts w:ascii="楷体" w:eastAsia="楷体" w:hAnsi="楷体"/>
                <w:szCs w:val="21"/>
              </w:rPr>
            </w:pPr>
          </w:p>
          <w:p w:rsidR="00851D46" w:rsidRDefault="00851D46" w:rsidP="00901309">
            <w:pPr>
              <w:rPr>
                <w:rFonts w:ascii="楷体" w:eastAsia="楷体" w:hAnsi="楷体"/>
                <w:szCs w:val="21"/>
              </w:rPr>
            </w:pPr>
          </w:p>
          <w:p w:rsidR="00851D46" w:rsidRDefault="00851D46" w:rsidP="00901309">
            <w:pPr>
              <w:rPr>
                <w:rFonts w:ascii="楷体" w:eastAsia="楷体" w:hAnsi="楷体"/>
                <w:szCs w:val="21"/>
              </w:rPr>
            </w:pPr>
          </w:p>
          <w:p w:rsidR="00851D46" w:rsidRDefault="00851D46" w:rsidP="00901309">
            <w:pPr>
              <w:rPr>
                <w:rFonts w:ascii="楷体" w:eastAsia="楷体" w:hAnsi="楷体"/>
                <w:szCs w:val="21"/>
              </w:rPr>
            </w:pPr>
          </w:p>
          <w:p w:rsidR="00851D46" w:rsidRDefault="00851D46" w:rsidP="00901309">
            <w:pPr>
              <w:rPr>
                <w:rFonts w:ascii="楷体" w:eastAsia="楷体" w:hAnsi="楷体"/>
                <w:szCs w:val="21"/>
              </w:rPr>
            </w:pPr>
          </w:p>
          <w:p w:rsidR="00851D46" w:rsidRDefault="00851D46" w:rsidP="00901309">
            <w:pPr>
              <w:rPr>
                <w:rFonts w:ascii="楷体" w:eastAsia="楷体" w:hAnsi="楷体"/>
                <w:szCs w:val="21"/>
              </w:rPr>
            </w:pPr>
          </w:p>
          <w:p w:rsidR="00851D46" w:rsidRDefault="00851D46" w:rsidP="00901309">
            <w:pPr>
              <w:rPr>
                <w:rFonts w:ascii="楷体" w:eastAsia="楷体" w:hAnsi="楷体"/>
                <w:szCs w:val="21"/>
              </w:rPr>
            </w:pPr>
          </w:p>
          <w:p w:rsidR="00851D46" w:rsidRDefault="00851D46" w:rsidP="00901309">
            <w:pPr>
              <w:rPr>
                <w:rFonts w:ascii="楷体" w:eastAsia="楷体" w:hAnsi="楷体"/>
                <w:szCs w:val="21"/>
              </w:rPr>
            </w:pPr>
          </w:p>
          <w:p w:rsidR="00851D46" w:rsidRDefault="00851D46" w:rsidP="00901309">
            <w:pPr>
              <w:rPr>
                <w:rFonts w:ascii="楷体" w:eastAsia="楷体" w:hAnsi="楷体"/>
                <w:szCs w:val="21"/>
              </w:rPr>
            </w:pPr>
          </w:p>
          <w:p w:rsidR="00851D46" w:rsidRDefault="00851D46" w:rsidP="00901309">
            <w:pPr>
              <w:rPr>
                <w:rFonts w:ascii="楷体" w:eastAsia="楷体" w:hAnsi="楷体"/>
                <w:szCs w:val="21"/>
              </w:rPr>
            </w:pPr>
          </w:p>
          <w:p w:rsidR="00851D46" w:rsidRDefault="00851D46" w:rsidP="00901309">
            <w:pPr>
              <w:rPr>
                <w:rFonts w:ascii="楷体" w:eastAsia="楷体" w:hAnsi="楷体"/>
                <w:szCs w:val="21"/>
              </w:rPr>
            </w:pPr>
          </w:p>
          <w:p w:rsidR="00851D46" w:rsidRDefault="00851D46" w:rsidP="00901309">
            <w:pPr>
              <w:rPr>
                <w:rFonts w:ascii="楷体" w:eastAsia="楷体" w:hAnsi="楷体"/>
                <w:szCs w:val="21"/>
              </w:rPr>
            </w:pPr>
          </w:p>
          <w:p w:rsidR="00851D46" w:rsidRDefault="00851D46" w:rsidP="00901309">
            <w:pPr>
              <w:rPr>
                <w:rFonts w:ascii="楷体" w:eastAsia="楷体" w:hAnsi="楷体"/>
                <w:szCs w:val="21"/>
              </w:rPr>
            </w:pPr>
          </w:p>
          <w:p w:rsidR="00851D46" w:rsidRDefault="00851D46" w:rsidP="00901309">
            <w:pPr>
              <w:rPr>
                <w:rFonts w:ascii="楷体" w:eastAsia="楷体" w:hAnsi="楷体"/>
                <w:szCs w:val="21"/>
              </w:rPr>
            </w:pPr>
          </w:p>
          <w:p w:rsidR="00851D46" w:rsidRDefault="00851D46" w:rsidP="00901309">
            <w:pPr>
              <w:rPr>
                <w:rFonts w:ascii="楷体" w:eastAsia="楷体" w:hAnsi="楷体"/>
                <w:szCs w:val="21"/>
              </w:rPr>
            </w:pPr>
          </w:p>
          <w:p w:rsidR="00851D46" w:rsidRDefault="00851D46" w:rsidP="00901309">
            <w:pPr>
              <w:rPr>
                <w:rFonts w:ascii="楷体" w:eastAsia="楷体" w:hAnsi="楷体"/>
                <w:szCs w:val="21"/>
              </w:rPr>
            </w:pPr>
          </w:p>
          <w:p w:rsidR="00851D46" w:rsidRPr="00901309" w:rsidRDefault="00851D46" w:rsidP="00901309">
            <w:pPr>
              <w:rPr>
                <w:rFonts w:ascii="楷体" w:eastAsia="楷体" w:hAnsi="楷体"/>
                <w:szCs w:val="21"/>
              </w:rPr>
            </w:pPr>
            <w:r>
              <w:rPr>
                <w:rFonts w:ascii="楷体" w:eastAsia="楷体" w:hAnsi="楷体" w:hint="eastAsia"/>
                <w:szCs w:val="21"/>
              </w:rPr>
              <w:t>N</w:t>
            </w:r>
          </w:p>
        </w:tc>
      </w:tr>
    </w:tbl>
    <w:p w:rsidR="006B6C6C" w:rsidRDefault="006B6C6C" w:rsidP="00B21F76">
      <w:pPr>
        <w:spacing w:line="480" w:lineRule="exact"/>
        <w:ind w:firstLineChars="1950" w:firstLine="6240"/>
        <w:rPr>
          <w:rFonts w:ascii="华文隶书" w:eastAsia="华文隶书" w:hAnsiTheme="minorEastAsia"/>
          <w:bCs/>
          <w:color w:val="000000"/>
          <w:sz w:val="32"/>
          <w:szCs w:val="32"/>
        </w:rPr>
      </w:pPr>
    </w:p>
    <w:p w:rsidR="006B6C6C" w:rsidRDefault="006B6C6C" w:rsidP="00B21F76">
      <w:pPr>
        <w:spacing w:line="480" w:lineRule="exact"/>
        <w:ind w:firstLineChars="1950" w:firstLine="6240"/>
        <w:rPr>
          <w:rFonts w:ascii="华文隶书" w:eastAsia="华文隶书" w:hAnsiTheme="minorEastAsia"/>
          <w:bCs/>
          <w:color w:val="000000"/>
          <w:sz w:val="32"/>
          <w:szCs w:val="32"/>
        </w:rPr>
      </w:pPr>
    </w:p>
    <w:p w:rsidR="006B6C6C" w:rsidRDefault="006B6C6C" w:rsidP="00B21F76">
      <w:pPr>
        <w:spacing w:line="480" w:lineRule="exact"/>
        <w:ind w:firstLineChars="1950" w:firstLine="6240"/>
        <w:rPr>
          <w:rFonts w:ascii="华文隶书" w:eastAsia="华文隶书" w:hAnsiTheme="minorEastAsia"/>
          <w:bCs/>
          <w:color w:val="000000"/>
          <w:sz w:val="32"/>
          <w:szCs w:val="32"/>
        </w:rPr>
      </w:pPr>
    </w:p>
    <w:p w:rsidR="006B6C6C" w:rsidRDefault="006B6C6C" w:rsidP="00B21F76">
      <w:pPr>
        <w:spacing w:line="480" w:lineRule="exact"/>
        <w:ind w:firstLineChars="1950" w:firstLine="6240"/>
        <w:rPr>
          <w:rFonts w:ascii="华文隶书" w:eastAsia="华文隶书" w:hAnsiTheme="minorEastAsia"/>
          <w:bCs/>
          <w:color w:val="000000"/>
          <w:sz w:val="32"/>
          <w:szCs w:val="32"/>
        </w:rPr>
      </w:pPr>
    </w:p>
    <w:p w:rsidR="006B6C6C" w:rsidRDefault="006B6C6C" w:rsidP="00B21F76">
      <w:pPr>
        <w:spacing w:line="480" w:lineRule="exact"/>
        <w:ind w:firstLineChars="1950" w:firstLine="6240"/>
        <w:rPr>
          <w:rFonts w:ascii="华文隶书" w:eastAsia="华文隶书" w:hAnsiTheme="minorEastAsia"/>
          <w:bCs/>
          <w:color w:val="000000"/>
          <w:sz w:val="32"/>
          <w:szCs w:val="32"/>
        </w:rPr>
      </w:pPr>
    </w:p>
    <w:p w:rsidR="006B6C6C" w:rsidRDefault="006B6C6C" w:rsidP="00B21F76">
      <w:pPr>
        <w:spacing w:line="480" w:lineRule="exact"/>
        <w:ind w:firstLineChars="1950" w:firstLine="6240"/>
        <w:rPr>
          <w:rFonts w:ascii="华文隶书" w:eastAsia="华文隶书" w:hAnsiTheme="minorEastAsia"/>
          <w:bCs/>
          <w:color w:val="000000"/>
          <w:sz w:val="32"/>
          <w:szCs w:val="32"/>
        </w:rPr>
      </w:pPr>
    </w:p>
    <w:p w:rsidR="006B6C6C" w:rsidRDefault="006B6C6C" w:rsidP="00B21F76">
      <w:pPr>
        <w:spacing w:line="480" w:lineRule="exact"/>
        <w:ind w:firstLineChars="1950" w:firstLine="6240"/>
        <w:rPr>
          <w:rFonts w:ascii="华文隶书" w:eastAsia="华文隶书" w:hAnsiTheme="minorEastAsia"/>
          <w:bCs/>
          <w:color w:val="000000"/>
          <w:sz w:val="32"/>
          <w:szCs w:val="32"/>
        </w:rPr>
      </w:pPr>
    </w:p>
    <w:p w:rsidR="006B6C6C" w:rsidRDefault="006B6C6C" w:rsidP="00B21F76">
      <w:pPr>
        <w:spacing w:line="480" w:lineRule="exact"/>
        <w:ind w:firstLineChars="1950" w:firstLine="6240"/>
        <w:rPr>
          <w:rFonts w:ascii="华文隶书" w:eastAsia="华文隶书" w:hAnsiTheme="minorEastAsia"/>
          <w:bCs/>
          <w:color w:val="000000"/>
          <w:sz w:val="32"/>
          <w:szCs w:val="32"/>
        </w:rPr>
      </w:pPr>
    </w:p>
    <w:p w:rsidR="006B6C6C" w:rsidRDefault="006B6C6C" w:rsidP="00B21F76">
      <w:pPr>
        <w:spacing w:line="480" w:lineRule="exact"/>
        <w:ind w:firstLineChars="1950" w:firstLine="6240"/>
        <w:rPr>
          <w:rFonts w:ascii="华文隶书" w:eastAsia="华文隶书" w:hAnsiTheme="minorEastAsia"/>
          <w:bCs/>
          <w:color w:val="000000"/>
          <w:sz w:val="32"/>
          <w:szCs w:val="32"/>
        </w:rPr>
      </w:pPr>
    </w:p>
    <w:p w:rsidR="006B6C6C" w:rsidRDefault="006B6C6C" w:rsidP="00851D46">
      <w:pPr>
        <w:spacing w:line="480" w:lineRule="exact"/>
        <w:rPr>
          <w:rFonts w:ascii="华文隶书" w:eastAsia="华文隶书" w:hAnsiTheme="minorEastAsia"/>
          <w:bCs/>
          <w:color w:val="000000"/>
          <w:sz w:val="32"/>
          <w:szCs w:val="32"/>
        </w:rPr>
      </w:pPr>
    </w:p>
    <w:p w:rsidR="0066353A" w:rsidRDefault="00C02669" w:rsidP="00B21F76">
      <w:pPr>
        <w:spacing w:line="480" w:lineRule="exact"/>
        <w:ind w:firstLineChars="1950" w:firstLine="6240"/>
        <w:rPr>
          <w:rFonts w:ascii="华文隶书" w:eastAsia="华文隶书" w:hAnsiTheme="minorEastAsia"/>
          <w:bCs/>
          <w:color w:val="000000"/>
          <w:sz w:val="32"/>
          <w:szCs w:val="32"/>
        </w:rPr>
      </w:pPr>
      <w:r>
        <w:rPr>
          <w:rFonts w:ascii="华文隶书" w:eastAsia="华文隶书" w:hAnsiTheme="minorEastAsia" w:hint="eastAsia"/>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276"/>
        <w:gridCol w:w="11024"/>
        <w:gridCol w:w="883"/>
      </w:tblGrid>
      <w:tr w:rsidR="0066353A" w:rsidRPr="00D81039">
        <w:trPr>
          <w:trHeight w:val="515"/>
        </w:trPr>
        <w:tc>
          <w:tcPr>
            <w:tcW w:w="1526" w:type="dxa"/>
            <w:vMerge w:val="restart"/>
            <w:vAlign w:val="center"/>
          </w:tcPr>
          <w:p w:rsidR="0066353A" w:rsidRPr="00D81039" w:rsidRDefault="00C02669">
            <w:pPr>
              <w:spacing w:before="120"/>
              <w:jc w:val="center"/>
              <w:rPr>
                <w:rFonts w:ascii="楷体" w:eastAsia="楷体" w:hAnsi="楷体"/>
                <w:szCs w:val="21"/>
              </w:rPr>
            </w:pPr>
            <w:r w:rsidRPr="00D81039">
              <w:rPr>
                <w:rFonts w:ascii="楷体" w:eastAsia="楷体" w:hAnsi="楷体" w:hint="eastAsia"/>
                <w:szCs w:val="21"/>
              </w:rPr>
              <w:t>过程与活动、</w:t>
            </w:r>
          </w:p>
          <w:p w:rsidR="0066353A" w:rsidRPr="00D81039" w:rsidRDefault="00C02669">
            <w:pPr>
              <w:jc w:val="center"/>
              <w:rPr>
                <w:rFonts w:ascii="楷体" w:eastAsia="楷体" w:hAnsi="楷体"/>
                <w:szCs w:val="21"/>
              </w:rPr>
            </w:pPr>
            <w:r w:rsidRPr="00D81039">
              <w:rPr>
                <w:rFonts w:ascii="楷体" w:eastAsia="楷体" w:hAnsi="楷体" w:hint="eastAsia"/>
                <w:szCs w:val="21"/>
              </w:rPr>
              <w:t>抽样计划</w:t>
            </w:r>
          </w:p>
        </w:tc>
        <w:tc>
          <w:tcPr>
            <w:tcW w:w="1276" w:type="dxa"/>
            <w:vMerge w:val="restart"/>
            <w:vAlign w:val="center"/>
          </w:tcPr>
          <w:p w:rsidR="0066353A" w:rsidRPr="00D81039" w:rsidRDefault="00C02669">
            <w:pPr>
              <w:rPr>
                <w:rFonts w:ascii="楷体" w:eastAsia="楷体" w:hAnsi="楷体"/>
                <w:szCs w:val="21"/>
              </w:rPr>
            </w:pPr>
            <w:r w:rsidRPr="00D81039">
              <w:rPr>
                <w:rFonts w:ascii="楷体" w:eastAsia="楷体" w:hAnsi="楷体" w:hint="eastAsia"/>
                <w:szCs w:val="21"/>
              </w:rPr>
              <w:t>涉及</w:t>
            </w:r>
          </w:p>
          <w:p w:rsidR="0066353A" w:rsidRPr="00D81039" w:rsidRDefault="00C02669">
            <w:pPr>
              <w:rPr>
                <w:rFonts w:ascii="楷体" w:eastAsia="楷体" w:hAnsi="楷体"/>
                <w:szCs w:val="21"/>
              </w:rPr>
            </w:pPr>
            <w:r w:rsidRPr="00D81039">
              <w:rPr>
                <w:rFonts w:ascii="楷体" w:eastAsia="楷体" w:hAnsi="楷体" w:hint="eastAsia"/>
                <w:szCs w:val="21"/>
              </w:rPr>
              <w:t>条款</w:t>
            </w:r>
          </w:p>
        </w:tc>
        <w:tc>
          <w:tcPr>
            <w:tcW w:w="11024" w:type="dxa"/>
            <w:vAlign w:val="center"/>
          </w:tcPr>
          <w:p w:rsidR="0066353A" w:rsidRPr="00D81039" w:rsidRDefault="00C02669">
            <w:pPr>
              <w:rPr>
                <w:rFonts w:ascii="楷体" w:eastAsia="楷体" w:hAnsi="楷体"/>
                <w:szCs w:val="21"/>
              </w:rPr>
            </w:pPr>
            <w:r w:rsidRPr="00D81039">
              <w:rPr>
                <w:rFonts w:ascii="楷体" w:eastAsia="楷体" w:hAnsi="楷体" w:hint="eastAsia"/>
                <w:szCs w:val="21"/>
              </w:rPr>
              <w:t xml:space="preserve">受审核部门：工程部 </w:t>
            </w:r>
            <w:r w:rsidR="00E83571">
              <w:rPr>
                <w:rFonts w:ascii="楷体" w:eastAsia="楷体" w:hAnsi="楷体" w:hint="eastAsia"/>
                <w:szCs w:val="21"/>
              </w:rPr>
              <w:t>（结合竣工项目）</w:t>
            </w:r>
            <w:r w:rsidRPr="00D81039">
              <w:rPr>
                <w:rFonts w:ascii="楷体" w:eastAsia="楷体" w:hAnsi="楷体" w:hint="eastAsia"/>
                <w:szCs w:val="21"/>
              </w:rPr>
              <w:t xml:space="preserve">       </w:t>
            </w:r>
            <w:r w:rsidR="00B21F76">
              <w:rPr>
                <w:rFonts w:ascii="楷体" w:eastAsia="楷体" w:hAnsi="楷体" w:hint="eastAsia"/>
                <w:szCs w:val="21"/>
              </w:rPr>
              <w:t>主管领导：高杰贤</w:t>
            </w:r>
            <w:r w:rsidRPr="00D81039">
              <w:rPr>
                <w:rFonts w:ascii="楷体" w:eastAsia="楷体" w:hAnsi="楷体" w:hint="eastAsia"/>
                <w:szCs w:val="21"/>
              </w:rPr>
              <w:t xml:space="preserve">    陪同人员：</w:t>
            </w:r>
            <w:r w:rsidR="00B21F76">
              <w:rPr>
                <w:rFonts w:ascii="楷体" w:eastAsia="楷体" w:hAnsi="楷体" w:hint="eastAsia"/>
                <w:szCs w:val="21"/>
              </w:rPr>
              <w:t>单君</w:t>
            </w:r>
          </w:p>
        </w:tc>
        <w:tc>
          <w:tcPr>
            <w:tcW w:w="883" w:type="dxa"/>
            <w:vMerge w:val="restart"/>
            <w:vAlign w:val="center"/>
          </w:tcPr>
          <w:p w:rsidR="0066353A" w:rsidRPr="00D81039" w:rsidRDefault="00C02669">
            <w:pPr>
              <w:rPr>
                <w:rFonts w:ascii="楷体" w:eastAsia="楷体" w:hAnsi="楷体"/>
                <w:szCs w:val="21"/>
              </w:rPr>
            </w:pPr>
            <w:r w:rsidRPr="00D81039">
              <w:rPr>
                <w:rFonts w:ascii="楷体" w:eastAsia="楷体" w:hAnsi="楷体" w:hint="eastAsia"/>
                <w:szCs w:val="21"/>
              </w:rPr>
              <w:t>判定</w:t>
            </w:r>
          </w:p>
        </w:tc>
      </w:tr>
      <w:tr w:rsidR="0066353A" w:rsidRPr="00D81039">
        <w:trPr>
          <w:trHeight w:val="403"/>
        </w:trPr>
        <w:tc>
          <w:tcPr>
            <w:tcW w:w="1526" w:type="dxa"/>
            <w:vMerge/>
            <w:vAlign w:val="center"/>
          </w:tcPr>
          <w:p w:rsidR="0066353A" w:rsidRPr="00D81039" w:rsidRDefault="0066353A">
            <w:pPr>
              <w:rPr>
                <w:rFonts w:ascii="楷体" w:eastAsia="楷体" w:hAnsi="楷体"/>
                <w:szCs w:val="21"/>
              </w:rPr>
            </w:pPr>
          </w:p>
        </w:tc>
        <w:tc>
          <w:tcPr>
            <w:tcW w:w="1276" w:type="dxa"/>
            <w:vMerge/>
            <w:vAlign w:val="center"/>
          </w:tcPr>
          <w:p w:rsidR="0066353A" w:rsidRPr="00D81039" w:rsidRDefault="0066353A">
            <w:pPr>
              <w:rPr>
                <w:rFonts w:ascii="楷体" w:eastAsia="楷体" w:hAnsi="楷体"/>
                <w:szCs w:val="21"/>
              </w:rPr>
            </w:pPr>
          </w:p>
        </w:tc>
        <w:tc>
          <w:tcPr>
            <w:tcW w:w="11024" w:type="dxa"/>
            <w:vAlign w:val="center"/>
          </w:tcPr>
          <w:p w:rsidR="0066353A" w:rsidRPr="00D81039" w:rsidRDefault="00C02669">
            <w:pPr>
              <w:spacing w:before="120"/>
              <w:rPr>
                <w:rFonts w:ascii="楷体" w:eastAsia="楷体" w:hAnsi="楷体"/>
                <w:szCs w:val="21"/>
              </w:rPr>
            </w:pPr>
            <w:r w:rsidRPr="00D81039">
              <w:rPr>
                <w:rFonts w:ascii="楷体" w:eastAsia="楷体" w:hAnsi="楷体" w:hint="eastAsia"/>
                <w:szCs w:val="21"/>
              </w:rPr>
              <w:t>审核员：周文廷             审核时间：2020.</w:t>
            </w:r>
            <w:r w:rsidR="0098202D">
              <w:rPr>
                <w:rFonts w:ascii="楷体" w:eastAsia="楷体" w:hAnsi="楷体" w:hint="eastAsia"/>
                <w:szCs w:val="21"/>
              </w:rPr>
              <w:t>8.18</w:t>
            </w:r>
          </w:p>
        </w:tc>
        <w:tc>
          <w:tcPr>
            <w:tcW w:w="883" w:type="dxa"/>
            <w:vMerge/>
          </w:tcPr>
          <w:p w:rsidR="0066353A" w:rsidRPr="00D81039" w:rsidRDefault="0066353A">
            <w:pPr>
              <w:rPr>
                <w:rFonts w:ascii="楷体" w:eastAsia="楷体" w:hAnsi="楷体"/>
                <w:szCs w:val="21"/>
              </w:rPr>
            </w:pPr>
          </w:p>
        </w:tc>
      </w:tr>
      <w:tr w:rsidR="0066353A" w:rsidRPr="00D81039">
        <w:trPr>
          <w:trHeight w:val="516"/>
        </w:trPr>
        <w:tc>
          <w:tcPr>
            <w:tcW w:w="1526" w:type="dxa"/>
            <w:vMerge/>
            <w:vAlign w:val="center"/>
          </w:tcPr>
          <w:p w:rsidR="0066353A" w:rsidRPr="00D81039" w:rsidRDefault="0066353A">
            <w:pPr>
              <w:rPr>
                <w:rFonts w:ascii="楷体" w:eastAsia="楷体" w:hAnsi="楷体"/>
                <w:szCs w:val="21"/>
              </w:rPr>
            </w:pPr>
          </w:p>
        </w:tc>
        <w:tc>
          <w:tcPr>
            <w:tcW w:w="1276" w:type="dxa"/>
            <w:vMerge/>
            <w:vAlign w:val="center"/>
          </w:tcPr>
          <w:p w:rsidR="0066353A" w:rsidRPr="00D81039" w:rsidRDefault="0066353A">
            <w:pPr>
              <w:rPr>
                <w:rFonts w:ascii="楷体" w:eastAsia="楷体" w:hAnsi="楷体"/>
                <w:szCs w:val="21"/>
              </w:rPr>
            </w:pPr>
          </w:p>
        </w:tc>
        <w:tc>
          <w:tcPr>
            <w:tcW w:w="11024" w:type="dxa"/>
            <w:vAlign w:val="center"/>
          </w:tcPr>
          <w:p w:rsidR="0066353A" w:rsidRPr="00D81039" w:rsidRDefault="00C02669">
            <w:pPr>
              <w:spacing w:line="260" w:lineRule="exact"/>
              <w:rPr>
                <w:rFonts w:ascii="楷体" w:eastAsia="楷体" w:hAnsi="楷体"/>
                <w:szCs w:val="21"/>
              </w:rPr>
            </w:pPr>
            <w:r w:rsidRPr="00D81039">
              <w:rPr>
                <w:rFonts w:ascii="楷体" w:eastAsia="楷体" w:hAnsi="楷体" w:hint="eastAsia"/>
                <w:szCs w:val="21"/>
              </w:rPr>
              <w:t>审核条款：</w:t>
            </w:r>
            <w:r w:rsidRPr="00D81039">
              <w:rPr>
                <w:rFonts w:ascii="楷体" w:eastAsia="楷体" w:hAnsi="楷体"/>
                <w:szCs w:val="21"/>
              </w:rPr>
              <w:t>Q5.3/6.2/7.1.3/7.1.4/</w:t>
            </w:r>
            <w:r w:rsidRPr="00D81039">
              <w:rPr>
                <w:rFonts w:ascii="楷体" w:eastAsia="楷体" w:hAnsi="楷体" w:hint="eastAsia"/>
                <w:szCs w:val="21"/>
              </w:rPr>
              <w:t>7.1.5/</w:t>
            </w:r>
            <w:r w:rsidRPr="00D81039">
              <w:rPr>
                <w:rFonts w:ascii="楷体" w:eastAsia="楷体" w:hAnsi="楷体"/>
                <w:szCs w:val="21"/>
              </w:rPr>
              <w:t>8.1/8.3/8.5</w:t>
            </w:r>
            <w:r w:rsidRPr="00D81039">
              <w:rPr>
                <w:rFonts w:ascii="楷体" w:eastAsia="楷体" w:hAnsi="楷体" w:hint="eastAsia"/>
                <w:szCs w:val="21"/>
              </w:rPr>
              <w:t>/8</w:t>
            </w:r>
            <w:r w:rsidRPr="00D81039">
              <w:rPr>
                <w:rFonts w:ascii="楷体" w:eastAsia="楷体" w:hAnsi="楷体"/>
                <w:szCs w:val="21"/>
              </w:rPr>
              <w:t>.6/</w:t>
            </w:r>
            <w:r w:rsidRPr="00D81039">
              <w:rPr>
                <w:rFonts w:ascii="楷体" w:eastAsia="楷体" w:hAnsi="楷体" w:hint="eastAsia"/>
                <w:szCs w:val="21"/>
              </w:rPr>
              <w:t>8.7</w:t>
            </w:r>
          </w:p>
          <w:p w:rsidR="0066353A" w:rsidRPr="00D81039" w:rsidRDefault="00C02669">
            <w:pPr>
              <w:spacing w:line="260" w:lineRule="exact"/>
              <w:ind w:firstLineChars="500" w:firstLine="1050"/>
              <w:rPr>
                <w:rFonts w:ascii="楷体" w:eastAsia="楷体" w:hAnsi="楷体"/>
                <w:szCs w:val="21"/>
              </w:rPr>
            </w:pPr>
            <w:r w:rsidRPr="00D81039">
              <w:rPr>
                <w:rFonts w:ascii="楷体" w:eastAsia="楷体" w:hAnsi="楷体" w:hint="eastAsia"/>
                <w:szCs w:val="21"/>
              </w:rPr>
              <w:t>JQ4.3/3.2.3/7/9/10/11/12.5</w:t>
            </w:r>
          </w:p>
        </w:tc>
        <w:tc>
          <w:tcPr>
            <w:tcW w:w="883" w:type="dxa"/>
            <w:vMerge/>
          </w:tcPr>
          <w:p w:rsidR="0066353A" w:rsidRPr="00D81039" w:rsidRDefault="0066353A">
            <w:pPr>
              <w:rPr>
                <w:rFonts w:ascii="楷体" w:eastAsia="楷体" w:hAnsi="楷体"/>
                <w:szCs w:val="21"/>
              </w:rPr>
            </w:pPr>
          </w:p>
        </w:tc>
      </w:tr>
      <w:tr w:rsidR="0066353A" w:rsidRPr="00D81039">
        <w:trPr>
          <w:trHeight w:val="1063"/>
        </w:trPr>
        <w:tc>
          <w:tcPr>
            <w:tcW w:w="1526" w:type="dxa"/>
          </w:tcPr>
          <w:p w:rsidR="0066353A" w:rsidRPr="00D81039" w:rsidRDefault="00C02669">
            <w:pPr>
              <w:spacing w:line="360" w:lineRule="auto"/>
              <w:rPr>
                <w:rFonts w:ascii="楷体" w:eastAsia="楷体" w:hAnsi="楷体"/>
                <w:szCs w:val="21"/>
              </w:rPr>
            </w:pPr>
            <w:r w:rsidRPr="00D81039">
              <w:rPr>
                <w:rFonts w:ascii="楷体" w:eastAsia="楷体" w:hAnsi="楷体" w:hint="eastAsia"/>
                <w:szCs w:val="21"/>
              </w:rPr>
              <w:t>部门职责</w:t>
            </w:r>
          </w:p>
          <w:p w:rsidR="0066353A" w:rsidRPr="00D81039" w:rsidRDefault="0066353A">
            <w:pPr>
              <w:spacing w:line="360" w:lineRule="auto"/>
              <w:rPr>
                <w:rFonts w:ascii="楷体" w:eastAsia="楷体" w:hAnsi="楷体"/>
                <w:szCs w:val="21"/>
              </w:rPr>
            </w:pPr>
          </w:p>
        </w:tc>
        <w:tc>
          <w:tcPr>
            <w:tcW w:w="1276" w:type="dxa"/>
          </w:tcPr>
          <w:p w:rsidR="0066353A" w:rsidRPr="00D81039" w:rsidRDefault="00C02669">
            <w:pPr>
              <w:rPr>
                <w:rFonts w:ascii="楷体" w:eastAsia="楷体" w:hAnsi="楷体"/>
                <w:szCs w:val="21"/>
              </w:rPr>
            </w:pPr>
            <w:r w:rsidRPr="00D81039">
              <w:rPr>
                <w:rFonts w:ascii="楷体" w:eastAsia="楷体" w:hAnsi="楷体" w:hint="eastAsia"/>
                <w:szCs w:val="21"/>
              </w:rPr>
              <w:t>Q</w:t>
            </w:r>
          </w:p>
          <w:p w:rsidR="0066353A" w:rsidRPr="00D81039" w:rsidRDefault="00C02669">
            <w:pPr>
              <w:rPr>
                <w:rFonts w:ascii="楷体" w:eastAsia="楷体" w:hAnsi="楷体"/>
                <w:szCs w:val="21"/>
              </w:rPr>
            </w:pPr>
            <w:r w:rsidRPr="00D81039">
              <w:rPr>
                <w:rFonts w:ascii="楷体" w:eastAsia="楷体" w:hAnsi="楷体" w:hint="eastAsia"/>
                <w:szCs w:val="21"/>
              </w:rPr>
              <w:t>5.3</w:t>
            </w:r>
          </w:p>
          <w:p w:rsidR="0066353A" w:rsidRPr="00D81039" w:rsidRDefault="00C02669">
            <w:pPr>
              <w:rPr>
                <w:rFonts w:ascii="楷体" w:eastAsia="楷体" w:hAnsi="楷体"/>
                <w:szCs w:val="21"/>
              </w:rPr>
            </w:pPr>
            <w:r w:rsidRPr="00D81039">
              <w:rPr>
                <w:rFonts w:ascii="楷体" w:eastAsia="楷体" w:hAnsi="楷体" w:hint="eastAsia"/>
                <w:szCs w:val="21"/>
              </w:rPr>
              <w:t>J</w:t>
            </w:r>
          </w:p>
          <w:p w:rsidR="0066353A" w:rsidRPr="00D81039" w:rsidRDefault="00C02669">
            <w:pPr>
              <w:rPr>
                <w:rFonts w:ascii="楷体" w:eastAsia="楷体" w:hAnsi="楷体"/>
                <w:szCs w:val="21"/>
              </w:rPr>
            </w:pPr>
            <w:r w:rsidRPr="00D81039">
              <w:rPr>
                <w:rFonts w:ascii="楷体" w:eastAsia="楷体" w:hAnsi="楷体" w:hint="eastAsia"/>
                <w:szCs w:val="21"/>
              </w:rPr>
              <w:t>4.3.2</w:t>
            </w:r>
          </w:p>
          <w:p w:rsidR="0066353A" w:rsidRPr="00D81039" w:rsidRDefault="00C02669">
            <w:pPr>
              <w:rPr>
                <w:rFonts w:ascii="楷体" w:eastAsia="楷体" w:hAnsi="楷体"/>
                <w:szCs w:val="21"/>
              </w:rPr>
            </w:pPr>
            <w:r w:rsidRPr="00D81039">
              <w:rPr>
                <w:rFonts w:ascii="楷体" w:eastAsia="楷体" w:hAnsi="楷体" w:hint="eastAsia"/>
                <w:szCs w:val="21"/>
              </w:rPr>
              <w:t>4.3.3</w:t>
            </w:r>
          </w:p>
          <w:p w:rsidR="0066353A" w:rsidRPr="00D81039" w:rsidRDefault="00C02669">
            <w:pPr>
              <w:rPr>
                <w:rFonts w:ascii="楷体" w:eastAsia="楷体" w:hAnsi="楷体"/>
                <w:szCs w:val="21"/>
              </w:rPr>
            </w:pPr>
            <w:r w:rsidRPr="00D81039">
              <w:rPr>
                <w:rFonts w:ascii="楷体" w:eastAsia="楷体" w:hAnsi="楷体" w:hint="eastAsia"/>
                <w:szCs w:val="21"/>
              </w:rPr>
              <w:t>4.3.4</w:t>
            </w:r>
          </w:p>
        </w:tc>
        <w:tc>
          <w:tcPr>
            <w:tcW w:w="11024" w:type="dxa"/>
          </w:tcPr>
          <w:p w:rsidR="0066353A" w:rsidRPr="00D81039" w:rsidRDefault="00C02669">
            <w:pPr>
              <w:rPr>
                <w:rFonts w:ascii="楷体" w:eastAsia="楷体" w:hAnsi="楷体"/>
                <w:szCs w:val="21"/>
              </w:rPr>
            </w:pPr>
            <w:r w:rsidRPr="00D81039">
              <w:rPr>
                <w:rFonts w:ascii="楷体" w:eastAsia="楷体" w:hAnsi="楷体" w:hint="eastAsia"/>
                <w:szCs w:val="21"/>
              </w:rPr>
              <w:t>工程部负责人：</w:t>
            </w:r>
            <w:r w:rsidR="00B21F76">
              <w:rPr>
                <w:rFonts w:ascii="楷体" w:eastAsia="楷体" w:hAnsi="楷体" w:hint="eastAsia"/>
                <w:szCs w:val="21"/>
              </w:rPr>
              <w:t>高杰贤</w:t>
            </w:r>
            <w:r w:rsidRPr="00D81039">
              <w:rPr>
                <w:rFonts w:ascii="楷体" w:eastAsia="楷体" w:hAnsi="楷体" w:hint="eastAsia"/>
                <w:szCs w:val="21"/>
              </w:rPr>
              <w:t>；</w:t>
            </w:r>
          </w:p>
          <w:p w:rsidR="0066353A" w:rsidRPr="00D81039" w:rsidRDefault="00C02669">
            <w:pPr>
              <w:rPr>
                <w:rFonts w:ascii="楷体" w:eastAsia="楷体" w:hAnsi="楷体"/>
                <w:szCs w:val="21"/>
              </w:rPr>
            </w:pPr>
            <w:r w:rsidRPr="00D81039">
              <w:rPr>
                <w:rFonts w:ascii="楷体" w:eastAsia="楷体" w:hAnsi="楷体" w:hint="eastAsia"/>
                <w:szCs w:val="21"/>
              </w:rPr>
              <w:sym w:font="Wingdings 2" w:char="F098"/>
            </w:r>
            <w:r w:rsidRPr="00D81039">
              <w:rPr>
                <w:rFonts w:ascii="楷体" w:eastAsia="楷体" w:hAnsi="楷体" w:hint="eastAsia"/>
                <w:szCs w:val="21"/>
              </w:rPr>
              <w:t xml:space="preserve">负责人介绍了本部门的职责主要包括：公司施工机具及计量设备管理工作，审批施工策划结果（如施工组织、专项施工方案），积极参加图纸会审、工程洽商，监督施工质量、成本、进度及安全文明施工状况，施工相关法律法规及标准规范、负责审核采购计划等内容。 </w:t>
            </w:r>
          </w:p>
          <w:p w:rsidR="0066353A" w:rsidRPr="00D81039" w:rsidRDefault="006B6C6C">
            <w:pPr>
              <w:rPr>
                <w:rFonts w:ascii="楷体" w:eastAsia="楷体" w:hAnsi="楷体"/>
                <w:szCs w:val="21"/>
              </w:rPr>
            </w:pPr>
            <w:r>
              <w:rPr>
                <w:rFonts w:ascii="楷体" w:eastAsia="楷体" w:hAnsi="楷体" w:hint="eastAsia"/>
                <w:szCs w:val="21"/>
              </w:rPr>
              <w:sym w:font="Wingdings 2" w:char="F098"/>
            </w:r>
            <w:r w:rsidR="00C02669" w:rsidRPr="00D81039">
              <w:rPr>
                <w:rFonts w:ascii="楷体" w:eastAsia="楷体" w:hAnsi="楷体" w:hint="eastAsia"/>
                <w:szCs w:val="21"/>
              </w:rPr>
              <w:t>公司管理手册5.3</w:t>
            </w:r>
            <w:r w:rsidR="00B21F76">
              <w:rPr>
                <w:rFonts w:ascii="楷体" w:eastAsia="楷体" w:hAnsi="楷体" w:hint="eastAsia"/>
                <w:szCs w:val="21"/>
              </w:rPr>
              <w:t>条款对工程部职责的规定，高</w:t>
            </w:r>
            <w:r w:rsidR="00C02669" w:rsidRPr="00D81039">
              <w:rPr>
                <w:rFonts w:ascii="楷体" w:eastAsia="楷体" w:hAnsi="楷体" w:hint="eastAsia"/>
                <w:szCs w:val="21"/>
              </w:rPr>
              <w:t>部长的介绍与公司文件规定基本一致</w:t>
            </w:r>
            <w:r>
              <w:rPr>
                <w:rFonts w:ascii="楷体" w:eastAsia="楷体" w:hAnsi="楷体" w:hint="eastAsia"/>
                <w:szCs w:val="21"/>
              </w:rPr>
              <w:t>。</w:t>
            </w:r>
          </w:p>
        </w:tc>
        <w:tc>
          <w:tcPr>
            <w:tcW w:w="883" w:type="dxa"/>
          </w:tcPr>
          <w:p w:rsidR="0066353A" w:rsidRPr="00D81039" w:rsidRDefault="0066353A">
            <w:pPr>
              <w:rPr>
                <w:rFonts w:ascii="楷体" w:eastAsia="楷体" w:hAnsi="楷体"/>
                <w:szCs w:val="21"/>
              </w:rPr>
            </w:pPr>
          </w:p>
        </w:tc>
      </w:tr>
      <w:tr w:rsidR="0066353A" w:rsidRPr="00D81039">
        <w:trPr>
          <w:trHeight w:val="1154"/>
        </w:trPr>
        <w:tc>
          <w:tcPr>
            <w:tcW w:w="1526" w:type="dxa"/>
          </w:tcPr>
          <w:p w:rsidR="0066353A" w:rsidRPr="00D81039" w:rsidRDefault="00C02669">
            <w:pPr>
              <w:rPr>
                <w:rFonts w:ascii="楷体" w:eastAsia="楷体" w:hAnsi="楷体"/>
                <w:szCs w:val="21"/>
              </w:rPr>
            </w:pPr>
            <w:r w:rsidRPr="00D81039">
              <w:rPr>
                <w:rFonts w:ascii="楷体" w:eastAsia="楷体" w:hAnsi="楷体" w:hint="eastAsia"/>
                <w:szCs w:val="21"/>
              </w:rPr>
              <w:t>目标和管理方案</w:t>
            </w:r>
          </w:p>
          <w:p w:rsidR="0066353A" w:rsidRPr="00D81039" w:rsidRDefault="0066353A">
            <w:pPr>
              <w:rPr>
                <w:rFonts w:ascii="楷体" w:eastAsia="楷体" w:hAnsi="楷体"/>
                <w:szCs w:val="21"/>
              </w:rPr>
            </w:pPr>
          </w:p>
        </w:tc>
        <w:tc>
          <w:tcPr>
            <w:tcW w:w="1276" w:type="dxa"/>
          </w:tcPr>
          <w:p w:rsidR="0066353A" w:rsidRPr="00D81039" w:rsidRDefault="00C02669">
            <w:pPr>
              <w:rPr>
                <w:rFonts w:ascii="楷体" w:eastAsia="楷体" w:hAnsi="楷体"/>
                <w:szCs w:val="21"/>
              </w:rPr>
            </w:pPr>
            <w:r w:rsidRPr="00D81039">
              <w:rPr>
                <w:rFonts w:ascii="楷体" w:eastAsia="楷体" w:hAnsi="楷体" w:hint="eastAsia"/>
                <w:szCs w:val="21"/>
              </w:rPr>
              <w:t>J</w:t>
            </w:r>
          </w:p>
          <w:p w:rsidR="0066353A" w:rsidRPr="00D81039" w:rsidRDefault="00C02669">
            <w:pPr>
              <w:rPr>
                <w:rFonts w:ascii="楷体" w:eastAsia="楷体" w:hAnsi="楷体"/>
                <w:szCs w:val="21"/>
              </w:rPr>
            </w:pPr>
            <w:r w:rsidRPr="00D81039">
              <w:rPr>
                <w:rFonts w:ascii="楷体" w:eastAsia="楷体" w:hAnsi="楷体" w:hint="eastAsia"/>
                <w:szCs w:val="21"/>
              </w:rPr>
              <w:t>3.2.3</w:t>
            </w:r>
          </w:p>
          <w:p w:rsidR="0066353A" w:rsidRPr="00D81039" w:rsidRDefault="00C02669">
            <w:pPr>
              <w:rPr>
                <w:rFonts w:ascii="楷体" w:eastAsia="楷体" w:hAnsi="楷体"/>
                <w:szCs w:val="21"/>
              </w:rPr>
            </w:pPr>
            <w:r w:rsidRPr="00D81039">
              <w:rPr>
                <w:rFonts w:ascii="楷体" w:eastAsia="楷体" w:hAnsi="楷体" w:hint="eastAsia"/>
                <w:szCs w:val="21"/>
              </w:rPr>
              <w:t>3.2.4</w:t>
            </w:r>
          </w:p>
          <w:p w:rsidR="0066353A" w:rsidRPr="00D81039" w:rsidRDefault="00C02669">
            <w:pPr>
              <w:rPr>
                <w:rFonts w:ascii="楷体" w:eastAsia="楷体" w:hAnsi="楷体"/>
                <w:szCs w:val="21"/>
              </w:rPr>
            </w:pPr>
            <w:r w:rsidRPr="00D81039">
              <w:rPr>
                <w:rFonts w:ascii="楷体" w:eastAsia="楷体" w:hAnsi="楷体" w:hint="eastAsia"/>
                <w:szCs w:val="21"/>
              </w:rPr>
              <w:t xml:space="preserve">Q </w:t>
            </w:r>
          </w:p>
          <w:p w:rsidR="0066353A" w:rsidRPr="00D81039" w:rsidRDefault="00C02669">
            <w:pPr>
              <w:rPr>
                <w:rFonts w:ascii="楷体" w:eastAsia="楷体" w:hAnsi="楷体"/>
                <w:szCs w:val="21"/>
              </w:rPr>
            </w:pPr>
            <w:r w:rsidRPr="00D81039">
              <w:rPr>
                <w:rFonts w:ascii="楷体" w:eastAsia="楷体" w:hAnsi="楷体" w:hint="eastAsia"/>
                <w:szCs w:val="21"/>
              </w:rPr>
              <w:t>6.2</w:t>
            </w:r>
          </w:p>
          <w:p w:rsidR="0066353A" w:rsidRPr="00D81039" w:rsidRDefault="0066353A">
            <w:pPr>
              <w:rPr>
                <w:rFonts w:ascii="楷体" w:eastAsia="楷体" w:hAnsi="楷体"/>
                <w:spacing w:val="-17"/>
                <w:szCs w:val="21"/>
              </w:rPr>
            </w:pPr>
          </w:p>
        </w:tc>
        <w:tc>
          <w:tcPr>
            <w:tcW w:w="11024" w:type="dxa"/>
          </w:tcPr>
          <w:p w:rsidR="0066353A" w:rsidRPr="00D81039" w:rsidRDefault="00C02669">
            <w:pPr>
              <w:rPr>
                <w:rFonts w:ascii="楷体" w:eastAsia="楷体" w:hAnsi="楷体"/>
                <w:spacing w:val="6"/>
                <w:szCs w:val="21"/>
              </w:rPr>
            </w:pPr>
            <w:r w:rsidRPr="00D81039">
              <w:rPr>
                <w:rFonts w:ascii="楷体" w:eastAsia="楷体" w:hAnsi="楷体" w:hint="eastAsia"/>
                <w:spacing w:val="6"/>
                <w:szCs w:val="21"/>
              </w:rPr>
              <w:sym w:font="Wingdings 2" w:char="F098"/>
            </w:r>
            <w:r w:rsidRPr="00D81039">
              <w:rPr>
                <w:rFonts w:ascii="楷体" w:eastAsia="楷体" w:hAnsi="楷体" w:hint="eastAsia"/>
                <w:spacing w:val="6"/>
                <w:szCs w:val="21"/>
              </w:rPr>
              <w:t>根据公司目标分解到本部门的质量目标如下：</w:t>
            </w:r>
          </w:p>
          <w:p w:rsidR="0066353A" w:rsidRPr="00D81039" w:rsidRDefault="00C02669">
            <w:pPr>
              <w:pStyle w:val="a6"/>
              <w:numPr>
                <w:ilvl w:val="3"/>
                <w:numId w:val="1"/>
              </w:numPr>
              <w:ind w:firstLineChars="0"/>
              <w:rPr>
                <w:rFonts w:ascii="楷体" w:eastAsia="楷体" w:hAnsi="楷体"/>
                <w:spacing w:val="6"/>
                <w:szCs w:val="21"/>
              </w:rPr>
            </w:pPr>
            <w:r w:rsidRPr="00D81039">
              <w:rPr>
                <w:rFonts w:ascii="楷体" w:eastAsia="楷体" w:hAnsi="楷体" w:hint="eastAsia"/>
                <w:spacing w:val="6"/>
                <w:szCs w:val="21"/>
              </w:rPr>
              <w:t>计量器具按时送检率100%；</w:t>
            </w:r>
          </w:p>
          <w:p w:rsidR="0066353A" w:rsidRPr="00D81039" w:rsidRDefault="00C02669">
            <w:pPr>
              <w:pStyle w:val="a6"/>
              <w:numPr>
                <w:ilvl w:val="3"/>
                <w:numId w:val="1"/>
              </w:numPr>
              <w:ind w:firstLineChars="0"/>
              <w:rPr>
                <w:rFonts w:ascii="楷体" w:eastAsia="楷体" w:hAnsi="楷体"/>
                <w:spacing w:val="6"/>
                <w:szCs w:val="21"/>
              </w:rPr>
            </w:pPr>
            <w:r w:rsidRPr="00D81039">
              <w:rPr>
                <w:rFonts w:ascii="楷体" w:eastAsia="楷体" w:hAnsi="楷体" w:hint="eastAsia"/>
                <w:szCs w:val="21"/>
              </w:rPr>
              <w:t>工程质量检测率     100%</w:t>
            </w:r>
          </w:p>
          <w:p w:rsidR="0066353A" w:rsidRPr="00D81039" w:rsidRDefault="00C02669">
            <w:pPr>
              <w:pStyle w:val="a6"/>
              <w:numPr>
                <w:ilvl w:val="3"/>
                <w:numId w:val="1"/>
              </w:numPr>
              <w:ind w:firstLineChars="0"/>
              <w:rPr>
                <w:rFonts w:ascii="楷体" w:eastAsia="楷体" w:hAnsi="楷体"/>
                <w:spacing w:val="6"/>
                <w:szCs w:val="21"/>
              </w:rPr>
            </w:pPr>
            <w:r w:rsidRPr="00D81039">
              <w:rPr>
                <w:rFonts w:ascii="楷体" w:eastAsia="楷体" w:hAnsi="楷体" w:hint="eastAsia"/>
                <w:szCs w:val="21"/>
              </w:rPr>
              <w:t>工程项目安全</w:t>
            </w:r>
            <w:r w:rsidR="00B21F76">
              <w:rPr>
                <w:rFonts w:ascii="楷体" w:eastAsia="楷体" w:hAnsi="楷体" w:hint="eastAsia"/>
                <w:szCs w:val="21"/>
              </w:rPr>
              <w:t>、</w:t>
            </w:r>
            <w:r w:rsidRPr="00D81039">
              <w:rPr>
                <w:rFonts w:ascii="楷体" w:eastAsia="楷体" w:hAnsi="楷体" w:hint="eastAsia"/>
                <w:szCs w:val="21"/>
              </w:rPr>
              <w:t>技术交底率100%</w:t>
            </w:r>
          </w:p>
          <w:p w:rsidR="0066353A" w:rsidRPr="00D81039" w:rsidRDefault="00C02669">
            <w:pPr>
              <w:pStyle w:val="a6"/>
              <w:numPr>
                <w:ilvl w:val="3"/>
                <w:numId w:val="1"/>
              </w:numPr>
              <w:ind w:firstLineChars="0"/>
              <w:rPr>
                <w:rFonts w:ascii="楷体" w:eastAsia="楷体" w:hAnsi="楷体"/>
                <w:spacing w:val="6"/>
                <w:szCs w:val="21"/>
              </w:rPr>
            </w:pPr>
            <w:r w:rsidRPr="00D81039">
              <w:rPr>
                <w:rFonts w:ascii="楷体" w:eastAsia="楷体" w:hAnsi="楷体" w:hint="eastAsia"/>
                <w:szCs w:val="21"/>
              </w:rPr>
              <w:t>设备维修保养率      100%</w:t>
            </w:r>
          </w:p>
          <w:p w:rsidR="0066353A" w:rsidRPr="00D81039" w:rsidRDefault="00C02669">
            <w:pPr>
              <w:pStyle w:val="a6"/>
              <w:numPr>
                <w:ilvl w:val="3"/>
                <w:numId w:val="1"/>
              </w:numPr>
              <w:ind w:firstLineChars="0"/>
              <w:rPr>
                <w:rFonts w:ascii="楷体" w:eastAsia="楷体" w:hAnsi="楷体"/>
                <w:spacing w:val="6"/>
                <w:szCs w:val="21"/>
              </w:rPr>
            </w:pPr>
            <w:r w:rsidRPr="00D81039">
              <w:rPr>
                <w:rFonts w:ascii="楷体" w:eastAsia="楷体" w:hAnsi="楷体" w:hint="eastAsia"/>
                <w:szCs w:val="21"/>
              </w:rPr>
              <w:t>施工现场检查合格率</w:t>
            </w:r>
            <w:r w:rsidRPr="00D81039">
              <w:rPr>
                <w:rFonts w:ascii="楷体" w:eastAsia="楷体" w:hAnsi="楷体"/>
                <w:szCs w:val="21"/>
              </w:rPr>
              <w:t>≥</w:t>
            </w:r>
            <w:r w:rsidRPr="00D81039">
              <w:rPr>
                <w:rFonts w:ascii="楷体" w:eastAsia="楷体" w:hAnsi="楷体" w:hint="eastAsia"/>
                <w:szCs w:val="21"/>
              </w:rPr>
              <w:t>80%</w:t>
            </w:r>
          </w:p>
          <w:p w:rsidR="0066353A" w:rsidRPr="00D81039" w:rsidRDefault="00C02669">
            <w:pPr>
              <w:ind w:firstLineChars="750" w:firstLine="1665"/>
              <w:rPr>
                <w:rFonts w:ascii="楷体" w:eastAsia="楷体" w:hAnsi="楷体"/>
                <w:spacing w:val="6"/>
                <w:szCs w:val="21"/>
              </w:rPr>
            </w:pPr>
            <w:r w:rsidRPr="00D81039">
              <w:rPr>
                <w:rFonts w:ascii="楷体" w:eastAsia="楷体" w:hAnsi="楷体" w:hint="eastAsia"/>
                <w:spacing w:val="6"/>
                <w:szCs w:val="21"/>
              </w:rPr>
              <w:t>6.纠正预防措施完成率100%；</w:t>
            </w:r>
          </w:p>
          <w:p w:rsidR="0066353A" w:rsidRPr="00D81039" w:rsidRDefault="00C02669">
            <w:pPr>
              <w:rPr>
                <w:rFonts w:ascii="楷体" w:eastAsia="楷体" w:hAnsi="楷体"/>
                <w:spacing w:val="6"/>
                <w:szCs w:val="21"/>
              </w:rPr>
            </w:pPr>
            <w:r w:rsidRPr="00D81039">
              <w:rPr>
                <w:rFonts w:ascii="楷体" w:eastAsia="楷体" w:hAnsi="楷体" w:hint="eastAsia"/>
                <w:spacing w:val="6"/>
                <w:szCs w:val="21"/>
              </w:rPr>
              <w:sym w:font="Wingdings 2" w:char="F098"/>
            </w:r>
            <w:r w:rsidR="00B21F76">
              <w:rPr>
                <w:rFonts w:ascii="楷体" w:eastAsia="楷体" w:hAnsi="楷体" w:hint="eastAsia"/>
                <w:spacing w:val="6"/>
                <w:szCs w:val="21"/>
              </w:rPr>
              <w:t>公司每季度</w:t>
            </w:r>
            <w:r w:rsidRPr="00D81039">
              <w:rPr>
                <w:rFonts w:ascii="楷体" w:eastAsia="楷体" w:hAnsi="楷体" w:hint="eastAsia"/>
                <w:spacing w:val="6"/>
                <w:szCs w:val="21"/>
              </w:rPr>
              <w:t>对各部门目标完成</w:t>
            </w:r>
            <w:r w:rsidR="00887611">
              <w:rPr>
                <w:rFonts w:ascii="楷体" w:eastAsia="楷体" w:hAnsi="楷体" w:hint="eastAsia"/>
                <w:spacing w:val="6"/>
                <w:szCs w:val="21"/>
              </w:rPr>
              <w:t>情况进行考核，查看了《目标完成情况分析表》，经查工程部管理目标，</w:t>
            </w:r>
            <w:r w:rsidRPr="00D81039">
              <w:rPr>
                <w:rFonts w:ascii="楷体" w:eastAsia="楷体" w:hAnsi="楷体" w:hint="eastAsia"/>
                <w:spacing w:val="6"/>
                <w:szCs w:val="21"/>
              </w:rPr>
              <w:t>2020年1</w:t>
            </w:r>
            <w:r w:rsidR="00D81039" w:rsidRPr="00D81039">
              <w:rPr>
                <w:rFonts w:ascii="楷体" w:eastAsia="楷体" w:hAnsi="楷体" w:hint="eastAsia"/>
                <w:spacing w:val="6"/>
                <w:szCs w:val="21"/>
              </w:rPr>
              <w:t>-2</w:t>
            </w:r>
            <w:r w:rsidRPr="00D81039">
              <w:rPr>
                <w:rFonts w:ascii="楷体" w:eastAsia="楷体" w:hAnsi="楷体" w:hint="eastAsia"/>
                <w:spacing w:val="6"/>
                <w:szCs w:val="21"/>
              </w:rPr>
              <w:t>季度均已完成。</w:t>
            </w:r>
          </w:p>
          <w:p w:rsidR="0066353A" w:rsidRPr="00D81039" w:rsidRDefault="00C02669">
            <w:pPr>
              <w:rPr>
                <w:rFonts w:ascii="楷体" w:eastAsia="楷体" w:hAnsi="楷体"/>
                <w:spacing w:val="6"/>
                <w:szCs w:val="21"/>
              </w:rPr>
            </w:pPr>
            <w:r w:rsidRPr="00D81039">
              <w:rPr>
                <w:rFonts w:ascii="楷体" w:eastAsia="楷体" w:hAnsi="楷体" w:hint="eastAsia"/>
                <w:spacing w:val="6"/>
                <w:szCs w:val="21"/>
              </w:rPr>
              <w:sym w:font="Wingdings 2" w:char="F098"/>
            </w:r>
            <w:r w:rsidRPr="00D81039">
              <w:rPr>
                <w:rFonts w:ascii="楷体" w:eastAsia="楷体" w:hAnsi="楷体" w:hint="eastAsia"/>
                <w:spacing w:val="6"/>
                <w:szCs w:val="21"/>
              </w:rPr>
              <w:t xml:space="preserve">提供有《目标指标管理方案》并定期对管理方案进行检查，制定了相应的目标指标和管理方案；针对目标确定了相应的、监督部门、责任部门、责任人和完成时间。……                           </w:t>
            </w:r>
          </w:p>
          <w:p w:rsidR="0066353A" w:rsidRPr="00D81039" w:rsidRDefault="00C02669">
            <w:pPr>
              <w:rPr>
                <w:rFonts w:ascii="楷体" w:eastAsia="楷体" w:hAnsi="楷体"/>
                <w:spacing w:val="6"/>
                <w:szCs w:val="21"/>
              </w:rPr>
            </w:pPr>
            <w:r w:rsidRPr="00D81039">
              <w:rPr>
                <w:rFonts w:ascii="楷体" w:eastAsia="楷体" w:hAnsi="楷体" w:hint="eastAsia"/>
                <w:spacing w:val="6"/>
                <w:szCs w:val="21"/>
              </w:rPr>
              <w:t>公司于2020年</w:t>
            </w:r>
            <w:r w:rsidR="00D81039" w:rsidRPr="00D81039">
              <w:rPr>
                <w:rFonts w:ascii="楷体" w:eastAsia="楷体" w:hAnsi="楷体" w:hint="eastAsia"/>
                <w:spacing w:val="6"/>
                <w:szCs w:val="21"/>
              </w:rPr>
              <w:t>6</w:t>
            </w:r>
            <w:r w:rsidRPr="00D81039">
              <w:rPr>
                <w:rFonts w:ascii="楷体" w:eastAsia="楷体" w:hAnsi="楷体" w:hint="eastAsia"/>
                <w:spacing w:val="6"/>
                <w:szCs w:val="21"/>
              </w:rPr>
              <w:t>月30日对目标、指标和管理方案执行情况进行了阶段性检查，检查结果显示：均按制定措施进行了实施。</w:t>
            </w:r>
          </w:p>
          <w:p w:rsidR="0066353A" w:rsidRPr="00D81039" w:rsidRDefault="00C02669">
            <w:pPr>
              <w:rPr>
                <w:rFonts w:ascii="楷体" w:eastAsia="楷体" w:hAnsi="楷体"/>
                <w:spacing w:val="6"/>
                <w:szCs w:val="21"/>
              </w:rPr>
            </w:pPr>
            <w:r w:rsidRPr="00D81039">
              <w:rPr>
                <w:rFonts w:ascii="楷体" w:eastAsia="楷体" w:hAnsi="楷体" w:hint="eastAsia"/>
                <w:spacing w:val="6"/>
                <w:szCs w:val="21"/>
              </w:rPr>
              <w:t>检查人：</w:t>
            </w:r>
            <w:r w:rsidR="00785097" w:rsidRPr="00D81039">
              <w:rPr>
                <w:rFonts w:ascii="楷体" w:eastAsia="楷体" w:hAnsi="楷体" w:hint="eastAsia"/>
                <w:spacing w:val="6"/>
                <w:szCs w:val="21"/>
              </w:rPr>
              <w:t>宋文立</w:t>
            </w:r>
          </w:p>
          <w:p w:rsidR="0066353A" w:rsidRPr="00D81039" w:rsidRDefault="00C02669">
            <w:pPr>
              <w:rPr>
                <w:rFonts w:ascii="楷体" w:eastAsia="楷体" w:hAnsi="楷体"/>
                <w:spacing w:val="6"/>
                <w:szCs w:val="21"/>
              </w:rPr>
            </w:pPr>
            <w:r w:rsidRPr="00D81039">
              <w:rPr>
                <w:rFonts w:ascii="楷体" w:eastAsia="楷体" w:hAnsi="楷体" w:hint="eastAsia"/>
                <w:spacing w:val="6"/>
                <w:szCs w:val="21"/>
              </w:rPr>
              <w:lastRenderedPageBreak/>
              <w:t>目标和指标有可测量性并与方针保持一致，方案的制定满足要求。</w:t>
            </w:r>
          </w:p>
        </w:tc>
        <w:tc>
          <w:tcPr>
            <w:tcW w:w="883" w:type="dxa"/>
          </w:tcPr>
          <w:p w:rsidR="0066353A" w:rsidRPr="00D81039" w:rsidRDefault="0066353A">
            <w:pPr>
              <w:rPr>
                <w:rFonts w:ascii="楷体" w:eastAsia="楷体" w:hAnsi="楷体"/>
                <w:szCs w:val="21"/>
              </w:rPr>
            </w:pPr>
          </w:p>
        </w:tc>
      </w:tr>
      <w:tr w:rsidR="00D81039" w:rsidRPr="00D81039">
        <w:trPr>
          <w:trHeight w:val="1499"/>
        </w:trPr>
        <w:tc>
          <w:tcPr>
            <w:tcW w:w="1526" w:type="dxa"/>
          </w:tcPr>
          <w:p w:rsidR="00D81039" w:rsidRPr="00D81039" w:rsidRDefault="00D81039" w:rsidP="00D12F7B">
            <w:pPr>
              <w:rPr>
                <w:rFonts w:ascii="楷体" w:eastAsia="楷体" w:hAnsi="楷体"/>
                <w:szCs w:val="21"/>
              </w:rPr>
            </w:pPr>
            <w:r w:rsidRPr="00D81039">
              <w:rPr>
                <w:rFonts w:ascii="楷体" w:eastAsia="楷体" w:hAnsi="楷体" w:hint="eastAsia"/>
                <w:szCs w:val="21"/>
              </w:rPr>
              <w:lastRenderedPageBreak/>
              <w:t>基础设施控制情况</w:t>
            </w:r>
          </w:p>
          <w:p w:rsidR="00D81039" w:rsidRPr="00D81039" w:rsidRDefault="00D81039" w:rsidP="00D12F7B">
            <w:pPr>
              <w:rPr>
                <w:rFonts w:ascii="楷体" w:eastAsia="楷体" w:hAnsi="楷体"/>
                <w:szCs w:val="21"/>
              </w:rPr>
            </w:pPr>
          </w:p>
        </w:tc>
        <w:tc>
          <w:tcPr>
            <w:tcW w:w="1276" w:type="dxa"/>
          </w:tcPr>
          <w:p w:rsidR="00D81039" w:rsidRPr="00D81039" w:rsidRDefault="00D81039" w:rsidP="00D12F7B">
            <w:pPr>
              <w:rPr>
                <w:rFonts w:ascii="楷体" w:eastAsia="楷体" w:hAnsi="楷体"/>
                <w:szCs w:val="21"/>
              </w:rPr>
            </w:pPr>
            <w:r w:rsidRPr="00D81039">
              <w:rPr>
                <w:rFonts w:ascii="楷体" w:eastAsia="楷体" w:hAnsi="楷体"/>
                <w:szCs w:val="21"/>
              </w:rPr>
              <w:t>J</w:t>
            </w:r>
          </w:p>
          <w:p w:rsidR="00D81039" w:rsidRPr="00D81039" w:rsidRDefault="00D81039" w:rsidP="00D12F7B">
            <w:pPr>
              <w:rPr>
                <w:rFonts w:ascii="楷体" w:eastAsia="楷体" w:hAnsi="楷体" w:cs="宋体"/>
                <w:szCs w:val="21"/>
              </w:rPr>
            </w:pPr>
            <w:r w:rsidRPr="00D81039">
              <w:rPr>
                <w:rFonts w:ascii="楷体" w:eastAsia="楷体" w:hAnsi="楷体" w:cs="宋体" w:hint="eastAsia"/>
                <w:szCs w:val="21"/>
              </w:rPr>
              <w:t>7.1</w:t>
            </w:r>
          </w:p>
          <w:p w:rsidR="00D81039" w:rsidRPr="00D81039" w:rsidRDefault="00D81039" w:rsidP="00D12F7B">
            <w:pPr>
              <w:rPr>
                <w:rFonts w:ascii="楷体" w:eastAsia="楷体" w:hAnsi="楷体" w:cs="宋体"/>
                <w:szCs w:val="21"/>
              </w:rPr>
            </w:pPr>
            <w:r w:rsidRPr="00D81039">
              <w:rPr>
                <w:rFonts w:ascii="楷体" w:eastAsia="楷体" w:hAnsi="楷体" w:cs="宋体" w:hint="eastAsia"/>
                <w:szCs w:val="21"/>
              </w:rPr>
              <w:t>7.2</w:t>
            </w:r>
          </w:p>
          <w:p w:rsidR="00D81039" w:rsidRPr="00D81039" w:rsidRDefault="00D81039" w:rsidP="00D12F7B">
            <w:pPr>
              <w:rPr>
                <w:rFonts w:ascii="楷体" w:eastAsia="楷体" w:hAnsi="楷体" w:cs="宋体"/>
                <w:szCs w:val="21"/>
              </w:rPr>
            </w:pPr>
            <w:r w:rsidRPr="00D81039">
              <w:rPr>
                <w:rFonts w:ascii="楷体" w:eastAsia="楷体" w:hAnsi="楷体" w:cs="宋体" w:hint="eastAsia"/>
                <w:szCs w:val="21"/>
              </w:rPr>
              <w:t>7.3</w:t>
            </w:r>
          </w:p>
          <w:p w:rsidR="00D81039" w:rsidRPr="00D81039" w:rsidRDefault="00D81039" w:rsidP="00D12F7B">
            <w:pPr>
              <w:rPr>
                <w:rFonts w:ascii="楷体" w:eastAsia="楷体" w:hAnsi="楷体" w:cs="宋体"/>
                <w:szCs w:val="21"/>
              </w:rPr>
            </w:pPr>
            <w:r w:rsidRPr="00D81039">
              <w:rPr>
                <w:rFonts w:ascii="楷体" w:eastAsia="楷体" w:hAnsi="楷体" w:cs="宋体" w:hint="eastAsia"/>
                <w:szCs w:val="21"/>
              </w:rPr>
              <w:t>7.4</w:t>
            </w:r>
          </w:p>
          <w:p w:rsidR="00D81039" w:rsidRPr="00D81039" w:rsidRDefault="00D81039" w:rsidP="00D12F7B">
            <w:pPr>
              <w:rPr>
                <w:rFonts w:ascii="楷体" w:eastAsia="楷体" w:hAnsi="楷体"/>
                <w:szCs w:val="21"/>
              </w:rPr>
            </w:pPr>
            <w:r w:rsidRPr="00D81039">
              <w:rPr>
                <w:rFonts w:ascii="楷体" w:eastAsia="楷体" w:hAnsi="楷体"/>
                <w:szCs w:val="21"/>
              </w:rPr>
              <w:t>Q7.1.3</w:t>
            </w:r>
          </w:p>
          <w:p w:rsidR="00D81039" w:rsidRPr="00D81039" w:rsidRDefault="00D81039" w:rsidP="00D12F7B">
            <w:pPr>
              <w:rPr>
                <w:rFonts w:ascii="楷体" w:eastAsia="楷体" w:hAnsi="楷体" w:cs="宋体"/>
                <w:szCs w:val="21"/>
              </w:rPr>
            </w:pPr>
          </w:p>
          <w:p w:rsidR="00D81039" w:rsidRPr="00D81039" w:rsidRDefault="00D81039" w:rsidP="00D12F7B">
            <w:pPr>
              <w:rPr>
                <w:rFonts w:ascii="楷体" w:eastAsia="楷体" w:hAnsi="楷体"/>
                <w:szCs w:val="21"/>
              </w:rPr>
            </w:pPr>
          </w:p>
          <w:p w:rsidR="00D81039" w:rsidRPr="00D81039" w:rsidRDefault="00D81039" w:rsidP="00D12F7B">
            <w:pPr>
              <w:rPr>
                <w:rFonts w:ascii="楷体" w:eastAsia="楷体" w:hAnsi="楷体"/>
                <w:spacing w:val="-17"/>
                <w:szCs w:val="21"/>
              </w:rPr>
            </w:pPr>
          </w:p>
        </w:tc>
        <w:tc>
          <w:tcPr>
            <w:tcW w:w="11024" w:type="dxa"/>
          </w:tcPr>
          <w:p w:rsidR="00D81039" w:rsidRPr="00D81039" w:rsidRDefault="00D81039" w:rsidP="00D12F7B">
            <w:pPr>
              <w:rPr>
                <w:rFonts w:ascii="楷体" w:eastAsia="楷体" w:hAnsi="楷体" w:cs="宋体"/>
                <w:szCs w:val="21"/>
                <w:lang w:val="zh-CN"/>
              </w:rPr>
            </w:pPr>
            <w:r w:rsidRPr="00D81039">
              <w:rPr>
                <w:rFonts w:ascii="楷体" w:eastAsia="楷体" w:hAnsi="楷体" w:cs="宋体" w:hint="eastAsia"/>
                <w:szCs w:val="21"/>
              </w:rPr>
              <w:sym w:font="Wingdings 2" w:char="F098"/>
            </w:r>
            <w:r w:rsidRPr="00D81039">
              <w:rPr>
                <w:rFonts w:ascii="楷体" w:eastAsia="楷体" w:hAnsi="楷体" w:cs="宋体" w:hint="eastAsia"/>
                <w:szCs w:val="21"/>
                <w:lang w:val="zh-CN"/>
              </w:rPr>
              <w:t>建立了《施工机具管理程序》及《机械管理制度》等，包涵了施工机具与设施管理制度，对施工机具与设施的配备、安装、拆除与验收、使用与维护等做了详细规定，明确了相关职责，符合要求。</w:t>
            </w:r>
          </w:p>
          <w:p w:rsidR="00D81039" w:rsidRPr="00D81039" w:rsidRDefault="00D81039" w:rsidP="00D12F7B">
            <w:pPr>
              <w:rPr>
                <w:rFonts w:ascii="楷体" w:eastAsia="楷体" w:hAnsi="楷体" w:cs="宋体"/>
                <w:szCs w:val="21"/>
              </w:rPr>
            </w:pPr>
            <w:r w:rsidRPr="00D81039">
              <w:rPr>
                <w:rFonts w:ascii="楷体" w:eastAsia="楷体" w:hAnsi="楷体" w:cs="宋体" w:hint="eastAsia"/>
                <w:szCs w:val="21"/>
              </w:rPr>
              <w:sym w:font="Wingdings 2" w:char="F098"/>
            </w:r>
            <w:r w:rsidRPr="00D81039">
              <w:rPr>
                <w:rFonts w:ascii="楷体" w:eastAsia="楷体" w:hAnsi="楷体" w:cs="宋体" w:hint="eastAsia"/>
                <w:szCs w:val="21"/>
              </w:rPr>
              <w:t>提供了《设施台账》，</w:t>
            </w:r>
          </w:p>
          <w:p w:rsidR="00D81039" w:rsidRPr="00D81039" w:rsidRDefault="00D81039" w:rsidP="00D12F7B">
            <w:pPr>
              <w:rPr>
                <w:rFonts w:ascii="楷体" w:eastAsia="楷体" w:hAnsi="楷体" w:cs="宋体"/>
                <w:szCs w:val="21"/>
              </w:rPr>
            </w:pPr>
            <w:r>
              <w:rPr>
                <w:rFonts w:ascii="楷体" w:eastAsia="楷体" w:hAnsi="楷体" w:cs="宋体" w:hint="eastAsia"/>
                <w:szCs w:val="21"/>
              </w:rPr>
              <w:t xml:space="preserve">编制：机械部  </w:t>
            </w:r>
            <w:r w:rsidRPr="00D81039">
              <w:rPr>
                <w:rFonts w:ascii="楷体" w:eastAsia="楷体" w:hAnsi="楷体" w:cs="宋体" w:hint="eastAsia"/>
                <w:szCs w:val="21"/>
              </w:rPr>
              <w:t xml:space="preserve">  </w:t>
            </w:r>
            <w:r>
              <w:rPr>
                <w:rFonts w:ascii="楷体" w:eastAsia="楷体" w:hAnsi="楷体" w:cs="宋体" w:hint="eastAsia"/>
                <w:szCs w:val="21"/>
              </w:rPr>
              <w:t>审批：杨晓彬</w:t>
            </w:r>
            <w:r w:rsidRPr="00D81039">
              <w:rPr>
                <w:rFonts w:ascii="楷体" w:eastAsia="楷体" w:hAnsi="楷体" w:cs="宋体" w:hint="eastAsia"/>
                <w:szCs w:val="21"/>
              </w:rPr>
              <w:t xml:space="preserve">  日期：</w:t>
            </w:r>
            <w:r>
              <w:rPr>
                <w:rFonts w:ascii="楷体" w:eastAsia="楷体" w:hAnsi="楷体" w:cs="宋体" w:hint="eastAsia"/>
                <w:szCs w:val="21"/>
              </w:rPr>
              <w:t>2020</w:t>
            </w:r>
            <w:r w:rsidRPr="00D81039">
              <w:rPr>
                <w:rFonts w:ascii="楷体" w:eastAsia="楷体" w:hAnsi="楷体" w:cs="宋体" w:hint="eastAsia"/>
                <w:szCs w:val="21"/>
              </w:rPr>
              <w:t>年</w:t>
            </w:r>
            <w:r>
              <w:rPr>
                <w:rFonts w:ascii="楷体" w:eastAsia="楷体" w:hAnsi="楷体" w:cs="宋体" w:hint="eastAsia"/>
                <w:szCs w:val="21"/>
              </w:rPr>
              <w:t>1</w:t>
            </w:r>
            <w:r w:rsidRPr="00D81039">
              <w:rPr>
                <w:rFonts w:ascii="楷体" w:eastAsia="楷体" w:hAnsi="楷体" w:cs="宋体" w:hint="eastAsia"/>
                <w:szCs w:val="21"/>
              </w:rPr>
              <w:t>月20日</w:t>
            </w:r>
          </w:p>
          <w:p w:rsidR="00D81039" w:rsidRDefault="00D81039" w:rsidP="00D12F7B">
            <w:pPr>
              <w:rPr>
                <w:rFonts w:ascii="楷体" w:eastAsia="楷体" w:hAnsi="楷体" w:cs="宋体"/>
                <w:color w:val="000000"/>
                <w:kern w:val="0"/>
                <w:szCs w:val="21"/>
              </w:rPr>
            </w:pPr>
            <w:r w:rsidRPr="00D81039">
              <w:rPr>
                <w:rFonts w:ascii="楷体" w:eastAsia="楷体" w:hAnsi="楷体" w:cs="宋体" w:hint="eastAsia"/>
                <w:szCs w:val="21"/>
              </w:rPr>
              <w:t xml:space="preserve">1、公司施工常用机具（自备）包括： </w:t>
            </w:r>
            <w:r w:rsidRPr="00AE31EE">
              <w:rPr>
                <w:rFonts w:ascii="楷体" w:eastAsia="楷体" w:hAnsi="楷体" w:hint="eastAsia"/>
                <w:szCs w:val="21"/>
              </w:rPr>
              <w:t>80T汽车吊3辆、180履带吊、50型铲车、70T汽车吊1辆、75T汽</w:t>
            </w:r>
            <w:r>
              <w:rPr>
                <w:rFonts w:ascii="楷体" w:eastAsia="楷体" w:hAnsi="楷体" w:hint="eastAsia"/>
                <w:szCs w:val="21"/>
              </w:rPr>
              <w:t>车</w:t>
            </w:r>
            <w:r w:rsidRPr="00AE31EE">
              <w:rPr>
                <w:rFonts w:ascii="楷体" w:eastAsia="楷体" w:hAnsi="楷体" w:hint="eastAsia"/>
                <w:szCs w:val="21"/>
              </w:rPr>
              <w:t>吊</w:t>
            </w:r>
            <w:r>
              <w:rPr>
                <w:rFonts w:ascii="楷体" w:eastAsia="楷体" w:hAnsi="楷体" w:hint="eastAsia"/>
                <w:szCs w:val="21"/>
              </w:rPr>
              <w:t>1</w:t>
            </w:r>
            <w:r w:rsidRPr="00AE31EE">
              <w:rPr>
                <w:rFonts w:ascii="楷体" w:eastAsia="楷体" w:hAnsi="楷体" w:hint="eastAsia"/>
                <w:szCs w:val="21"/>
              </w:rPr>
              <w:t>辆、1200T汽车吊、1020汽车吊、</w:t>
            </w:r>
            <w:r w:rsidRPr="00AE31EE">
              <w:rPr>
                <w:rFonts w:ascii="楷体" w:eastAsia="楷体" w:hAnsi="楷体" w:cs="宋体" w:hint="eastAsia"/>
                <w:color w:val="000000"/>
                <w:kern w:val="0"/>
                <w:szCs w:val="21"/>
              </w:rPr>
              <w:t>液压扭矩扳子等</w:t>
            </w:r>
          </w:p>
          <w:p w:rsidR="00D81039" w:rsidRPr="00D81039" w:rsidRDefault="00D81039" w:rsidP="00D12F7B">
            <w:pPr>
              <w:rPr>
                <w:rFonts w:ascii="楷体" w:eastAsia="楷体" w:hAnsi="楷体" w:cs="宋体"/>
                <w:szCs w:val="21"/>
              </w:rPr>
            </w:pPr>
            <w:r w:rsidRPr="00D81039">
              <w:rPr>
                <w:rFonts w:ascii="楷体" w:eastAsia="楷体" w:hAnsi="楷体" w:cs="宋体" w:hint="eastAsia"/>
                <w:szCs w:val="21"/>
              </w:rPr>
              <w:t>2</w:t>
            </w:r>
            <w:r>
              <w:rPr>
                <w:rFonts w:ascii="楷体" w:eastAsia="楷体" w:hAnsi="楷体" w:cs="宋体" w:hint="eastAsia"/>
                <w:szCs w:val="21"/>
              </w:rPr>
              <w:t>、推土机租赁，</w:t>
            </w:r>
            <w:r w:rsidRPr="00D81039">
              <w:rPr>
                <w:rFonts w:ascii="楷体" w:eastAsia="楷体" w:hAnsi="楷体" w:cs="宋体" w:hint="eastAsia"/>
                <w:szCs w:val="21"/>
              </w:rPr>
              <w:t>起重机</w:t>
            </w:r>
            <w:r>
              <w:rPr>
                <w:rFonts w:ascii="楷体" w:eastAsia="楷体" w:hAnsi="楷体" w:cs="宋体" w:hint="eastAsia"/>
                <w:szCs w:val="21"/>
              </w:rPr>
              <w:t>、</w:t>
            </w:r>
            <w:r w:rsidRPr="00AE31EE">
              <w:rPr>
                <w:rFonts w:ascii="楷体" w:eastAsia="楷体" w:hAnsi="楷体" w:cs="宋体" w:hint="eastAsia"/>
                <w:color w:val="000000"/>
                <w:kern w:val="0"/>
                <w:szCs w:val="21"/>
              </w:rPr>
              <w:t>液压扭矩扳子</w:t>
            </w:r>
            <w:r w:rsidRPr="00D81039">
              <w:rPr>
                <w:rFonts w:ascii="楷体" w:eastAsia="楷体" w:hAnsi="楷体" w:cs="宋体" w:hint="eastAsia"/>
                <w:szCs w:val="21"/>
              </w:rPr>
              <w:t>等，</w:t>
            </w:r>
            <w:r>
              <w:rPr>
                <w:rFonts w:ascii="楷体" w:eastAsia="楷体" w:hAnsi="楷体" w:cs="宋体" w:hint="eastAsia"/>
                <w:szCs w:val="21"/>
              </w:rPr>
              <w:t>工程量较大</w:t>
            </w:r>
            <w:r w:rsidRPr="00D81039">
              <w:rPr>
                <w:rFonts w:ascii="楷体" w:eastAsia="楷体" w:hAnsi="楷体" w:cs="宋体" w:hint="eastAsia"/>
                <w:szCs w:val="21"/>
              </w:rPr>
              <w:t>时</w:t>
            </w:r>
            <w:r>
              <w:rPr>
                <w:rFonts w:ascii="楷体" w:eastAsia="楷体" w:hAnsi="楷体" w:cs="宋体" w:hint="eastAsia"/>
                <w:szCs w:val="21"/>
              </w:rPr>
              <w:t>根据项目情况</w:t>
            </w:r>
            <w:r w:rsidRPr="00D81039">
              <w:rPr>
                <w:rFonts w:ascii="楷体" w:eastAsia="楷体" w:hAnsi="楷体" w:cs="宋体" w:hint="eastAsia"/>
                <w:szCs w:val="21"/>
              </w:rPr>
              <w:t>租赁。</w:t>
            </w:r>
          </w:p>
          <w:p w:rsidR="00D81039" w:rsidRPr="00D81039" w:rsidRDefault="00D81039" w:rsidP="00D12F7B">
            <w:pPr>
              <w:rPr>
                <w:rFonts w:ascii="楷体" w:eastAsia="楷体" w:hAnsi="楷体" w:cs="宋体"/>
                <w:szCs w:val="21"/>
              </w:rPr>
            </w:pPr>
            <w:r w:rsidRPr="00D81039">
              <w:rPr>
                <w:rFonts w:ascii="楷体" w:eastAsia="楷体" w:hAnsi="楷体" w:cs="宋体" w:hint="eastAsia"/>
                <w:szCs w:val="21"/>
              </w:rPr>
              <w:t>按规定，选择合格租赁方；跟租赁方签订租赁协议，签订双方安全责任书。</w:t>
            </w:r>
          </w:p>
          <w:p w:rsidR="00D81039" w:rsidRPr="00D81039" w:rsidRDefault="00D81039" w:rsidP="00D12F7B">
            <w:pPr>
              <w:rPr>
                <w:rFonts w:ascii="楷体" w:eastAsia="楷体" w:hAnsi="楷体" w:cs="宋体"/>
                <w:szCs w:val="21"/>
              </w:rPr>
            </w:pPr>
            <w:r w:rsidRPr="00D81039">
              <w:rPr>
                <w:rFonts w:ascii="楷体" w:eastAsia="楷体" w:hAnsi="楷体" w:cs="宋体" w:hint="eastAsia"/>
                <w:szCs w:val="21"/>
                <w:lang w:val="zh-CN"/>
              </w:rPr>
              <w:sym w:font="Wingdings 2" w:char="F098"/>
            </w:r>
            <w:r w:rsidRPr="00D81039">
              <w:rPr>
                <w:rFonts w:ascii="楷体" w:eastAsia="楷体" w:hAnsi="楷体" w:cs="宋体" w:hint="eastAsia"/>
                <w:szCs w:val="21"/>
              </w:rPr>
              <w:t>施工机具进场前由工程部机务人员检修保养，确保其完好状态；项目使用中由项目部使用人员定期维修保养。</w:t>
            </w:r>
          </w:p>
          <w:p w:rsidR="00D81039" w:rsidRPr="00D81039" w:rsidRDefault="00D81039" w:rsidP="00D12F7B">
            <w:pPr>
              <w:rPr>
                <w:rFonts w:ascii="楷体" w:eastAsia="楷体" w:hAnsi="楷体" w:cs="宋体"/>
                <w:szCs w:val="21"/>
              </w:rPr>
            </w:pPr>
            <w:r w:rsidRPr="00D81039">
              <w:rPr>
                <w:rFonts w:ascii="楷体" w:eastAsia="楷体" w:hAnsi="楷体" w:cs="宋体" w:hint="eastAsia"/>
                <w:szCs w:val="21"/>
              </w:rPr>
              <w:t>项目部制定有《设施检修计划》，有设备名称及计划保养时间、保养内容等；</w:t>
            </w:r>
          </w:p>
          <w:p w:rsidR="00D81039" w:rsidRPr="00D81039" w:rsidRDefault="00D81039" w:rsidP="00D12F7B">
            <w:pPr>
              <w:rPr>
                <w:rFonts w:ascii="楷体" w:eastAsia="楷体" w:hAnsi="楷体" w:cs="宋体"/>
                <w:szCs w:val="21"/>
              </w:rPr>
            </w:pPr>
            <w:r w:rsidRPr="00D81039">
              <w:rPr>
                <w:rFonts w:ascii="楷体" w:eastAsia="楷体" w:hAnsi="楷体" w:cs="宋体" w:hint="eastAsia"/>
                <w:szCs w:val="21"/>
              </w:rPr>
              <w:t>规定了各种设备的维护保养内容及保养时间；</w:t>
            </w:r>
          </w:p>
          <w:p w:rsidR="00D81039" w:rsidRPr="00D81039" w:rsidRDefault="00D81039" w:rsidP="00D12F7B">
            <w:pPr>
              <w:rPr>
                <w:rFonts w:ascii="楷体" w:eastAsia="楷体" w:hAnsi="楷体" w:cs="宋体"/>
                <w:szCs w:val="21"/>
                <w:lang w:val="zh-CN"/>
              </w:rPr>
            </w:pPr>
            <w:r w:rsidRPr="00D81039">
              <w:rPr>
                <w:rFonts w:ascii="楷体" w:eastAsia="楷体" w:hAnsi="楷体" w:cs="宋体" w:hint="eastAsia"/>
                <w:szCs w:val="21"/>
                <w:lang w:val="zh-CN"/>
              </w:rPr>
              <w:t>符合要求</w:t>
            </w:r>
          </w:p>
          <w:p w:rsidR="00D81039" w:rsidRPr="00D81039" w:rsidRDefault="00D81039" w:rsidP="00D12F7B">
            <w:pPr>
              <w:rPr>
                <w:rFonts w:ascii="楷体" w:eastAsia="楷体" w:hAnsi="楷体" w:cs="宋体"/>
                <w:szCs w:val="21"/>
                <w:lang w:val="zh-CN"/>
              </w:rPr>
            </w:pPr>
            <w:r w:rsidRPr="00D81039">
              <w:rPr>
                <w:rFonts w:ascii="楷体" w:eastAsia="楷体" w:hAnsi="楷体" w:cs="宋体" w:hint="eastAsia"/>
                <w:szCs w:val="21"/>
                <w:lang w:val="zh-CN"/>
              </w:rPr>
              <w:t>提供了《设施日常保养检修表》数份；</w:t>
            </w:r>
          </w:p>
          <w:p w:rsidR="00D81039" w:rsidRDefault="00B21F76" w:rsidP="00D12F7B">
            <w:pPr>
              <w:rPr>
                <w:rFonts w:ascii="楷体" w:eastAsia="楷体" w:hAnsi="楷体"/>
                <w:szCs w:val="21"/>
              </w:rPr>
            </w:pPr>
            <w:r>
              <w:rPr>
                <w:rFonts w:ascii="楷体" w:eastAsia="楷体" w:hAnsi="楷体" w:hint="eastAsia"/>
                <w:szCs w:val="21"/>
              </w:rPr>
              <w:t>对起重机的维保记录，维保内容有：日常维保主要是对</w:t>
            </w:r>
            <w:r w:rsidR="00504BFA">
              <w:rPr>
                <w:rFonts w:ascii="楷体" w:eastAsia="楷体" w:hAnsi="楷体" w:hint="eastAsia"/>
                <w:szCs w:val="21"/>
              </w:rPr>
              <w:t>设备运动</w:t>
            </w:r>
            <w:r w:rsidR="00504BFA" w:rsidRPr="00522A91">
              <w:rPr>
                <w:rFonts w:ascii="楷体" w:eastAsia="楷体" w:hAnsi="楷体" w:hint="eastAsia"/>
                <w:szCs w:val="21"/>
              </w:rPr>
              <w:t>部件的润滑，各</w:t>
            </w:r>
            <w:r w:rsidR="00522A91" w:rsidRPr="00522A91">
              <w:rPr>
                <w:rFonts w:ascii="楷体" w:eastAsia="楷体" w:hAnsi="楷体" w:hint="eastAsia"/>
                <w:szCs w:val="21"/>
              </w:rPr>
              <w:t>仪器仪表</w:t>
            </w:r>
            <w:r w:rsidR="00504BFA" w:rsidRPr="00522A91">
              <w:rPr>
                <w:rFonts w:ascii="楷体" w:eastAsia="楷体" w:hAnsi="楷体" w:hint="eastAsia"/>
                <w:szCs w:val="21"/>
              </w:rPr>
              <w:t>，检查部件：限位装置，</w:t>
            </w:r>
            <w:r w:rsidR="00522A91" w:rsidRPr="00522A91">
              <w:rPr>
                <w:rFonts w:ascii="楷体" w:eastAsia="楷体" w:hAnsi="楷体" w:hint="eastAsia"/>
                <w:szCs w:val="21"/>
              </w:rPr>
              <w:t>报警装置、安全装置等的检查。</w:t>
            </w:r>
          </w:p>
          <w:p w:rsidR="00D81039" w:rsidRDefault="00504BFA" w:rsidP="00D12F7B">
            <w:pPr>
              <w:rPr>
                <w:rFonts w:ascii="楷体" w:eastAsia="楷体" w:hAnsi="楷体"/>
                <w:szCs w:val="21"/>
              </w:rPr>
            </w:pPr>
            <w:r>
              <w:rPr>
                <w:rFonts w:ascii="楷体" w:eastAsia="楷体" w:hAnsi="楷体" w:hint="eastAsia"/>
                <w:szCs w:val="21"/>
              </w:rPr>
              <w:t>每到一新的工作面，</w:t>
            </w:r>
            <w:r w:rsidRPr="00522A91">
              <w:rPr>
                <w:rFonts w:ascii="楷体" w:eastAsia="楷体" w:hAnsi="楷体" w:hint="eastAsia"/>
                <w:szCs w:val="21"/>
              </w:rPr>
              <w:t>要进行全面的检查</w:t>
            </w:r>
            <w:r w:rsidR="00522A91" w:rsidRPr="00522A91">
              <w:rPr>
                <w:rFonts w:ascii="楷体" w:eastAsia="楷体" w:hAnsi="楷体" w:hint="eastAsia"/>
                <w:szCs w:val="21"/>
              </w:rPr>
              <w:t>，检查内容：吊带、索具、电气系统、各仪器仪表工作状态、限位装置、报警装置等30几项内容</w:t>
            </w:r>
            <w:r w:rsidR="00522A91">
              <w:rPr>
                <w:rFonts w:ascii="楷体" w:eastAsia="楷体" w:hAnsi="楷体" w:hint="eastAsia"/>
                <w:szCs w:val="21"/>
              </w:rPr>
              <w:t>。</w:t>
            </w:r>
          </w:p>
          <w:p w:rsidR="00522A91" w:rsidRDefault="00522A91" w:rsidP="00D12F7B">
            <w:pPr>
              <w:rPr>
                <w:rFonts w:ascii="楷体" w:eastAsia="楷体" w:hAnsi="楷体"/>
                <w:szCs w:val="21"/>
              </w:rPr>
            </w:pPr>
            <w:r>
              <w:rPr>
                <w:rFonts w:ascii="楷体" w:eastAsia="楷体" w:hAnsi="楷体" w:hint="eastAsia"/>
                <w:szCs w:val="21"/>
              </w:rPr>
              <w:t>查</w:t>
            </w:r>
            <w:r w:rsidR="0031355A">
              <w:rPr>
                <w:rFonts w:ascii="楷体" w:eastAsia="楷体" w:hAnsi="楷体" w:hint="eastAsia"/>
                <w:szCs w:val="21"/>
              </w:rPr>
              <w:t>2020.6</w:t>
            </w:r>
            <w:r>
              <w:rPr>
                <w:rFonts w:ascii="楷体" w:eastAsia="楷体" w:hAnsi="楷体" w:hint="eastAsia"/>
                <w:szCs w:val="21"/>
              </w:rPr>
              <w:t>.10长子项目</w:t>
            </w:r>
            <w:r w:rsidRPr="00887611">
              <w:rPr>
                <w:rFonts w:ascii="楷体" w:eastAsia="楷体" w:hAnsi="楷体" w:hint="eastAsia"/>
                <w:szCs w:val="21"/>
              </w:rPr>
              <w:t>123工作面施工前的起重设备的检查记录：</w:t>
            </w:r>
          </w:p>
          <w:p w:rsidR="00522A91" w:rsidRPr="00522A91" w:rsidRDefault="00522A91" w:rsidP="00D12F7B">
            <w:pPr>
              <w:rPr>
                <w:rFonts w:ascii="楷体" w:eastAsia="楷体" w:hAnsi="楷体"/>
                <w:szCs w:val="21"/>
              </w:rPr>
            </w:pPr>
            <w:r w:rsidRPr="00522A91">
              <w:rPr>
                <w:rFonts w:ascii="楷体" w:eastAsia="楷体" w:hAnsi="楷体" w:hint="eastAsia"/>
                <w:szCs w:val="21"/>
              </w:rPr>
              <w:t>检查内容：吊带、索具、电气系统、各仪器仪表工作状态、限位装置、报警装置等3</w:t>
            </w:r>
            <w:r>
              <w:rPr>
                <w:rFonts w:ascii="楷体" w:eastAsia="楷体" w:hAnsi="楷体" w:hint="eastAsia"/>
                <w:szCs w:val="21"/>
              </w:rPr>
              <w:t>6</w:t>
            </w:r>
            <w:r w:rsidRPr="00522A91">
              <w:rPr>
                <w:rFonts w:ascii="楷体" w:eastAsia="楷体" w:hAnsi="楷体" w:hint="eastAsia"/>
                <w:szCs w:val="21"/>
              </w:rPr>
              <w:t>项内容</w:t>
            </w:r>
            <w:r>
              <w:rPr>
                <w:rFonts w:ascii="楷体" w:eastAsia="楷体" w:hAnsi="楷体" w:hint="eastAsia"/>
                <w:szCs w:val="21"/>
              </w:rPr>
              <w:t>。检查结论：状态正常</w:t>
            </w:r>
          </w:p>
          <w:p w:rsidR="00D81039" w:rsidRPr="00D81039" w:rsidRDefault="00D81039" w:rsidP="00D12F7B">
            <w:pPr>
              <w:rPr>
                <w:rFonts w:ascii="楷体" w:eastAsia="楷体" w:hAnsi="楷体" w:cs="宋体"/>
                <w:szCs w:val="21"/>
              </w:rPr>
            </w:pPr>
            <w:r w:rsidRPr="00D81039">
              <w:rPr>
                <w:rFonts w:ascii="楷体" w:eastAsia="楷体" w:hAnsi="楷体"/>
                <w:szCs w:val="21"/>
              </w:rPr>
              <w:sym w:font="Wingdings 2" w:char="F098"/>
            </w:r>
            <w:r w:rsidRPr="00D81039">
              <w:rPr>
                <w:rFonts w:ascii="楷体" w:eastAsia="楷体" w:hAnsi="楷体" w:cs="宋体" w:hint="eastAsia"/>
                <w:szCs w:val="21"/>
                <w:lang w:val="zh-CN"/>
              </w:rPr>
              <w:t>工程部定期对各项目部施工机具的使用情况进行监督检查，避免出现违规情况，预防事故</w:t>
            </w:r>
            <w:r w:rsidRPr="00D81039">
              <w:rPr>
                <w:rFonts w:ascii="楷体" w:eastAsia="楷体" w:hAnsi="楷体" w:cs="宋体" w:hint="eastAsia"/>
                <w:szCs w:val="21"/>
              </w:rPr>
              <w:t>等。</w:t>
            </w:r>
          </w:p>
        </w:tc>
        <w:tc>
          <w:tcPr>
            <w:tcW w:w="883" w:type="dxa"/>
          </w:tcPr>
          <w:p w:rsidR="00D81039" w:rsidRPr="00D81039" w:rsidRDefault="00D81039">
            <w:pPr>
              <w:rPr>
                <w:rFonts w:ascii="楷体" w:eastAsia="楷体" w:hAnsi="楷体"/>
                <w:szCs w:val="21"/>
              </w:rPr>
            </w:pPr>
          </w:p>
        </w:tc>
      </w:tr>
      <w:tr w:rsidR="00D81039" w:rsidRPr="00D81039">
        <w:trPr>
          <w:trHeight w:val="405"/>
        </w:trPr>
        <w:tc>
          <w:tcPr>
            <w:tcW w:w="1526" w:type="dxa"/>
          </w:tcPr>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查对施工环境的控制情况？</w:t>
            </w:r>
          </w:p>
          <w:p w:rsidR="00D81039" w:rsidRPr="00D81039" w:rsidRDefault="00D81039">
            <w:pPr>
              <w:tabs>
                <w:tab w:val="left" w:pos="7380"/>
              </w:tabs>
              <w:spacing w:line="276" w:lineRule="auto"/>
              <w:rPr>
                <w:rFonts w:ascii="楷体" w:eastAsia="楷体" w:hAnsi="楷体"/>
                <w:b/>
                <w:szCs w:val="21"/>
              </w:rPr>
            </w:pPr>
          </w:p>
        </w:tc>
        <w:tc>
          <w:tcPr>
            <w:tcW w:w="1276" w:type="dxa"/>
          </w:tcPr>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Q</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7.1.4</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J</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lastRenderedPageBreak/>
              <w:t>10.5.1</w:t>
            </w:r>
          </w:p>
          <w:p w:rsidR="00D81039" w:rsidRPr="00D81039" w:rsidRDefault="00D81039">
            <w:pPr>
              <w:tabs>
                <w:tab w:val="left" w:pos="7380"/>
              </w:tabs>
              <w:spacing w:line="276" w:lineRule="auto"/>
              <w:rPr>
                <w:rFonts w:ascii="楷体" w:eastAsia="楷体" w:hAnsi="楷体"/>
                <w:b/>
                <w:szCs w:val="21"/>
              </w:rPr>
            </w:pPr>
          </w:p>
        </w:tc>
        <w:tc>
          <w:tcPr>
            <w:tcW w:w="11024" w:type="dxa"/>
          </w:tcPr>
          <w:p w:rsidR="00D81039" w:rsidRPr="00D81039" w:rsidRDefault="00D81039">
            <w:pPr>
              <w:autoSpaceDE w:val="0"/>
              <w:autoSpaceDN w:val="0"/>
              <w:adjustRightInd w:val="0"/>
              <w:snapToGrid w:val="0"/>
              <w:spacing w:line="276" w:lineRule="auto"/>
              <w:rPr>
                <w:rFonts w:ascii="楷体" w:eastAsia="楷体" w:hAnsi="楷体"/>
                <w:spacing w:val="6"/>
                <w:szCs w:val="21"/>
              </w:rPr>
            </w:pPr>
            <w:r w:rsidRPr="00D81039">
              <w:rPr>
                <w:rFonts w:ascii="楷体" w:eastAsia="楷体" w:hAnsi="楷体" w:hint="eastAsia"/>
                <w:spacing w:val="6"/>
                <w:szCs w:val="21"/>
              </w:rPr>
              <w:lastRenderedPageBreak/>
              <w:sym w:font="Wingdings 2" w:char="F098"/>
            </w:r>
            <w:r w:rsidRPr="00D81039">
              <w:rPr>
                <w:rFonts w:ascii="楷体" w:eastAsia="楷体" w:hAnsi="楷体" w:hint="eastAsia"/>
                <w:spacing w:val="6"/>
                <w:szCs w:val="21"/>
              </w:rPr>
              <w:t>管理手册7.1.4中，对组织办公环境及施工作业环境和人文环境管理和控制做了规定。</w:t>
            </w:r>
          </w:p>
          <w:p w:rsidR="00D81039" w:rsidRPr="00D81039" w:rsidRDefault="00D81039">
            <w:pPr>
              <w:autoSpaceDE w:val="0"/>
              <w:autoSpaceDN w:val="0"/>
              <w:adjustRightInd w:val="0"/>
              <w:snapToGrid w:val="0"/>
              <w:spacing w:line="276" w:lineRule="auto"/>
              <w:rPr>
                <w:rFonts w:ascii="楷体" w:eastAsia="楷体" w:hAnsi="楷体"/>
                <w:spacing w:val="6"/>
                <w:szCs w:val="21"/>
              </w:rPr>
            </w:pPr>
            <w:r w:rsidRPr="00D81039">
              <w:rPr>
                <w:rFonts w:ascii="楷体" w:eastAsia="楷体" w:hAnsi="楷体" w:hint="eastAsia"/>
                <w:spacing w:val="6"/>
                <w:szCs w:val="21"/>
              </w:rPr>
              <w:sym w:font="Wingdings 2" w:char="F098"/>
            </w:r>
            <w:r w:rsidRPr="00D81039">
              <w:rPr>
                <w:rFonts w:ascii="楷体" w:eastAsia="楷体" w:hAnsi="楷体" w:hint="eastAsia"/>
                <w:spacing w:val="6"/>
                <w:szCs w:val="21"/>
              </w:rPr>
              <w:t>办公区环境的维护，由后勤管理人员进行维护。现场查看办公室办公面积</w:t>
            </w:r>
            <w:r w:rsidR="001A0C7F">
              <w:rPr>
                <w:rFonts w:ascii="楷体" w:eastAsia="楷体" w:hAnsi="楷体" w:hint="eastAsia"/>
                <w:spacing w:val="6"/>
                <w:szCs w:val="21"/>
              </w:rPr>
              <w:t>150平米，</w:t>
            </w:r>
            <w:r w:rsidRPr="00D81039">
              <w:rPr>
                <w:rFonts w:ascii="楷体" w:eastAsia="楷体" w:hAnsi="楷体" w:hint="eastAsia"/>
                <w:spacing w:val="6"/>
                <w:szCs w:val="21"/>
              </w:rPr>
              <w:t>光线充足、温度适宜，配有绿植、暖气、引水机等，办公环境满足要求。</w:t>
            </w:r>
          </w:p>
          <w:p w:rsidR="00D81039" w:rsidRPr="00D81039" w:rsidRDefault="00D81039">
            <w:pPr>
              <w:autoSpaceDE w:val="0"/>
              <w:autoSpaceDN w:val="0"/>
              <w:adjustRightInd w:val="0"/>
              <w:snapToGrid w:val="0"/>
              <w:spacing w:line="276" w:lineRule="auto"/>
              <w:rPr>
                <w:rFonts w:ascii="楷体" w:eastAsia="楷体" w:hAnsi="楷体"/>
                <w:spacing w:val="6"/>
                <w:szCs w:val="21"/>
              </w:rPr>
            </w:pPr>
            <w:r w:rsidRPr="00D81039">
              <w:rPr>
                <w:rFonts w:ascii="楷体" w:eastAsia="楷体" w:hAnsi="楷体" w:hint="eastAsia"/>
                <w:szCs w:val="21"/>
              </w:rPr>
              <w:sym w:font="Wingdings 2" w:char="F098"/>
            </w:r>
            <w:r w:rsidRPr="00D81039">
              <w:rPr>
                <w:rFonts w:ascii="楷体" w:eastAsia="楷体" w:hAnsi="楷体" w:hint="eastAsia"/>
                <w:szCs w:val="21"/>
              </w:rPr>
              <w:t>各项目部负责对施工作业环境（包括分包方）实施</w:t>
            </w:r>
            <w:r w:rsidR="006B6C6C">
              <w:rPr>
                <w:rFonts w:ascii="楷体" w:eastAsia="楷体" w:hAnsi="楷体" w:hint="eastAsia"/>
                <w:spacing w:val="6"/>
                <w:szCs w:val="21"/>
              </w:rPr>
              <w:t>管理。</w:t>
            </w:r>
            <w:r w:rsidRPr="00D81039">
              <w:rPr>
                <w:rFonts w:ascii="楷体" w:eastAsia="楷体" w:hAnsi="楷体" w:hint="eastAsia"/>
                <w:spacing w:val="6"/>
                <w:szCs w:val="21"/>
              </w:rPr>
              <w:t>对施工现场办公、生活环境要求：安全适用，卫生健康，</w:t>
            </w:r>
            <w:r w:rsidRPr="00D81039">
              <w:rPr>
                <w:rFonts w:ascii="楷体" w:eastAsia="楷体" w:hAnsi="楷体" w:hint="eastAsia"/>
                <w:spacing w:val="6"/>
                <w:szCs w:val="21"/>
              </w:rPr>
              <w:lastRenderedPageBreak/>
              <w:t>整洁舒适；对施工场地机具设备、各类原材料及半成品堆放布置要求井然有序；推行现场文明施工；</w:t>
            </w:r>
            <w:r w:rsidRPr="00522A91">
              <w:rPr>
                <w:rFonts w:ascii="楷体" w:eastAsia="楷体" w:hAnsi="楷体" w:hint="eastAsia"/>
                <w:spacing w:val="6"/>
                <w:szCs w:val="21"/>
              </w:rPr>
              <w:t>制定冬雨季施工制定技术措施,做好冬季“四防”和夏季“四防”工作等。</w:t>
            </w:r>
          </w:p>
          <w:p w:rsidR="00D81039" w:rsidRPr="00D81039" w:rsidRDefault="00D81039">
            <w:pPr>
              <w:autoSpaceDE w:val="0"/>
              <w:autoSpaceDN w:val="0"/>
              <w:adjustRightInd w:val="0"/>
              <w:snapToGrid w:val="0"/>
              <w:spacing w:line="276" w:lineRule="auto"/>
              <w:rPr>
                <w:rFonts w:ascii="楷体" w:eastAsia="楷体" w:hAnsi="楷体"/>
                <w:spacing w:val="6"/>
                <w:szCs w:val="21"/>
              </w:rPr>
            </w:pPr>
            <w:r w:rsidRPr="00D81039">
              <w:rPr>
                <w:rFonts w:ascii="楷体" w:eastAsia="楷体" w:hAnsi="楷体"/>
                <w:spacing w:val="6"/>
                <w:szCs w:val="21"/>
              </w:rPr>
              <w:sym w:font="Wingdings 2" w:char="F098"/>
            </w:r>
            <w:r w:rsidRPr="00D81039">
              <w:rPr>
                <w:rFonts w:ascii="楷体" w:eastAsia="楷体" w:hAnsi="楷体" w:hint="eastAsia"/>
                <w:spacing w:val="6"/>
                <w:szCs w:val="21"/>
              </w:rPr>
              <w:t>办公室关注公司从业人员的心里因素及所处社会环境的变化，包括：地域环境、社会环境的变化；各部门管理人员应充分关注各级从业人员心里因素的异常变化，掌握公司员工相关因素的反馈信息，必要时制定相关措施。</w:t>
            </w:r>
          </w:p>
          <w:p w:rsidR="00D81039" w:rsidRPr="00D81039" w:rsidRDefault="00D81039">
            <w:pPr>
              <w:autoSpaceDE w:val="0"/>
              <w:autoSpaceDN w:val="0"/>
              <w:adjustRightInd w:val="0"/>
              <w:snapToGrid w:val="0"/>
              <w:spacing w:line="276" w:lineRule="auto"/>
              <w:rPr>
                <w:rFonts w:ascii="楷体" w:eastAsia="楷体" w:hAnsi="楷体"/>
                <w:spacing w:val="6"/>
                <w:szCs w:val="21"/>
              </w:rPr>
            </w:pPr>
            <w:r w:rsidRPr="00D81039">
              <w:rPr>
                <w:rFonts w:ascii="楷体" w:eastAsia="楷体" w:hAnsi="楷体" w:hint="eastAsia"/>
                <w:spacing w:val="6"/>
                <w:szCs w:val="21"/>
              </w:rPr>
              <w:sym w:font="Wingdings 2" w:char="F098"/>
            </w:r>
            <w:r w:rsidRPr="00D81039">
              <w:rPr>
                <w:rFonts w:ascii="楷体" w:eastAsia="楷体" w:hAnsi="楷体" w:hint="eastAsia"/>
                <w:spacing w:val="6"/>
                <w:szCs w:val="21"/>
              </w:rPr>
              <w:t>项目部在施工组织设计、施工方案的编制审批时考虑这些因素，定期检查过程运行环境提供和保持情况，提出改进指导意见；项目部负责实施过程运行环境的提供和保持。</w:t>
            </w:r>
          </w:p>
          <w:p w:rsidR="00D81039" w:rsidRPr="00D81039" w:rsidRDefault="00D81039">
            <w:pPr>
              <w:autoSpaceDE w:val="0"/>
              <w:autoSpaceDN w:val="0"/>
              <w:adjustRightInd w:val="0"/>
              <w:snapToGrid w:val="0"/>
              <w:spacing w:line="276" w:lineRule="auto"/>
              <w:rPr>
                <w:rFonts w:ascii="楷体" w:eastAsia="楷体" w:hAnsi="楷体"/>
                <w:bCs/>
                <w:szCs w:val="21"/>
              </w:rPr>
            </w:pPr>
            <w:r w:rsidRPr="00D81039">
              <w:rPr>
                <w:rFonts w:ascii="楷体" w:eastAsia="楷体" w:hAnsi="楷体" w:hint="eastAsia"/>
                <w:bCs/>
                <w:szCs w:val="21"/>
              </w:rPr>
              <w:sym w:font="Wingdings 2" w:char="F098"/>
            </w:r>
            <w:r w:rsidRPr="00D81039">
              <w:rPr>
                <w:rFonts w:ascii="楷体" w:eastAsia="楷体" w:hAnsi="楷体" w:hint="eastAsia"/>
                <w:bCs/>
                <w:szCs w:val="21"/>
              </w:rPr>
              <w:t>现场观察符合要求。</w:t>
            </w:r>
          </w:p>
        </w:tc>
        <w:tc>
          <w:tcPr>
            <w:tcW w:w="883" w:type="dxa"/>
          </w:tcPr>
          <w:p w:rsidR="00D81039" w:rsidRPr="00D81039" w:rsidRDefault="00D81039">
            <w:pPr>
              <w:rPr>
                <w:rFonts w:ascii="楷体" w:eastAsia="楷体" w:hAnsi="楷体"/>
                <w:szCs w:val="21"/>
              </w:rPr>
            </w:pPr>
          </w:p>
        </w:tc>
      </w:tr>
      <w:tr w:rsidR="00D81039" w:rsidRPr="00D81039">
        <w:trPr>
          <w:trHeight w:val="871"/>
        </w:trPr>
        <w:tc>
          <w:tcPr>
            <w:tcW w:w="1526" w:type="dxa"/>
          </w:tcPr>
          <w:p w:rsidR="00D81039" w:rsidRPr="00D81039" w:rsidRDefault="00D81039">
            <w:pPr>
              <w:tabs>
                <w:tab w:val="left" w:pos="7380"/>
              </w:tabs>
              <w:spacing w:line="276" w:lineRule="auto"/>
              <w:rPr>
                <w:rFonts w:ascii="楷体" w:eastAsia="楷体" w:hAnsi="楷体"/>
                <w:szCs w:val="21"/>
              </w:rPr>
            </w:pPr>
            <w:r w:rsidRPr="00D81039">
              <w:rPr>
                <w:rFonts w:ascii="楷体" w:eastAsia="楷体" w:hAnsi="楷体" w:hint="eastAsia"/>
                <w:szCs w:val="21"/>
              </w:rPr>
              <w:lastRenderedPageBreak/>
              <w:t>查计量器具的管理情况</w:t>
            </w:r>
          </w:p>
          <w:p w:rsidR="00D81039" w:rsidRPr="00D81039" w:rsidRDefault="00D81039">
            <w:pPr>
              <w:spacing w:line="276" w:lineRule="auto"/>
              <w:rPr>
                <w:rFonts w:ascii="楷体" w:eastAsia="楷体" w:hAnsi="楷体"/>
                <w:szCs w:val="21"/>
              </w:rPr>
            </w:pPr>
          </w:p>
        </w:tc>
        <w:tc>
          <w:tcPr>
            <w:tcW w:w="1276" w:type="dxa"/>
          </w:tcPr>
          <w:p w:rsidR="00D81039" w:rsidRPr="00D81039" w:rsidRDefault="00D81039">
            <w:pPr>
              <w:tabs>
                <w:tab w:val="left" w:pos="7380"/>
              </w:tabs>
              <w:spacing w:line="276" w:lineRule="auto"/>
              <w:rPr>
                <w:rFonts w:ascii="楷体" w:eastAsia="楷体" w:hAnsi="楷体"/>
                <w:szCs w:val="21"/>
              </w:rPr>
            </w:pPr>
            <w:r w:rsidRPr="00D81039">
              <w:rPr>
                <w:rFonts w:ascii="楷体" w:eastAsia="楷体" w:hAnsi="楷体" w:hint="eastAsia"/>
                <w:szCs w:val="21"/>
              </w:rPr>
              <w:t>J</w:t>
            </w:r>
          </w:p>
          <w:p w:rsidR="00D81039" w:rsidRPr="00D81039" w:rsidRDefault="00D81039">
            <w:pPr>
              <w:tabs>
                <w:tab w:val="left" w:pos="7380"/>
              </w:tabs>
              <w:spacing w:line="276" w:lineRule="auto"/>
              <w:rPr>
                <w:rFonts w:ascii="楷体" w:eastAsia="楷体" w:hAnsi="楷体"/>
                <w:szCs w:val="21"/>
              </w:rPr>
            </w:pPr>
            <w:r w:rsidRPr="00D81039">
              <w:rPr>
                <w:rFonts w:ascii="楷体" w:eastAsia="楷体" w:hAnsi="楷体"/>
                <w:szCs w:val="21"/>
              </w:rPr>
              <w:t>11.</w:t>
            </w:r>
            <w:r w:rsidRPr="00D81039">
              <w:rPr>
                <w:rFonts w:ascii="楷体" w:eastAsia="楷体" w:hAnsi="楷体" w:hint="eastAsia"/>
                <w:szCs w:val="21"/>
              </w:rPr>
              <w:t>4</w:t>
            </w:r>
          </w:p>
          <w:p w:rsidR="00D81039" w:rsidRPr="00D81039" w:rsidRDefault="00D81039">
            <w:pPr>
              <w:tabs>
                <w:tab w:val="left" w:pos="7380"/>
              </w:tabs>
              <w:spacing w:line="276" w:lineRule="auto"/>
              <w:rPr>
                <w:rFonts w:ascii="楷体" w:eastAsia="楷体" w:hAnsi="楷体"/>
                <w:szCs w:val="21"/>
              </w:rPr>
            </w:pPr>
            <w:r w:rsidRPr="00D81039">
              <w:rPr>
                <w:rFonts w:ascii="楷体" w:eastAsia="楷体" w:hAnsi="楷体" w:hint="eastAsia"/>
                <w:szCs w:val="21"/>
              </w:rPr>
              <w:t>Q</w:t>
            </w:r>
          </w:p>
          <w:p w:rsidR="00D81039" w:rsidRPr="00D81039" w:rsidRDefault="00D81039">
            <w:pPr>
              <w:tabs>
                <w:tab w:val="left" w:pos="7380"/>
              </w:tabs>
              <w:spacing w:line="276" w:lineRule="auto"/>
              <w:rPr>
                <w:rFonts w:ascii="楷体" w:eastAsia="楷体" w:hAnsi="楷体"/>
                <w:szCs w:val="21"/>
              </w:rPr>
            </w:pPr>
            <w:r w:rsidRPr="00D81039">
              <w:rPr>
                <w:rFonts w:ascii="楷体" w:eastAsia="楷体" w:hAnsi="楷体"/>
                <w:szCs w:val="21"/>
              </w:rPr>
              <w:t>7.1.5</w:t>
            </w:r>
          </w:p>
          <w:p w:rsidR="00D81039" w:rsidRPr="00D81039" w:rsidRDefault="00D81039">
            <w:pPr>
              <w:tabs>
                <w:tab w:val="left" w:pos="7380"/>
              </w:tabs>
              <w:spacing w:line="276" w:lineRule="auto"/>
              <w:rPr>
                <w:rFonts w:ascii="楷体" w:eastAsia="楷体" w:hAnsi="楷体"/>
                <w:szCs w:val="21"/>
              </w:rPr>
            </w:pPr>
          </w:p>
        </w:tc>
        <w:tc>
          <w:tcPr>
            <w:tcW w:w="11024" w:type="dxa"/>
          </w:tcPr>
          <w:p w:rsidR="00D81039" w:rsidRPr="00D81039" w:rsidRDefault="00D81039">
            <w:pPr>
              <w:rPr>
                <w:rFonts w:ascii="楷体" w:eastAsia="楷体" w:hAnsi="楷体"/>
                <w:szCs w:val="21"/>
              </w:rPr>
            </w:pPr>
            <w:r w:rsidRPr="00D81039">
              <w:rPr>
                <w:rFonts w:ascii="楷体" w:eastAsia="楷体" w:hAnsi="楷体" w:hint="eastAsia"/>
                <w:szCs w:val="21"/>
              </w:rPr>
              <w:sym w:font="Wingdings 2" w:char="F098"/>
            </w:r>
            <w:r w:rsidRPr="00D81039">
              <w:rPr>
                <w:rFonts w:ascii="楷体" w:eastAsia="楷体" w:hAnsi="楷体" w:hint="eastAsia"/>
                <w:szCs w:val="21"/>
              </w:rPr>
              <w:t>工程部按照《管理手册》第7.1.5条内容对公司现有的监视和测量设备进行维护、管理。</w:t>
            </w:r>
          </w:p>
          <w:p w:rsidR="001A0C7F" w:rsidRDefault="00D81039">
            <w:pPr>
              <w:rPr>
                <w:rFonts w:ascii="楷体" w:eastAsia="楷体" w:hAnsi="楷体" w:cs="宋体"/>
                <w:color w:val="000000"/>
                <w:kern w:val="0"/>
                <w:szCs w:val="21"/>
              </w:rPr>
            </w:pPr>
            <w:r w:rsidRPr="00D81039">
              <w:rPr>
                <w:rFonts w:ascii="楷体" w:eastAsia="楷体" w:hAnsi="楷体" w:hint="eastAsia"/>
                <w:szCs w:val="21"/>
              </w:rPr>
              <w:sym w:font="Wingdings 2" w:char="F098"/>
            </w:r>
            <w:r w:rsidRPr="00D81039">
              <w:rPr>
                <w:rFonts w:ascii="楷体" w:eastAsia="楷体" w:hAnsi="楷体" w:hint="eastAsia"/>
                <w:szCs w:val="21"/>
              </w:rPr>
              <w:t>目前公司所需的监视测量设备主要是：</w:t>
            </w:r>
            <w:r w:rsidR="001A0C7F">
              <w:rPr>
                <w:rFonts w:ascii="楷体" w:eastAsia="楷体" w:hAnsi="楷体" w:cs="宋体" w:hint="eastAsia"/>
                <w:color w:val="000000"/>
                <w:kern w:val="0"/>
                <w:szCs w:val="21"/>
              </w:rPr>
              <w:t>液压扭矩扳子</w:t>
            </w:r>
          </w:p>
          <w:p w:rsidR="001A0C7F" w:rsidRDefault="001A0C7F">
            <w:pPr>
              <w:rPr>
                <w:rFonts w:ascii="楷体" w:eastAsia="楷体" w:hAnsi="楷体" w:cs="宋体"/>
                <w:color w:val="000000"/>
                <w:kern w:val="0"/>
                <w:szCs w:val="21"/>
              </w:rPr>
            </w:pPr>
            <w:r>
              <w:rPr>
                <w:rFonts w:ascii="楷体" w:eastAsia="楷体" w:hAnsi="楷体" w:cs="宋体" w:hint="eastAsia"/>
                <w:color w:val="000000"/>
                <w:kern w:val="0"/>
                <w:szCs w:val="21"/>
              </w:rPr>
              <w:t>对液压扭矩扳子主要是对扭矩显示器的检测</w:t>
            </w:r>
          </w:p>
          <w:p w:rsidR="001A0C7F" w:rsidRPr="00233698" w:rsidRDefault="00F477EB">
            <w:pPr>
              <w:rPr>
                <w:rFonts w:ascii="楷体" w:eastAsia="楷体" w:hAnsi="楷体" w:cs="宋体"/>
                <w:color w:val="000000"/>
                <w:kern w:val="0"/>
                <w:szCs w:val="21"/>
              </w:rPr>
            </w:pPr>
            <w:r w:rsidRPr="00233698">
              <w:rPr>
                <w:rFonts w:ascii="楷体" w:eastAsia="楷体" w:hAnsi="楷体" w:cs="宋体" w:hint="eastAsia"/>
                <w:color w:val="000000"/>
                <w:kern w:val="0"/>
                <w:szCs w:val="21"/>
              </w:rPr>
              <w:t>查液压拉伸器</w:t>
            </w:r>
            <w:r w:rsidR="001A0C7F" w:rsidRPr="00233698">
              <w:rPr>
                <w:rFonts w:ascii="楷体" w:eastAsia="楷体" w:hAnsi="楷体" w:cs="宋体" w:hint="eastAsia"/>
                <w:color w:val="000000"/>
                <w:kern w:val="0"/>
                <w:szCs w:val="21"/>
              </w:rPr>
              <w:t>的检测，企业提供了扭矩显示器的检测报告</w:t>
            </w:r>
          </w:p>
          <w:p w:rsidR="00F477EB" w:rsidRDefault="00233698">
            <w:pPr>
              <w:rPr>
                <w:rFonts w:ascii="楷体" w:eastAsia="楷体" w:hAnsi="楷体" w:cs="宋体"/>
                <w:color w:val="000000"/>
                <w:kern w:val="0"/>
                <w:szCs w:val="21"/>
              </w:rPr>
            </w:pPr>
            <w:r>
              <w:rPr>
                <w:rFonts w:ascii="楷体" w:eastAsia="楷体" w:hAnsi="楷体" w:cs="宋体" w:hint="eastAsia"/>
                <w:color w:val="000000"/>
                <w:kern w:val="0"/>
                <w:szCs w:val="21"/>
              </w:rPr>
              <w:t>--</w:t>
            </w:r>
            <w:r w:rsidR="00F477EB" w:rsidRPr="00233698">
              <w:rPr>
                <w:rFonts w:ascii="楷体" w:eastAsia="楷体" w:hAnsi="楷体" w:cs="宋体" w:hint="eastAsia"/>
                <w:color w:val="000000"/>
                <w:kern w:val="0"/>
                <w:szCs w:val="21"/>
              </w:rPr>
              <w:t>设施编号：</w:t>
            </w:r>
            <w:r w:rsidR="00F477EB">
              <w:rPr>
                <w:rFonts w:ascii="楷体" w:eastAsia="楷体" w:hAnsi="楷体" w:cs="宋体" w:hint="eastAsia"/>
                <w:color w:val="000000"/>
                <w:kern w:val="0"/>
                <w:szCs w:val="21"/>
              </w:rPr>
              <w:t>BSTB-336-03</w:t>
            </w:r>
          </w:p>
          <w:p w:rsidR="00F477EB" w:rsidRDefault="00F477EB" w:rsidP="00233698">
            <w:pPr>
              <w:ind w:firstLineChars="100" w:firstLine="210"/>
              <w:rPr>
                <w:rFonts w:ascii="楷体" w:eastAsia="楷体" w:hAnsi="楷体" w:cs="宋体"/>
                <w:color w:val="000000"/>
                <w:kern w:val="0"/>
                <w:szCs w:val="21"/>
              </w:rPr>
            </w:pPr>
            <w:r>
              <w:rPr>
                <w:rFonts w:ascii="楷体" w:eastAsia="楷体" w:hAnsi="楷体" w:cs="宋体" w:hint="eastAsia"/>
                <w:color w:val="000000"/>
                <w:kern w:val="0"/>
                <w:szCs w:val="21"/>
              </w:rPr>
              <w:t>证书编号：GFJG</w:t>
            </w:r>
            <w:r w:rsidR="00233698">
              <w:rPr>
                <w:rFonts w:ascii="楷体" w:eastAsia="楷体" w:hAnsi="楷体" w:cs="宋体" w:hint="eastAsia"/>
                <w:color w:val="000000"/>
                <w:kern w:val="0"/>
                <w:szCs w:val="21"/>
              </w:rPr>
              <w:t>JL1001192308960</w:t>
            </w:r>
          </w:p>
          <w:p w:rsidR="00233698" w:rsidRDefault="00233698" w:rsidP="00233698">
            <w:pPr>
              <w:ind w:firstLineChars="100" w:firstLine="210"/>
              <w:rPr>
                <w:rFonts w:ascii="楷体" w:eastAsia="楷体" w:hAnsi="楷体" w:cs="宋体"/>
                <w:color w:val="000000"/>
                <w:kern w:val="0"/>
                <w:szCs w:val="21"/>
              </w:rPr>
            </w:pPr>
            <w:r>
              <w:rPr>
                <w:rFonts w:ascii="楷体" w:eastAsia="楷体" w:hAnsi="楷体" w:cs="宋体" w:hint="eastAsia"/>
                <w:color w:val="000000"/>
                <w:kern w:val="0"/>
                <w:szCs w:val="21"/>
              </w:rPr>
              <w:t>检测日期：2019.11.23</w:t>
            </w:r>
          </w:p>
          <w:p w:rsidR="00233698" w:rsidRDefault="00233698" w:rsidP="00233698">
            <w:pPr>
              <w:rPr>
                <w:rFonts w:ascii="楷体" w:eastAsia="楷体" w:hAnsi="楷体" w:cs="宋体"/>
                <w:color w:val="000000"/>
                <w:kern w:val="0"/>
                <w:szCs w:val="21"/>
              </w:rPr>
            </w:pPr>
            <w:r>
              <w:rPr>
                <w:rFonts w:ascii="楷体" w:eastAsia="楷体" w:hAnsi="楷体" w:cs="宋体" w:hint="eastAsia"/>
                <w:color w:val="000000"/>
                <w:kern w:val="0"/>
                <w:szCs w:val="21"/>
              </w:rPr>
              <w:t>--</w:t>
            </w:r>
            <w:r w:rsidRPr="00233698">
              <w:rPr>
                <w:rFonts w:ascii="楷体" w:eastAsia="楷体" w:hAnsi="楷体" w:cs="宋体" w:hint="eastAsia"/>
                <w:color w:val="000000"/>
                <w:kern w:val="0"/>
                <w:szCs w:val="21"/>
              </w:rPr>
              <w:t>设施编号：</w:t>
            </w:r>
            <w:r>
              <w:rPr>
                <w:rFonts w:ascii="楷体" w:eastAsia="楷体" w:hAnsi="楷体" w:cs="宋体" w:hint="eastAsia"/>
                <w:color w:val="000000"/>
                <w:kern w:val="0"/>
                <w:szCs w:val="21"/>
              </w:rPr>
              <w:t>BSTB-336-01</w:t>
            </w:r>
          </w:p>
          <w:p w:rsidR="00233698" w:rsidRDefault="00233698" w:rsidP="00233698">
            <w:pPr>
              <w:ind w:firstLineChars="100" w:firstLine="210"/>
              <w:rPr>
                <w:rFonts w:ascii="楷体" w:eastAsia="楷体" w:hAnsi="楷体" w:cs="宋体"/>
                <w:color w:val="000000"/>
                <w:kern w:val="0"/>
                <w:szCs w:val="21"/>
              </w:rPr>
            </w:pPr>
            <w:r>
              <w:rPr>
                <w:rFonts w:ascii="楷体" w:eastAsia="楷体" w:hAnsi="楷体" w:cs="宋体" w:hint="eastAsia"/>
                <w:color w:val="000000"/>
                <w:kern w:val="0"/>
                <w:szCs w:val="21"/>
              </w:rPr>
              <w:t>证书编号：GFJGJL100119230960</w:t>
            </w:r>
          </w:p>
          <w:p w:rsidR="00233698" w:rsidRPr="00F477EB" w:rsidRDefault="00233698" w:rsidP="00233698">
            <w:pPr>
              <w:ind w:firstLineChars="100" w:firstLine="210"/>
              <w:rPr>
                <w:rFonts w:ascii="楷体" w:eastAsia="楷体" w:hAnsi="楷体" w:cs="宋体"/>
                <w:color w:val="000000"/>
                <w:kern w:val="0"/>
                <w:szCs w:val="21"/>
              </w:rPr>
            </w:pPr>
            <w:r>
              <w:rPr>
                <w:rFonts w:ascii="楷体" w:eastAsia="楷体" w:hAnsi="楷体" w:cs="宋体" w:hint="eastAsia"/>
                <w:color w:val="000000"/>
                <w:kern w:val="0"/>
                <w:szCs w:val="21"/>
              </w:rPr>
              <w:t>检测日期：2019.11.23</w:t>
            </w:r>
          </w:p>
          <w:p w:rsidR="00233698" w:rsidRDefault="00233698" w:rsidP="00233698">
            <w:pPr>
              <w:rPr>
                <w:rFonts w:ascii="楷体" w:eastAsia="楷体" w:hAnsi="楷体" w:cs="宋体"/>
                <w:color w:val="000000"/>
                <w:kern w:val="0"/>
                <w:szCs w:val="21"/>
              </w:rPr>
            </w:pPr>
            <w:r>
              <w:rPr>
                <w:rFonts w:ascii="楷体" w:eastAsia="楷体" w:hAnsi="楷体" w:cs="宋体" w:hint="eastAsia"/>
                <w:color w:val="000000"/>
                <w:kern w:val="0"/>
                <w:szCs w:val="21"/>
              </w:rPr>
              <w:t>--</w:t>
            </w:r>
            <w:r w:rsidRPr="00233698">
              <w:rPr>
                <w:rFonts w:ascii="楷体" w:eastAsia="楷体" w:hAnsi="楷体" w:cs="宋体" w:hint="eastAsia"/>
                <w:color w:val="000000"/>
                <w:kern w:val="0"/>
                <w:szCs w:val="21"/>
              </w:rPr>
              <w:t>设施编号：</w:t>
            </w:r>
            <w:r>
              <w:rPr>
                <w:rFonts w:ascii="楷体" w:eastAsia="楷体" w:hAnsi="楷体" w:cs="宋体" w:hint="eastAsia"/>
                <w:color w:val="000000"/>
                <w:kern w:val="0"/>
                <w:szCs w:val="21"/>
              </w:rPr>
              <w:t>BSTB-336-02</w:t>
            </w:r>
          </w:p>
          <w:p w:rsidR="00233698" w:rsidRDefault="00233698" w:rsidP="00233698">
            <w:pPr>
              <w:ind w:firstLineChars="100" w:firstLine="210"/>
              <w:rPr>
                <w:rFonts w:ascii="楷体" w:eastAsia="楷体" w:hAnsi="楷体" w:cs="宋体"/>
                <w:color w:val="000000"/>
                <w:kern w:val="0"/>
                <w:szCs w:val="21"/>
              </w:rPr>
            </w:pPr>
            <w:r>
              <w:rPr>
                <w:rFonts w:ascii="楷体" w:eastAsia="楷体" w:hAnsi="楷体" w:cs="宋体" w:hint="eastAsia"/>
                <w:color w:val="000000"/>
                <w:kern w:val="0"/>
                <w:szCs w:val="21"/>
              </w:rPr>
              <w:t>证书编号：GFJGJL1001192309036</w:t>
            </w:r>
          </w:p>
          <w:p w:rsidR="00233698" w:rsidRPr="00F477EB" w:rsidRDefault="00233698" w:rsidP="00233698">
            <w:pPr>
              <w:ind w:firstLineChars="100" w:firstLine="210"/>
              <w:rPr>
                <w:rFonts w:ascii="楷体" w:eastAsia="楷体" w:hAnsi="楷体" w:cs="宋体"/>
                <w:color w:val="000000"/>
                <w:kern w:val="0"/>
                <w:szCs w:val="21"/>
              </w:rPr>
            </w:pPr>
            <w:r>
              <w:rPr>
                <w:rFonts w:ascii="楷体" w:eastAsia="楷体" w:hAnsi="楷体" w:cs="宋体" w:hint="eastAsia"/>
                <w:color w:val="000000"/>
                <w:kern w:val="0"/>
                <w:szCs w:val="21"/>
              </w:rPr>
              <w:t>检测日期：2019.11.23</w:t>
            </w:r>
          </w:p>
          <w:p w:rsidR="00233698" w:rsidRPr="00233698" w:rsidRDefault="00233698" w:rsidP="00233698">
            <w:pPr>
              <w:ind w:firstLineChars="100" w:firstLine="210"/>
              <w:rPr>
                <w:rFonts w:ascii="楷体" w:eastAsia="楷体" w:hAnsi="楷体" w:cs="宋体"/>
                <w:color w:val="000000"/>
                <w:kern w:val="0"/>
                <w:szCs w:val="21"/>
              </w:rPr>
            </w:pPr>
            <w:r>
              <w:rPr>
                <w:rFonts w:ascii="楷体" w:eastAsia="楷体" w:hAnsi="楷体" w:cs="宋体"/>
                <w:color w:val="000000"/>
                <w:kern w:val="0"/>
                <w:szCs w:val="21"/>
              </w:rPr>
              <w:t>检测单位</w:t>
            </w:r>
            <w:r>
              <w:rPr>
                <w:rFonts w:ascii="楷体" w:eastAsia="楷体" w:hAnsi="楷体" w:cs="宋体" w:hint="eastAsia"/>
                <w:color w:val="000000"/>
                <w:kern w:val="0"/>
                <w:szCs w:val="21"/>
              </w:rPr>
              <w:t>：</w:t>
            </w:r>
            <w:r>
              <w:rPr>
                <w:rFonts w:ascii="楷体" w:eastAsia="楷体" w:hAnsi="楷体" w:cs="宋体"/>
                <w:color w:val="000000"/>
                <w:kern w:val="0"/>
                <w:szCs w:val="21"/>
              </w:rPr>
              <w:t>国防科技工业第一计量测试研究中心</w:t>
            </w:r>
          </w:p>
          <w:p w:rsidR="00D81039" w:rsidRPr="00D81039" w:rsidRDefault="006B6C6C">
            <w:pPr>
              <w:rPr>
                <w:rFonts w:ascii="楷体" w:eastAsia="楷体" w:hAnsi="楷体"/>
                <w:szCs w:val="21"/>
              </w:rPr>
            </w:pPr>
            <w:r>
              <w:rPr>
                <w:rFonts w:ascii="楷体" w:eastAsia="楷体" w:hAnsi="楷体" w:hint="eastAsia"/>
                <w:szCs w:val="21"/>
              </w:rPr>
              <w:sym w:font="Wingdings 2" w:char="F098"/>
            </w:r>
            <w:r w:rsidR="00D81039" w:rsidRPr="00D81039">
              <w:rPr>
                <w:rFonts w:ascii="楷体" w:eastAsia="楷体" w:hAnsi="楷体" w:hint="eastAsia"/>
                <w:szCs w:val="21"/>
              </w:rPr>
              <w:t>负责人介绍：对设备的使用、管理人员进行了培训，持证上岗；</w:t>
            </w:r>
          </w:p>
          <w:p w:rsidR="00D81039" w:rsidRPr="00D81039" w:rsidRDefault="00D81039">
            <w:pPr>
              <w:rPr>
                <w:rFonts w:ascii="楷体" w:eastAsia="楷体" w:hAnsi="楷体"/>
                <w:szCs w:val="21"/>
              </w:rPr>
            </w:pPr>
            <w:r w:rsidRPr="00D81039">
              <w:rPr>
                <w:rFonts w:ascii="楷体" w:eastAsia="楷体" w:hAnsi="楷体" w:hint="eastAsia"/>
                <w:szCs w:val="21"/>
              </w:rPr>
              <w:t>现在无设备失准情况；</w:t>
            </w:r>
          </w:p>
          <w:p w:rsidR="00D81039" w:rsidRPr="00D81039" w:rsidRDefault="006B6C6C">
            <w:pPr>
              <w:rPr>
                <w:rFonts w:ascii="楷体" w:eastAsia="楷体" w:hAnsi="楷体"/>
                <w:szCs w:val="21"/>
              </w:rPr>
            </w:pPr>
            <w:r>
              <w:rPr>
                <w:rFonts w:ascii="楷体" w:eastAsia="楷体" w:hAnsi="楷体" w:hint="eastAsia"/>
                <w:szCs w:val="21"/>
              </w:rPr>
              <w:sym w:font="Wingdings 2" w:char="F098"/>
            </w:r>
            <w:r w:rsidR="00D81039" w:rsidRPr="00D81039">
              <w:rPr>
                <w:rFonts w:ascii="楷体" w:eastAsia="楷体" w:hAnsi="楷体" w:hint="eastAsia"/>
                <w:szCs w:val="21"/>
              </w:rPr>
              <w:t>没有新购和租赁测量设备，故无并对检测设备供应方进行评价及设备验收情况；</w:t>
            </w:r>
          </w:p>
          <w:p w:rsidR="00D81039" w:rsidRPr="00D81039" w:rsidRDefault="006B6C6C">
            <w:pPr>
              <w:rPr>
                <w:rFonts w:ascii="楷体" w:eastAsia="楷体" w:hAnsi="楷体"/>
                <w:szCs w:val="21"/>
              </w:rPr>
            </w:pPr>
            <w:r>
              <w:rPr>
                <w:rFonts w:ascii="楷体" w:eastAsia="楷体" w:hAnsi="楷体" w:hint="eastAsia"/>
                <w:szCs w:val="21"/>
              </w:rPr>
              <w:sym w:font="Wingdings 2" w:char="F098"/>
            </w:r>
            <w:r w:rsidR="00D81039" w:rsidRPr="00D81039">
              <w:rPr>
                <w:rFonts w:ascii="楷体" w:eastAsia="楷体" w:hAnsi="楷体" w:hint="eastAsia"/>
                <w:szCs w:val="21"/>
              </w:rPr>
              <w:t>暂无需确认的监视测量软件。</w:t>
            </w:r>
          </w:p>
        </w:tc>
        <w:tc>
          <w:tcPr>
            <w:tcW w:w="883" w:type="dxa"/>
          </w:tcPr>
          <w:p w:rsidR="00D81039" w:rsidRPr="00D81039" w:rsidRDefault="00D81039">
            <w:pPr>
              <w:rPr>
                <w:rFonts w:ascii="楷体" w:eastAsia="楷体" w:hAnsi="楷体"/>
                <w:szCs w:val="21"/>
              </w:rPr>
            </w:pPr>
          </w:p>
        </w:tc>
      </w:tr>
      <w:tr w:rsidR="00D81039" w:rsidRPr="00D81039">
        <w:trPr>
          <w:trHeight w:val="1492"/>
        </w:trPr>
        <w:tc>
          <w:tcPr>
            <w:tcW w:w="1526" w:type="dxa"/>
          </w:tcPr>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lastRenderedPageBreak/>
              <w:t>查工程的策划情况？</w:t>
            </w:r>
          </w:p>
          <w:p w:rsidR="00D81039" w:rsidRPr="00D81039" w:rsidRDefault="00D81039">
            <w:pPr>
              <w:tabs>
                <w:tab w:val="left" w:pos="7380"/>
              </w:tabs>
              <w:spacing w:line="276" w:lineRule="auto"/>
              <w:rPr>
                <w:rFonts w:ascii="楷体" w:eastAsia="楷体" w:hAnsi="楷体"/>
                <w:b/>
                <w:szCs w:val="21"/>
              </w:rPr>
            </w:pPr>
          </w:p>
        </w:tc>
        <w:tc>
          <w:tcPr>
            <w:tcW w:w="1276" w:type="dxa"/>
          </w:tcPr>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J</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10.1</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10.2</w:t>
            </w: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Q</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8.1</w:t>
            </w:r>
          </w:p>
          <w:p w:rsidR="00D81039" w:rsidRPr="00D81039" w:rsidRDefault="00D81039">
            <w:pPr>
              <w:tabs>
                <w:tab w:val="left" w:pos="7380"/>
              </w:tabs>
              <w:spacing w:line="276" w:lineRule="auto"/>
              <w:rPr>
                <w:rFonts w:ascii="楷体" w:eastAsia="楷体" w:hAnsi="楷体"/>
                <w:b/>
                <w:szCs w:val="21"/>
              </w:rPr>
            </w:pPr>
          </w:p>
        </w:tc>
        <w:tc>
          <w:tcPr>
            <w:tcW w:w="11024" w:type="dxa"/>
          </w:tcPr>
          <w:p w:rsidR="00D81039" w:rsidRPr="00D81039" w:rsidRDefault="00D81039">
            <w:pPr>
              <w:spacing w:line="276" w:lineRule="auto"/>
              <w:jc w:val="left"/>
              <w:rPr>
                <w:rFonts w:ascii="楷体" w:eastAsia="楷体" w:hAnsi="楷体"/>
                <w:szCs w:val="21"/>
              </w:rPr>
            </w:pPr>
            <w:r w:rsidRPr="00D81039">
              <w:rPr>
                <w:rFonts w:ascii="楷体" w:eastAsia="楷体" w:hAnsi="楷体" w:hint="eastAsia"/>
                <w:szCs w:val="21"/>
              </w:rPr>
              <w:sym w:font="Wingdings 2" w:char="F098"/>
            </w:r>
            <w:r w:rsidRPr="00D81039">
              <w:rPr>
                <w:rFonts w:ascii="楷体" w:eastAsia="楷体" w:hAnsi="楷体" w:hint="eastAsia"/>
                <w:szCs w:val="21"/>
              </w:rPr>
              <w:t>制定了《工程质量管理程序》，包涵了规范要求的工程项目质量管理制度，对工程项目质量管理策划、施工组织设计、施工准备、过程控制、变更控制和交付与服务做出规定。</w:t>
            </w:r>
          </w:p>
          <w:p w:rsidR="00D81039" w:rsidRPr="00D81039" w:rsidRDefault="00D81039">
            <w:pPr>
              <w:spacing w:line="276" w:lineRule="auto"/>
              <w:jc w:val="left"/>
              <w:rPr>
                <w:rFonts w:ascii="楷体" w:eastAsia="楷体" w:hAnsi="楷体"/>
                <w:szCs w:val="21"/>
              </w:rPr>
            </w:pPr>
            <w:r w:rsidRPr="00D81039">
              <w:rPr>
                <w:rFonts w:ascii="楷体" w:eastAsia="楷体" w:hAnsi="楷体" w:hint="eastAsia"/>
                <w:szCs w:val="21"/>
              </w:rPr>
              <w:t>1、通过与工程部负责人</w:t>
            </w:r>
            <w:r w:rsidR="00914129" w:rsidRPr="00BF4247">
              <w:rPr>
                <w:rFonts w:ascii="楷体" w:eastAsia="楷体" w:hAnsi="楷体" w:hint="eastAsia"/>
                <w:szCs w:val="21"/>
              </w:rPr>
              <w:t>高</w:t>
            </w:r>
            <w:r w:rsidRPr="00D81039">
              <w:rPr>
                <w:rFonts w:ascii="楷体" w:eastAsia="楷体" w:hAnsi="楷体" w:hint="eastAsia"/>
                <w:szCs w:val="21"/>
              </w:rPr>
              <w:t>部长交谈了解到，工程部负责对公司建筑工程及建筑工程施工劳务分包的策划工作，项目部  、商务部派人参与。确定项目所需活动，包括所需外包、分包活动，对工程项目进行策划，</w:t>
            </w:r>
            <w:r w:rsidRPr="001A0C7F">
              <w:rPr>
                <w:rFonts w:ascii="楷体" w:eastAsia="楷体" w:hAnsi="楷体" w:hint="eastAsia"/>
                <w:szCs w:val="21"/>
              </w:rPr>
              <w:t>策划的结果体现在具体施工项目的</w:t>
            </w:r>
            <w:r w:rsidR="00914129">
              <w:rPr>
                <w:rFonts w:ascii="楷体" w:eastAsia="楷体" w:hAnsi="楷体" w:hint="eastAsia"/>
                <w:szCs w:val="21"/>
              </w:rPr>
              <w:t>专项施工方案中，经专家论证，完善方案，专项施工方案经建设方、总包方、监理方、公司技术负责人签字后方可实施。</w:t>
            </w:r>
          </w:p>
          <w:p w:rsidR="00D81039" w:rsidRPr="00D81039" w:rsidRDefault="00D81039">
            <w:pPr>
              <w:spacing w:line="276" w:lineRule="auto"/>
              <w:jc w:val="left"/>
              <w:rPr>
                <w:rFonts w:ascii="楷体" w:eastAsia="楷体" w:hAnsi="楷体"/>
                <w:szCs w:val="21"/>
              </w:rPr>
            </w:pPr>
            <w:r w:rsidRPr="00D81039">
              <w:rPr>
                <w:rFonts w:ascii="楷体" w:eastAsia="楷体" w:hAnsi="楷体" w:hint="eastAsia"/>
                <w:szCs w:val="21"/>
              </w:rPr>
              <w:t>2、工程项目策划的内容有：</w:t>
            </w:r>
          </w:p>
          <w:p w:rsidR="00D81039" w:rsidRPr="00D81039" w:rsidRDefault="00D81039">
            <w:pPr>
              <w:spacing w:line="276" w:lineRule="auto"/>
              <w:ind w:firstLine="480"/>
              <w:jc w:val="left"/>
              <w:rPr>
                <w:rFonts w:ascii="楷体" w:eastAsia="楷体" w:hAnsi="楷体"/>
                <w:szCs w:val="21"/>
              </w:rPr>
            </w:pPr>
            <w:r w:rsidRPr="00D81039">
              <w:rPr>
                <w:rFonts w:ascii="楷体" w:eastAsia="楷体" w:hAnsi="楷体" w:hint="eastAsia"/>
                <w:szCs w:val="21"/>
              </w:rPr>
              <w:t>1）质量目标——工程质量目标。</w:t>
            </w:r>
          </w:p>
          <w:p w:rsidR="00D81039" w:rsidRPr="00D81039" w:rsidRDefault="00D81039">
            <w:pPr>
              <w:spacing w:line="276" w:lineRule="auto"/>
              <w:ind w:firstLine="480"/>
              <w:jc w:val="left"/>
              <w:rPr>
                <w:rFonts w:ascii="楷体" w:eastAsia="楷体" w:hAnsi="楷体"/>
                <w:szCs w:val="21"/>
              </w:rPr>
            </w:pPr>
            <w:r w:rsidRPr="00D81039">
              <w:rPr>
                <w:rFonts w:ascii="楷体" w:eastAsia="楷体" w:hAnsi="楷体" w:hint="eastAsia"/>
                <w:szCs w:val="21"/>
              </w:rPr>
              <w:t>2）项目质量管理组织机构和职责——公司工程管理、项目部管理的组织机构与职责。</w:t>
            </w:r>
          </w:p>
          <w:p w:rsidR="00A710FF" w:rsidRPr="009A7811" w:rsidRDefault="00D81039" w:rsidP="009A7811">
            <w:pPr>
              <w:ind w:firstLineChars="250" w:firstLine="525"/>
              <w:rPr>
                <w:rFonts w:ascii="楷体" w:eastAsia="楷体" w:hAnsi="楷体"/>
                <w:szCs w:val="21"/>
              </w:rPr>
            </w:pPr>
            <w:r w:rsidRPr="00D81039">
              <w:rPr>
                <w:rFonts w:ascii="楷体" w:eastAsia="楷体" w:hAnsi="楷体" w:hint="eastAsia"/>
                <w:szCs w:val="21"/>
              </w:rPr>
              <w:t>3）工程项目质量管理的依据：</w:t>
            </w:r>
          </w:p>
          <w:p w:rsidR="00A710FF" w:rsidRPr="0069460C" w:rsidRDefault="00A710FF" w:rsidP="0069460C">
            <w:pPr>
              <w:spacing w:line="360" w:lineRule="auto"/>
              <w:ind w:left="400"/>
              <w:rPr>
                <w:rFonts w:ascii="楷体" w:eastAsia="楷体" w:hAnsi="楷体" w:cs="宋体"/>
                <w:szCs w:val="21"/>
              </w:rPr>
            </w:pPr>
            <w:r w:rsidRPr="0069460C">
              <w:rPr>
                <w:rFonts w:ascii="楷体" w:eastAsia="楷体" w:hAnsi="楷体" w:cs="宋体" w:hint="eastAsia"/>
                <w:szCs w:val="21"/>
              </w:rPr>
              <w:t>《风力发电场项目建设工程验收规程》（GB/T 31997-2015）</w:t>
            </w:r>
          </w:p>
          <w:p w:rsidR="00A710FF" w:rsidRPr="005F5C45" w:rsidRDefault="00A710FF" w:rsidP="0069460C">
            <w:pPr>
              <w:spacing w:line="360" w:lineRule="auto"/>
              <w:ind w:firstLineChars="200" w:firstLine="420"/>
              <w:rPr>
                <w:rFonts w:ascii="楷体" w:eastAsia="楷体" w:hAnsi="楷体" w:cs="宋体"/>
                <w:szCs w:val="21"/>
              </w:rPr>
            </w:pPr>
            <w:r w:rsidRPr="005F5C45">
              <w:rPr>
                <w:rFonts w:ascii="楷体" w:eastAsia="楷体" w:hAnsi="楷体" w:cs="宋体" w:hint="eastAsia"/>
                <w:szCs w:val="21"/>
              </w:rPr>
              <w:t>《风力发电工程施工组织设计规范》（DL/T 5384-2007）</w:t>
            </w:r>
          </w:p>
          <w:p w:rsidR="00A710FF" w:rsidRPr="0069460C" w:rsidRDefault="00A710FF" w:rsidP="0069460C">
            <w:pPr>
              <w:spacing w:line="360" w:lineRule="auto"/>
              <w:ind w:left="400"/>
              <w:rPr>
                <w:rFonts w:ascii="楷体" w:eastAsia="楷体" w:hAnsi="楷体" w:cs="宋体"/>
                <w:szCs w:val="21"/>
              </w:rPr>
            </w:pPr>
            <w:r w:rsidRPr="0069460C">
              <w:rPr>
                <w:rFonts w:ascii="楷体" w:eastAsia="楷体" w:hAnsi="楷体" w:cs="宋体" w:hint="eastAsia"/>
                <w:szCs w:val="21"/>
              </w:rPr>
              <w:t>《风力发电场安全规程》（DL/T 796-2012）</w:t>
            </w:r>
          </w:p>
          <w:p w:rsidR="00A710FF" w:rsidRPr="0069460C" w:rsidRDefault="00A710FF" w:rsidP="0069460C">
            <w:pPr>
              <w:spacing w:line="360" w:lineRule="auto"/>
              <w:ind w:left="400"/>
              <w:rPr>
                <w:rFonts w:ascii="楷体" w:eastAsia="楷体" w:hAnsi="楷体" w:cs="宋体"/>
                <w:szCs w:val="21"/>
              </w:rPr>
            </w:pPr>
            <w:r w:rsidRPr="0069460C">
              <w:rPr>
                <w:rFonts w:ascii="楷体" w:eastAsia="楷体" w:hAnsi="楷体" w:cs="宋体" w:hint="eastAsia"/>
                <w:szCs w:val="21"/>
              </w:rPr>
              <w:t>《风力发电机组装配和安装规范》（GB/T 19568-2017）</w:t>
            </w:r>
          </w:p>
          <w:p w:rsidR="00A710FF" w:rsidRPr="005F5C45" w:rsidRDefault="00A710FF" w:rsidP="00A710FF">
            <w:pPr>
              <w:pStyle w:val="4"/>
              <w:spacing w:before="0" w:after="0" w:line="360" w:lineRule="auto"/>
              <w:ind w:left="400"/>
              <w:rPr>
                <w:rFonts w:ascii="楷体" w:eastAsia="楷体" w:hAnsi="楷体" w:cs="宋体"/>
                <w:b w:val="0"/>
                <w:bCs w:val="0"/>
                <w:kern w:val="2"/>
                <w:szCs w:val="21"/>
              </w:rPr>
            </w:pPr>
            <w:r w:rsidRPr="005F5C45">
              <w:rPr>
                <w:rFonts w:ascii="楷体" w:eastAsia="楷体" w:hAnsi="楷体" w:cs="宋体" w:hint="eastAsia"/>
                <w:b w:val="0"/>
                <w:bCs w:val="0"/>
                <w:kern w:val="2"/>
                <w:szCs w:val="21"/>
              </w:rPr>
              <w:t>《</w:t>
            </w:r>
            <w:r w:rsidRPr="005F5C45">
              <w:rPr>
                <w:rFonts w:ascii="楷体" w:eastAsia="楷体" w:hAnsi="楷体" w:cs="宋体"/>
                <w:b w:val="0"/>
                <w:bCs w:val="0"/>
                <w:kern w:val="2"/>
                <w:szCs w:val="21"/>
              </w:rPr>
              <w:t>风力发电机组吊装技术规程</w:t>
            </w:r>
            <w:r w:rsidRPr="005F5C45">
              <w:rPr>
                <w:rFonts w:ascii="楷体" w:eastAsia="楷体" w:hAnsi="楷体" w:cs="宋体" w:hint="eastAsia"/>
                <w:b w:val="0"/>
                <w:bCs w:val="0"/>
                <w:kern w:val="2"/>
                <w:szCs w:val="21"/>
              </w:rPr>
              <w:t>》（</w:t>
            </w:r>
            <w:r w:rsidRPr="005F5C45">
              <w:rPr>
                <w:rFonts w:ascii="楷体" w:eastAsia="楷体" w:hAnsi="楷体" w:cs="宋体"/>
                <w:b w:val="0"/>
                <w:bCs w:val="0"/>
                <w:kern w:val="2"/>
                <w:szCs w:val="21"/>
              </w:rPr>
              <w:t>GB/T37898-2019</w:t>
            </w:r>
            <w:r w:rsidRPr="005F5C45">
              <w:rPr>
                <w:rFonts w:ascii="楷体" w:eastAsia="楷体" w:hAnsi="楷体" w:cs="宋体" w:hint="eastAsia"/>
                <w:b w:val="0"/>
                <w:bCs w:val="0"/>
                <w:kern w:val="2"/>
                <w:szCs w:val="21"/>
              </w:rPr>
              <w:t>）</w:t>
            </w:r>
          </w:p>
          <w:p w:rsidR="00A710FF" w:rsidRPr="005F5C45" w:rsidRDefault="00A710FF" w:rsidP="00A710FF">
            <w:pPr>
              <w:spacing w:line="360" w:lineRule="auto"/>
              <w:ind w:left="400"/>
              <w:rPr>
                <w:rFonts w:ascii="楷体" w:eastAsia="楷体" w:hAnsi="楷体" w:cs="宋体"/>
                <w:szCs w:val="21"/>
              </w:rPr>
            </w:pPr>
            <w:r w:rsidRPr="005F5C45">
              <w:rPr>
                <w:rFonts w:ascii="楷体" w:eastAsia="楷体" w:hAnsi="楷体" w:cs="宋体" w:hint="eastAsia"/>
                <w:szCs w:val="21"/>
              </w:rPr>
              <w:t>《汽车起重机安全操作规程》（DL/T 5250-2010）</w:t>
            </w:r>
          </w:p>
          <w:p w:rsidR="00A710FF" w:rsidRPr="0069460C" w:rsidRDefault="00A710FF" w:rsidP="0069460C">
            <w:pPr>
              <w:spacing w:line="360" w:lineRule="auto"/>
              <w:ind w:firstLineChars="200" w:firstLine="420"/>
              <w:rPr>
                <w:rFonts w:ascii="楷体" w:eastAsia="楷体" w:hAnsi="楷体" w:cs="宋体"/>
                <w:szCs w:val="21"/>
              </w:rPr>
            </w:pPr>
            <w:r w:rsidRPr="0069460C">
              <w:rPr>
                <w:rFonts w:ascii="楷体" w:eastAsia="楷体" w:hAnsi="楷体" w:cs="宋体" w:hint="eastAsia"/>
                <w:szCs w:val="21"/>
              </w:rPr>
              <w:t>《起重机械安全使用管理规范》（DB63/T 960-2011）</w:t>
            </w:r>
          </w:p>
          <w:p w:rsidR="00A710FF" w:rsidRPr="0069460C" w:rsidRDefault="00A710FF" w:rsidP="0069460C">
            <w:pPr>
              <w:spacing w:line="360" w:lineRule="auto"/>
              <w:ind w:firstLineChars="200" w:firstLine="420"/>
              <w:rPr>
                <w:rFonts w:ascii="楷体" w:eastAsia="楷体" w:hAnsi="楷体" w:cs="宋体"/>
                <w:szCs w:val="21"/>
              </w:rPr>
            </w:pPr>
            <w:r w:rsidRPr="0069460C">
              <w:rPr>
                <w:rFonts w:ascii="楷体" w:eastAsia="楷体" w:hAnsi="楷体" w:cs="宋体" w:hint="eastAsia"/>
                <w:szCs w:val="21"/>
              </w:rPr>
              <w:t>《高空作业机械安全规则》(JG 5099-1998)</w:t>
            </w:r>
          </w:p>
          <w:p w:rsidR="00A710FF" w:rsidRPr="005F5C45" w:rsidRDefault="00A710FF" w:rsidP="0069460C">
            <w:pPr>
              <w:pStyle w:val="10"/>
              <w:tabs>
                <w:tab w:val="left" w:pos="0"/>
              </w:tabs>
              <w:snapToGrid w:val="0"/>
              <w:spacing w:line="360" w:lineRule="auto"/>
              <w:ind w:left="0" w:firstLineChars="200" w:firstLine="420"/>
              <w:rPr>
                <w:rFonts w:ascii="楷体" w:eastAsia="楷体" w:hAnsi="楷体" w:cs="宋体"/>
                <w:szCs w:val="21"/>
              </w:rPr>
            </w:pPr>
            <w:r w:rsidRPr="005F5C45">
              <w:rPr>
                <w:rFonts w:ascii="楷体" w:eastAsia="楷体" w:hAnsi="楷体" w:cs="宋体" w:hint="eastAsia"/>
                <w:szCs w:val="21"/>
              </w:rPr>
              <w:t>《风电机组塔架用高强螺栓连接副》NB/T 31082-2016</w:t>
            </w:r>
          </w:p>
          <w:p w:rsidR="00A710FF" w:rsidRPr="005F5C45" w:rsidRDefault="00A710FF" w:rsidP="0069460C">
            <w:pPr>
              <w:pStyle w:val="10"/>
              <w:tabs>
                <w:tab w:val="left" w:pos="0"/>
              </w:tabs>
              <w:snapToGrid w:val="0"/>
              <w:spacing w:line="360" w:lineRule="auto"/>
              <w:ind w:left="0" w:firstLineChars="200" w:firstLine="420"/>
              <w:rPr>
                <w:rFonts w:ascii="楷体" w:eastAsia="楷体" w:hAnsi="楷体" w:cs="宋体"/>
                <w:szCs w:val="21"/>
              </w:rPr>
            </w:pPr>
            <w:r w:rsidRPr="005F5C45">
              <w:rPr>
                <w:rFonts w:ascii="楷体" w:eastAsia="楷体" w:hAnsi="楷体" w:cs="宋体" w:hint="eastAsia"/>
                <w:szCs w:val="21"/>
              </w:rPr>
              <w:t>《风力发电工程达标投产验收规程》NB/T 31022－2012</w:t>
            </w:r>
          </w:p>
          <w:p w:rsidR="00A710FF" w:rsidRPr="005F5C45" w:rsidRDefault="00A710FF" w:rsidP="0069460C">
            <w:pPr>
              <w:pStyle w:val="10"/>
              <w:tabs>
                <w:tab w:val="left" w:pos="0"/>
              </w:tabs>
              <w:snapToGrid w:val="0"/>
              <w:spacing w:line="360" w:lineRule="auto"/>
              <w:ind w:left="0" w:firstLineChars="200" w:firstLine="420"/>
              <w:rPr>
                <w:rFonts w:ascii="楷体" w:eastAsia="楷体" w:hAnsi="楷体" w:cs="宋体"/>
                <w:szCs w:val="21"/>
              </w:rPr>
            </w:pPr>
            <w:r w:rsidRPr="005F5C45">
              <w:rPr>
                <w:rFonts w:ascii="楷体" w:eastAsia="楷体" w:hAnsi="楷体" w:cs="宋体" w:hint="eastAsia"/>
                <w:szCs w:val="21"/>
              </w:rPr>
              <w:t xml:space="preserve">《风力发电机组高强螺纹连接副安装技术要求》GB/T 33628-2017 </w:t>
            </w:r>
          </w:p>
          <w:p w:rsidR="00A710FF" w:rsidRPr="0069460C" w:rsidRDefault="00A710FF" w:rsidP="0069460C">
            <w:pPr>
              <w:spacing w:line="360" w:lineRule="auto"/>
              <w:ind w:firstLineChars="200" w:firstLine="420"/>
              <w:rPr>
                <w:rFonts w:ascii="楷体" w:eastAsia="楷体" w:hAnsi="楷体" w:cs="宋体"/>
                <w:szCs w:val="21"/>
              </w:rPr>
            </w:pPr>
            <w:r w:rsidRPr="0069460C">
              <w:rPr>
                <w:rFonts w:ascii="楷体" w:eastAsia="楷体" w:hAnsi="楷体" w:cs="宋体" w:hint="eastAsia"/>
                <w:szCs w:val="21"/>
              </w:rPr>
              <w:lastRenderedPageBreak/>
              <w:t>《建筑施工高处作业安全技术规范》(JGJ80-2016)</w:t>
            </w:r>
          </w:p>
          <w:p w:rsidR="00A710FF" w:rsidRPr="0069460C" w:rsidRDefault="00A710FF" w:rsidP="0069460C">
            <w:pPr>
              <w:spacing w:line="360" w:lineRule="auto"/>
              <w:ind w:firstLineChars="200" w:firstLine="420"/>
              <w:rPr>
                <w:rFonts w:ascii="楷体" w:eastAsia="楷体" w:hAnsi="楷体" w:cs="宋体"/>
                <w:szCs w:val="21"/>
              </w:rPr>
            </w:pPr>
            <w:r w:rsidRPr="0069460C">
              <w:rPr>
                <w:rFonts w:ascii="楷体" w:eastAsia="楷体" w:hAnsi="楷体" w:cs="宋体" w:hint="eastAsia"/>
                <w:szCs w:val="21"/>
              </w:rPr>
              <w:t>《施工现场临时用电安全技术规范》(JGJ46-2005)</w:t>
            </w:r>
          </w:p>
          <w:p w:rsidR="00A710FF" w:rsidRPr="0069460C" w:rsidRDefault="00A710FF" w:rsidP="0069460C">
            <w:pPr>
              <w:spacing w:line="360" w:lineRule="auto"/>
              <w:ind w:firstLineChars="200" w:firstLine="420"/>
              <w:rPr>
                <w:rFonts w:ascii="楷体" w:eastAsia="楷体" w:hAnsi="楷体" w:cs="宋体"/>
                <w:szCs w:val="21"/>
              </w:rPr>
            </w:pPr>
            <w:r w:rsidRPr="0069460C">
              <w:rPr>
                <w:rFonts w:ascii="楷体" w:eastAsia="楷体" w:hAnsi="楷体" w:cs="宋体" w:hint="eastAsia"/>
                <w:szCs w:val="21"/>
              </w:rPr>
              <w:t>《建筑施工起重吊装工程安全技术规范》（JGJ276-2012）</w:t>
            </w:r>
          </w:p>
          <w:p w:rsidR="00A710FF" w:rsidRPr="0069460C" w:rsidRDefault="00A710FF" w:rsidP="0069460C">
            <w:pPr>
              <w:spacing w:line="360" w:lineRule="auto"/>
              <w:ind w:firstLineChars="200" w:firstLine="420"/>
              <w:rPr>
                <w:rFonts w:ascii="楷体" w:eastAsia="楷体" w:hAnsi="楷体" w:cs="宋体"/>
                <w:szCs w:val="21"/>
              </w:rPr>
            </w:pPr>
            <w:r w:rsidRPr="0069460C">
              <w:rPr>
                <w:rFonts w:ascii="楷体" w:eastAsia="楷体" w:hAnsi="楷体" w:cs="宋体" w:hint="eastAsia"/>
                <w:szCs w:val="21"/>
              </w:rPr>
              <w:t>《工程建设标准强制性条文（电力工程部分）》（2011年版）</w:t>
            </w:r>
          </w:p>
          <w:p w:rsidR="00A710FF" w:rsidRPr="0069460C" w:rsidRDefault="00A710FF" w:rsidP="0069460C">
            <w:pPr>
              <w:autoSpaceDE w:val="0"/>
              <w:autoSpaceDN w:val="0"/>
              <w:adjustRightInd w:val="0"/>
              <w:spacing w:line="360" w:lineRule="auto"/>
              <w:ind w:firstLineChars="200" w:firstLine="420"/>
              <w:jc w:val="left"/>
              <w:rPr>
                <w:rFonts w:ascii="楷体" w:eastAsia="楷体" w:hAnsi="楷体" w:cs="宋体"/>
                <w:szCs w:val="21"/>
              </w:rPr>
            </w:pPr>
            <w:r w:rsidRPr="0069460C">
              <w:rPr>
                <w:rFonts w:ascii="楷体" w:eastAsia="楷体" w:hAnsi="楷体" w:cs="宋体" w:hint="eastAsia"/>
                <w:szCs w:val="21"/>
              </w:rPr>
              <w:t>《中华人民共和国环境保护法》(国家主席令[2014]第9号)</w:t>
            </w:r>
          </w:p>
          <w:p w:rsidR="00A710FF" w:rsidRPr="0069460C" w:rsidRDefault="00A710FF" w:rsidP="0069460C">
            <w:pPr>
              <w:autoSpaceDE w:val="0"/>
              <w:autoSpaceDN w:val="0"/>
              <w:adjustRightInd w:val="0"/>
              <w:spacing w:line="360" w:lineRule="auto"/>
              <w:ind w:firstLineChars="200" w:firstLine="420"/>
              <w:jc w:val="left"/>
              <w:rPr>
                <w:rFonts w:ascii="楷体" w:eastAsia="楷体" w:hAnsi="楷体" w:cs="宋体"/>
                <w:szCs w:val="21"/>
              </w:rPr>
            </w:pPr>
            <w:r w:rsidRPr="0069460C">
              <w:rPr>
                <w:rFonts w:ascii="楷体" w:eastAsia="楷体" w:hAnsi="楷体" w:cs="宋体" w:hint="eastAsia"/>
                <w:szCs w:val="21"/>
              </w:rPr>
              <w:t>《中华人民共和国安全生产法》(国家主席令[2014]第13号)</w:t>
            </w:r>
          </w:p>
          <w:p w:rsidR="00A710FF" w:rsidRPr="005F5C45" w:rsidRDefault="00A710FF" w:rsidP="0069460C">
            <w:pPr>
              <w:pStyle w:val="2"/>
              <w:spacing w:after="0" w:line="360" w:lineRule="auto"/>
              <w:ind w:leftChars="0" w:left="400" w:firstLineChars="0" w:firstLine="0"/>
              <w:rPr>
                <w:rFonts w:ascii="楷体" w:eastAsia="楷体" w:hAnsi="楷体" w:cs="宋体"/>
                <w:szCs w:val="21"/>
              </w:rPr>
            </w:pPr>
            <w:r w:rsidRPr="005F5C45">
              <w:rPr>
                <w:rFonts w:ascii="楷体" w:eastAsia="楷体" w:hAnsi="楷体" w:cs="宋体" w:hint="eastAsia"/>
                <w:szCs w:val="21"/>
              </w:rPr>
              <w:t>城乡建设部办公厅关于实施《危险性较大的分部分项工程安全管理规定》有关问题的通知(建办质【2018】</w:t>
            </w:r>
            <w:r>
              <w:rPr>
                <w:rFonts w:ascii="楷体" w:eastAsia="楷体" w:hAnsi="楷体" w:cs="宋体" w:hint="eastAsia"/>
                <w:szCs w:val="21"/>
              </w:rPr>
              <w:t xml:space="preserve">      </w:t>
            </w:r>
            <w:r w:rsidRPr="005F5C45">
              <w:rPr>
                <w:rFonts w:ascii="楷体" w:eastAsia="楷体" w:hAnsi="楷体" w:cs="宋体" w:hint="eastAsia"/>
                <w:szCs w:val="21"/>
              </w:rPr>
              <w:t>31号)</w:t>
            </w:r>
          </w:p>
          <w:p w:rsidR="00A710FF" w:rsidRPr="005F5C45" w:rsidRDefault="00A710FF" w:rsidP="0069460C">
            <w:pPr>
              <w:pStyle w:val="2"/>
              <w:spacing w:after="0" w:line="360" w:lineRule="auto"/>
              <w:ind w:leftChars="0" w:left="400" w:firstLineChars="0" w:firstLine="0"/>
              <w:rPr>
                <w:rFonts w:ascii="楷体" w:eastAsia="楷体" w:hAnsi="楷体" w:cs="宋体"/>
                <w:szCs w:val="21"/>
              </w:rPr>
            </w:pPr>
            <w:r w:rsidRPr="005F5C45">
              <w:rPr>
                <w:rFonts w:ascii="楷体" w:eastAsia="楷体" w:hAnsi="楷体" w:cs="宋体" w:hint="eastAsia"/>
                <w:szCs w:val="21"/>
              </w:rPr>
              <w:t>《危险性较大的分部分项工程安全管理规定》中华人民共和国住房和城乡建设部令第37号</w:t>
            </w:r>
          </w:p>
          <w:p w:rsidR="00D81039" w:rsidRPr="00D81039" w:rsidRDefault="0069460C" w:rsidP="0069460C">
            <w:pPr>
              <w:rPr>
                <w:rFonts w:ascii="楷体" w:eastAsia="楷体" w:hAnsi="楷体"/>
                <w:color w:val="333333"/>
                <w:szCs w:val="21"/>
              </w:rPr>
            </w:pPr>
            <w:r w:rsidRPr="00233698">
              <w:rPr>
                <w:rFonts w:ascii="楷体" w:eastAsia="楷体" w:hAnsi="楷体" w:hint="eastAsia"/>
                <w:szCs w:val="21"/>
              </w:rPr>
              <w:t>以上规范在各专项施工方案</w:t>
            </w:r>
            <w:r w:rsidR="00D81039" w:rsidRPr="00233698">
              <w:rPr>
                <w:rFonts w:ascii="楷体" w:eastAsia="楷体" w:hAnsi="楷体" w:hint="eastAsia"/>
                <w:szCs w:val="21"/>
              </w:rPr>
              <w:t>中给予明确。</w:t>
            </w:r>
          </w:p>
          <w:p w:rsidR="00D81039" w:rsidRPr="00D81039" w:rsidRDefault="00D81039">
            <w:pPr>
              <w:spacing w:line="276" w:lineRule="auto"/>
              <w:ind w:firstLine="480"/>
              <w:jc w:val="left"/>
              <w:rPr>
                <w:rFonts w:ascii="楷体" w:eastAsia="楷体" w:hAnsi="楷体"/>
                <w:szCs w:val="21"/>
              </w:rPr>
            </w:pPr>
            <w:r w:rsidRPr="00D81039">
              <w:rPr>
                <w:rFonts w:ascii="楷体" w:eastAsia="楷体" w:hAnsi="楷体" w:hint="eastAsia"/>
                <w:szCs w:val="21"/>
              </w:rPr>
              <w:t>4）影响工程质量因素和相关设计、施工工艺及施工活动分析；还包括施工现场平面布置与安排。</w:t>
            </w:r>
          </w:p>
          <w:p w:rsidR="00D81039" w:rsidRPr="00D81039" w:rsidRDefault="00D81039">
            <w:pPr>
              <w:spacing w:line="276" w:lineRule="auto"/>
              <w:ind w:firstLine="480"/>
              <w:jc w:val="left"/>
              <w:rPr>
                <w:rFonts w:ascii="楷体" w:eastAsia="楷体" w:hAnsi="楷体"/>
                <w:szCs w:val="21"/>
              </w:rPr>
            </w:pPr>
            <w:r w:rsidRPr="00D81039">
              <w:rPr>
                <w:rFonts w:ascii="楷体" w:eastAsia="楷体" w:hAnsi="楷体" w:hint="eastAsia"/>
                <w:szCs w:val="21"/>
              </w:rPr>
              <w:t>5）人员、技术、施工机具及设施资源的需求和配置。</w:t>
            </w:r>
          </w:p>
          <w:p w:rsidR="00D81039" w:rsidRPr="00D81039" w:rsidRDefault="00D81039">
            <w:pPr>
              <w:spacing w:line="276" w:lineRule="auto"/>
              <w:ind w:firstLine="480"/>
              <w:jc w:val="left"/>
              <w:rPr>
                <w:rFonts w:ascii="楷体" w:eastAsia="楷体" w:hAnsi="楷体"/>
                <w:szCs w:val="21"/>
              </w:rPr>
            </w:pPr>
            <w:r w:rsidRPr="00D81039">
              <w:rPr>
                <w:rFonts w:ascii="楷体" w:eastAsia="楷体" w:hAnsi="楷体" w:hint="eastAsia"/>
                <w:szCs w:val="21"/>
              </w:rPr>
              <w:t>6）进度计划及偏差控制措施。</w:t>
            </w:r>
          </w:p>
          <w:p w:rsidR="00D81039" w:rsidRPr="00D81039" w:rsidRDefault="00D81039">
            <w:pPr>
              <w:spacing w:line="276" w:lineRule="auto"/>
              <w:ind w:firstLine="480"/>
              <w:jc w:val="left"/>
              <w:rPr>
                <w:rFonts w:ascii="楷体" w:eastAsia="楷体" w:hAnsi="楷体"/>
                <w:szCs w:val="21"/>
              </w:rPr>
            </w:pPr>
            <w:r w:rsidRPr="00D81039">
              <w:rPr>
                <w:rFonts w:ascii="楷体" w:eastAsia="楷体" w:hAnsi="楷体" w:hint="eastAsia"/>
                <w:szCs w:val="21"/>
              </w:rPr>
              <w:t>7）施工技术措施和采用新技术、新工艺、新材料、新设备的专项方法。</w:t>
            </w:r>
          </w:p>
          <w:p w:rsidR="00D81039" w:rsidRPr="00D81039" w:rsidRDefault="00D81039">
            <w:pPr>
              <w:spacing w:line="276" w:lineRule="auto"/>
              <w:ind w:firstLine="480"/>
              <w:jc w:val="left"/>
              <w:rPr>
                <w:rFonts w:ascii="楷体" w:eastAsia="楷体" w:hAnsi="楷体"/>
                <w:szCs w:val="21"/>
              </w:rPr>
            </w:pPr>
            <w:r w:rsidRPr="00D81039">
              <w:rPr>
                <w:rFonts w:ascii="楷体" w:eastAsia="楷体" w:hAnsi="楷体" w:hint="eastAsia"/>
                <w:szCs w:val="21"/>
              </w:rPr>
              <w:t>8</w:t>
            </w:r>
            <w:r w:rsidR="006123E8">
              <w:rPr>
                <w:rFonts w:ascii="楷体" w:eastAsia="楷体" w:hAnsi="楷体" w:hint="eastAsia"/>
                <w:szCs w:val="21"/>
              </w:rPr>
              <w:t>）专项施工方案</w:t>
            </w:r>
            <w:r w:rsidRPr="00D81039">
              <w:rPr>
                <w:rFonts w:ascii="楷体" w:eastAsia="楷体" w:hAnsi="楷体" w:hint="eastAsia"/>
                <w:szCs w:val="21"/>
              </w:rPr>
              <w:t>、施工质量检查和验收计划。</w:t>
            </w:r>
          </w:p>
          <w:p w:rsidR="00D81039" w:rsidRPr="00D81039" w:rsidRDefault="00D81039">
            <w:pPr>
              <w:spacing w:line="276" w:lineRule="auto"/>
              <w:ind w:firstLine="480"/>
              <w:jc w:val="left"/>
              <w:rPr>
                <w:rFonts w:ascii="楷体" w:eastAsia="楷体" w:hAnsi="楷体"/>
                <w:szCs w:val="21"/>
              </w:rPr>
            </w:pPr>
            <w:r w:rsidRPr="00D81039">
              <w:rPr>
                <w:rFonts w:ascii="楷体" w:eastAsia="楷体" w:hAnsi="楷体" w:hint="eastAsia"/>
                <w:szCs w:val="21"/>
              </w:rPr>
              <w:t>9）质量问题及违规事件的报告和处理。</w:t>
            </w:r>
          </w:p>
          <w:p w:rsidR="00D81039" w:rsidRPr="00D81039" w:rsidRDefault="00D81039">
            <w:pPr>
              <w:spacing w:line="276" w:lineRule="auto"/>
              <w:ind w:firstLine="480"/>
              <w:jc w:val="left"/>
              <w:rPr>
                <w:rFonts w:ascii="楷体" w:eastAsia="楷体" w:hAnsi="楷体"/>
                <w:szCs w:val="21"/>
              </w:rPr>
            </w:pPr>
            <w:r w:rsidRPr="00D81039">
              <w:rPr>
                <w:rFonts w:ascii="楷体" w:eastAsia="楷体" w:hAnsi="楷体" w:hint="eastAsia"/>
                <w:szCs w:val="21"/>
              </w:rPr>
              <w:t>10）突发事件的应急处置。</w:t>
            </w:r>
          </w:p>
          <w:p w:rsidR="00D81039" w:rsidRPr="00D81039" w:rsidRDefault="00D81039">
            <w:pPr>
              <w:spacing w:line="276" w:lineRule="auto"/>
              <w:ind w:leftChars="228" w:left="899" w:hangingChars="200" w:hanging="420"/>
              <w:jc w:val="left"/>
              <w:rPr>
                <w:rFonts w:ascii="楷体" w:eastAsia="楷体" w:hAnsi="楷体"/>
                <w:szCs w:val="21"/>
              </w:rPr>
            </w:pPr>
            <w:r w:rsidRPr="00D81039">
              <w:rPr>
                <w:rFonts w:ascii="楷体" w:eastAsia="楷体" w:hAnsi="楷体" w:hint="eastAsia"/>
                <w:szCs w:val="21"/>
              </w:rPr>
              <w:t>11）信息、记录及传递要求——包括项目实施过程中，要求形成材料设备检验、分部/分项/检验批质量验收记录等。</w:t>
            </w:r>
          </w:p>
          <w:p w:rsidR="00D81039" w:rsidRPr="00D81039" w:rsidRDefault="00D81039">
            <w:pPr>
              <w:spacing w:line="276" w:lineRule="auto"/>
              <w:ind w:firstLine="480"/>
              <w:jc w:val="left"/>
              <w:rPr>
                <w:rFonts w:ascii="楷体" w:eastAsia="楷体" w:hAnsi="楷体"/>
                <w:szCs w:val="21"/>
              </w:rPr>
            </w:pPr>
            <w:r w:rsidRPr="00D81039">
              <w:rPr>
                <w:rFonts w:ascii="楷体" w:eastAsia="楷体" w:hAnsi="楷体" w:hint="eastAsia"/>
                <w:szCs w:val="21"/>
              </w:rPr>
              <w:t>12）与工程建设相关方的沟通、协调方式。</w:t>
            </w:r>
          </w:p>
          <w:p w:rsidR="00D81039" w:rsidRPr="00D81039" w:rsidRDefault="00D81039">
            <w:pPr>
              <w:spacing w:line="276" w:lineRule="auto"/>
              <w:ind w:firstLine="480"/>
              <w:jc w:val="left"/>
              <w:rPr>
                <w:rFonts w:ascii="楷体" w:eastAsia="楷体" w:hAnsi="楷体"/>
                <w:szCs w:val="21"/>
              </w:rPr>
            </w:pPr>
            <w:r w:rsidRPr="00D81039">
              <w:rPr>
                <w:rFonts w:ascii="楷体" w:eastAsia="楷体" w:hAnsi="楷体" w:hint="eastAsia"/>
                <w:szCs w:val="21"/>
              </w:rPr>
              <w:t>13）应对风险和机遇的专项措施。</w:t>
            </w:r>
          </w:p>
          <w:p w:rsidR="00D81039" w:rsidRPr="00D81039" w:rsidRDefault="00D81039">
            <w:pPr>
              <w:spacing w:line="276" w:lineRule="auto"/>
              <w:ind w:firstLine="480"/>
              <w:jc w:val="left"/>
              <w:rPr>
                <w:rFonts w:ascii="楷体" w:eastAsia="楷体" w:hAnsi="楷体"/>
                <w:szCs w:val="21"/>
              </w:rPr>
            </w:pPr>
            <w:r w:rsidRPr="00D81039">
              <w:rPr>
                <w:rFonts w:ascii="楷体" w:eastAsia="楷体" w:hAnsi="楷体" w:hint="eastAsia"/>
                <w:szCs w:val="21"/>
              </w:rPr>
              <w:lastRenderedPageBreak/>
              <w:t>14）质量控制措施。</w:t>
            </w:r>
          </w:p>
          <w:p w:rsidR="00D81039" w:rsidRPr="00D81039" w:rsidRDefault="00D81039">
            <w:pPr>
              <w:spacing w:line="276" w:lineRule="auto"/>
              <w:ind w:firstLine="480"/>
              <w:jc w:val="left"/>
              <w:rPr>
                <w:rFonts w:ascii="楷体" w:eastAsia="楷体" w:hAnsi="楷体"/>
                <w:szCs w:val="21"/>
              </w:rPr>
            </w:pPr>
            <w:r w:rsidRPr="00D81039">
              <w:rPr>
                <w:rFonts w:ascii="楷体" w:eastAsia="楷体" w:hAnsi="楷体" w:hint="eastAsia"/>
                <w:szCs w:val="21"/>
              </w:rPr>
              <w:t>15）工程施工其他要求——公司自主的质量管理要求，如创优工程、文明工程等。</w:t>
            </w:r>
          </w:p>
          <w:p w:rsidR="00D81039" w:rsidRPr="00D81039" w:rsidRDefault="00D81039">
            <w:pPr>
              <w:spacing w:line="276" w:lineRule="auto"/>
              <w:jc w:val="left"/>
              <w:rPr>
                <w:rFonts w:ascii="楷体" w:eastAsia="楷体" w:hAnsi="楷体"/>
                <w:bCs/>
                <w:szCs w:val="21"/>
              </w:rPr>
            </w:pPr>
            <w:r w:rsidRPr="00D81039">
              <w:rPr>
                <w:rFonts w:ascii="楷体" w:eastAsia="楷体" w:hAnsi="楷体" w:hint="eastAsia"/>
                <w:szCs w:val="21"/>
              </w:rPr>
              <w:t>3、工程部根据合同要求和项目具体情况，把策划的结果</w:t>
            </w:r>
            <w:r w:rsidRPr="00D81039">
              <w:rPr>
                <w:rFonts w:ascii="楷体" w:eastAsia="楷体" w:hAnsi="楷体" w:cs="Arial Unicode MS" w:hint="eastAsia"/>
                <w:szCs w:val="21"/>
              </w:rPr>
              <w:t>编制</w:t>
            </w:r>
            <w:r w:rsidR="00395D5F">
              <w:rPr>
                <w:rFonts w:ascii="楷体" w:eastAsia="楷体" w:hAnsi="楷体" w:cs="Arial Unicode MS" w:hint="eastAsia"/>
                <w:szCs w:val="21"/>
              </w:rPr>
              <w:t>成专项施工方案</w:t>
            </w:r>
            <w:r w:rsidRPr="00D81039">
              <w:rPr>
                <w:rFonts w:ascii="楷体" w:eastAsia="楷体" w:hAnsi="楷体" w:hint="eastAsia"/>
                <w:bCs/>
                <w:szCs w:val="21"/>
              </w:rPr>
              <w:t>，</w:t>
            </w:r>
            <w:r w:rsidR="00395D5F">
              <w:rPr>
                <w:rFonts w:ascii="楷体" w:eastAsia="楷体" w:hAnsi="楷体" w:hint="eastAsia"/>
                <w:bCs/>
                <w:szCs w:val="21"/>
              </w:rPr>
              <w:t>经专家论证，修改完善，经专家签字确认，再经发包方、监理方、总包方、企业技术负责人</w:t>
            </w:r>
            <w:r w:rsidRPr="00D81039">
              <w:rPr>
                <w:rFonts w:ascii="楷体" w:eastAsia="楷体" w:hAnsi="楷体" w:hint="eastAsia"/>
                <w:bCs/>
                <w:szCs w:val="21"/>
              </w:rPr>
              <w:t>审批后实施。</w:t>
            </w:r>
          </w:p>
          <w:p w:rsidR="00233698" w:rsidRDefault="00D81039" w:rsidP="00233698">
            <w:pPr>
              <w:rPr>
                <w:rFonts w:ascii="楷体" w:eastAsia="楷体" w:hAnsi="楷体"/>
                <w:szCs w:val="21"/>
              </w:rPr>
            </w:pPr>
            <w:r w:rsidRPr="00233698">
              <w:rPr>
                <w:rFonts w:ascii="楷体" w:eastAsia="楷体" w:hAnsi="楷体" w:hint="eastAsia"/>
                <w:szCs w:val="21"/>
              </w:rPr>
              <w:t>4、策划项目施工流程图：</w:t>
            </w:r>
            <w:r w:rsidR="00233698">
              <w:rPr>
                <w:rFonts w:ascii="楷体" w:eastAsia="楷体" w:hAnsi="楷体" w:hint="eastAsia"/>
                <w:szCs w:val="21"/>
              </w:rPr>
              <w:t xml:space="preserve"> </w:t>
            </w:r>
          </w:p>
          <w:p w:rsidR="00233698" w:rsidRPr="005F5C45" w:rsidRDefault="00233698" w:rsidP="00233698">
            <w:pPr>
              <w:rPr>
                <w:rFonts w:ascii="楷体" w:eastAsia="楷体" w:hAnsi="楷体"/>
                <w:szCs w:val="21"/>
              </w:rPr>
            </w:pPr>
            <w:r>
              <w:rPr>
                <w:rFonts w:ascii="楷体" w:eastAsia="楷体" w:hAnsi="楷体" w:hint="eastAsia"/>
                <w:szCs w:val="21"/>
              </w:rPr>
              <w:t>1</w:t>
            </w:r>
            <w:r w:rsidRPr="00233698">
              <w:rPr>
                <w:rFonts w:ascii="楷体" w:eastAsia="楷体" w:hAnsi="楷体" w:hint="eastAsia"/>
                <w:szCs w:val="21"/>
              </w:rPr>
              <w:t>）</w:t>
            </w:r>
            <w:r w:rsidRPr="005F5C45">
              <w:rPr>
                <w:rFonts w:ascii="楷体" w:eastAsia="楷体" w:hAnsi="楷体" w:hint="eastAsia"/>
                <w:szCs w:val="21"/>
              </w:rPr>
              <w:t>施工服务流程为：</w:t>
            </w:r>
          </w:p>
          <w:p w:rsidR="00233698" w:rsidRPr="005F5C45" w:rsidRDefault="00233698" w:rsidP="00233698">
            <w:pPr>
              <w:rPr>
                <w:rFonts w:ascii="楷体" w:eastAsia="楷体" w:hAnsi="楷体"/>
                <w:color w:val="000000"/>
                <w:szCs w:val="21"/>
              </w:rPr>
            </w:pPr>
            <w:r w:rsidRPr="005F5C45">
              <w:rPr>
                <w:rFonts w:ascii="楷体" w:eastAsia="楷体" w:hAnsi="楷体" w:hint="eastAsia"/>
                <w:color w:val="000000"/>
                <w:szCs w:val="21"/>
              </w:rPr>
              <w:t>施工准备-材料设备进场-</w:t>
            </w:r>
            <w:r w:rsidRPr="005F5C45">
              <w:rPr>
                <w:rFonts w:ascii="楷体" w:eastAsia="楷体" w:hAnsi="楷体" w:hint="eastAsia"/>
                <w:szCs w:val="21"/>
              </w:rPr>
              <w:t>施工过程控制</w:t>
            </w:r>
            <w:r w:rsidRPr="005F5C45">
              <w:rPr>
                <w:rFonts w:ascii="楷体" w:eastAsia="楷体" w:hAnsi="楷体" w:hint="eastAsia"/>
                <w:color w:val="000000"/>
                <w:szCs w:val="21"/>
              </w:rPr>
              <w:t>-</w:t>
            </w:r>
            <w:r w:rsidRPr="00233698">
              <w:rPr>
                <w:rFonts w:ascii="楷体" w:eastAsia="楷体" w:hAnsi="楷体" w:hint="eastAsia"/>
                <w:szCs w:val="21"/>
              </w:rPr>
              <w:t>检验批验收-分部分项验收-竣工验收-工程交付-保修服务</w:t>
            </w:r>
          </w:p>
          <w:p w:rsidR="00233698" w:rsidRPr="005F5C45" w:rsidRDefault="00233698" w:rsidP="00233698">
            <w:pPr>
              <w:rPr>
                <w:rFonts w:ascii="楷体" w:eastAsia="楷体" w:hAnsi="楷体"/>
                <w:spacing w:val="6"/>
                <w:szCs w:val="21"/>
              </w:rPr>
            </w:pPr>
            <w:r w:rsidRPr="005F5C45">
              <w:rPr>
                <w:rFonts w:ascii="楷体" w:eastAsia="楷体" w:hAnsi="楷体" w:hint="eastAsia"/>
                <w:spacing w:val="6"/>
                <w:szCs w:val="21"/>
              </w:rPr>
              <w:t>2）施工过程流程：</w:t>
            </w:r>
          </w:p>
          <w:p w:rsidR="00D81039" w:rsidRPr="00233698" w:rsidRDefault="00233698" w:rsidP="00233698">
            <w:pPr>
              <w:rPr>
                <w:rFonts w:ascii="楷体" w:eastAsia="楷体" w:hAnsi="楷体"/>
                <w:spacing w:val="6"/>
                <w:szCs w:val="21"/>
              </w:rPr>
            </w:pPr>
            <w:r w:rsidRPr="005F5C45">
              <w:rPr>
                <w:rFonts w:ascii="楷体" w:eastAsia="楷体" w:hAnsi="楷体" w:hint="eastAsia"/>
                <w:spacing w:val="6"/>
                <w:szCs w:val="21"/>
              </w:rPr>
              <w:t>起重机就位、（现场负责人、安全员、起重指挥、起重机司机等）人员就位→检查各安全装置、限位装置、回转装置、吊钩装置、钢丝绳等部件，确保安全→安装安全绳、安全带等→开始吊装→变幅操作、臂架伸缩操作、起升操作、回转操作按要求进行→吊装完毕，</w:t>
            </w:r>
            <w:r w:rsidRPr="005F5C45">
              <w:rPr>
                <w:rFonts w:ascii="楷体" w:eastAsia="楷体" w:hAnsi="楷体" w:hint="eastAsia"/>
                <w:color w:val="000000"/>
                <w:szCs w:val="21"/>
              </w:rPr>
              <w:t>单塔验收</w:t>
            </w:r>
            <w:r w:rsidRPr="005F5C45">
              <w:rPr>
                <w:rFonts w:ascii="楷体" w:eastAsia="楷体" w:hAnsi="楷体" w:hint="eastAsia"/>
                <w:spacing w:val="6"/>
                <w:szCs w:val="21"/>
              </w:rPr>
              <w:t>→按要求撤场，进入下一吊装现场。</w:t>
            </w:r>
          </w:p>
          <w:p w:rsidR="00AA14DF" w:rsidRPr="006B6C6C" w:rsidRDefault="00D81039">
            <w:pPr>
              <w:spacing w:line="276" w:lineRule="auto"/>
              <w:jc w:val="left"/>
              <w:rPr>
                <w:rFonts w:ascii="楷体" w:eastAsia="楷体" w:hAnsi="楷体"/>
                <w:bCs/>
                <w:szCs w:val="21"/>
              </w:rPr>
            </w:pPr>
            <w:r w:rsidRPr="00D81039">
              <w:rPr>
                <w:rFonts w:ascii="楷体" w:eastAsia="楷体" w:hAnsi="楷体" w:hint="eastAsia"/>
                <w:bCs/>
                <w:szCs w:val="21"/>
              </w:rPr>
              <w:t>5</w:t>
            </w:r>
            <w:r w:rsidR="00395D5F">
              <w:rPr>
                <w:rFonts w:ascii="楷体" w:eastAsia="楷体" w:hAnsi="楷体" w:hint="eastAsia"/>
                <w:bCs/>
                <w:szCs w:val="21"/>
              </w:rPr>
              <w:t>、对策划结果实行动态管理，针对项目运行过程中的各种变更</w:t>
            </w:r>
            <w:r w:rsidRPr="00D81039">
              <w:rPr>
                <w:rFonts w:ascii="楷体" w:eastAsia="楷体" w:hAnsi="楷体" w:hint="eastAsia"/>
                <w:bCs/>
                <w:szCs w:val="21"/>
              </w:rPr>
              <w:t>动态</w:t>
            </w:r>
            <w:r w:rsidR="00395D5F">
              <w:rPr>
                <w:rFonts w:ascii="楷体" w:eastAsia="楷体" w:hAnsi="楷体" w:hint="eastAsia"/>
                <w:bCs/>
                <w:szCs w:val="21"/>
              </w:rPr>
              <w:t>，对专项施工方案</w:t>
            </w:r>
            <w:r w:rsidRPr="00D81039">
              <w:rPr>
                <w:rFonts w:ascii="楷体" w:eastAsia="楷体" w:hAnsi="楷体" w:hint="eastAsia"/>
                <w:bCs/>
                <w:szCs w:val="21"/>
              </w:rPr>
              <w:t>进行动态控制，对变更的结果进行评审、并监督实施。</w:t>
            </w:r>
          </w:p>
        </w:tc>
        <w:tc>
          <w:tcPr>
            <w:tcW w:w="883" w:type="dxa"/>
          </w:tcPr>
          <w:p w:rsidR="00D81039" w:rsidRPr="00D81039" w:rsidRDefault="00D81039">
            <w:pPr>
              <w:rPr>
                <w:rFonts w:ascii="楷体" w:eastAsia="楷体" w:hAnsi="楷体"/>
                <w:szCs w:val="21"/>
              </w:rPr>
            </w:pPr>
          </w:p>
        </w:tc>
      </w:tr>
      <w:tr w:rsidR="00D81039" w:rsidRPr="00D81039">
        <w:trPr>
          <w:trHeight w:val="744"/>
        </w:trPr>
        <w:tc>
          <w:tcPr>
            <w:tcW w:w="1526" w:type="dxa"/>
          </w:tcPr>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lastRenderedPageBreak/>
              <w:t>工程设计</w:t>
            </w:r>
          </w:p>
        </w:tc>
        <w:tc>
          <w:tcPr>
            <w:tcW w:w="1276" w:type="dxa"/>
          </w:tcPr>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J 10.3</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Q 8.3</w:t>
            </w:r>
          </w:p>
        </w:tc>
        <w:tc>
          <w:tcPr>
            <w:tcW w:w="11024" w:type="dxa"/>
          </w:tcPr>
          <w:p w:rsidR="00D81039" w:rsidRPr="00AA14DF" w:rsidRDefault="00AA14DF" w:rsidP="00AA14DF">
            <w:pPr>
              <w:rPr>
                <w:rFonts w:ascii="楷体" w:eastAsia="楷体" w:hAnsi="楷体"/>
                <w:szCs w:val="21"/>
              </w:rPr>
            </w:pPr>
            <w:r w:rsidRPr="00376D3A">
              <w:rPr>
                <w:rFonts w:ascii="楷体" w:eastAsia="楷体" w:hAnsi="楷体" w:hint="eastAsia"/>
                <w:szCs w:val="21"/>
              </w:rPr>
              <w:t>GB/T19001-2016标准第8.3条款、根据本公司建筑施工特点，要求公司依据国家标准规定组织施工，在服务和施工过程中只负责专项施工方案的策划，不负责工程设计，施工和控制方法按审批的专项方案进行。因此不存在工程设计过程，故GB/T19001-2016标准8.3条款、GB/T50430-2017标准10.3条款暂不适用，公司所确定的不适用的要求不影响实现顾客满意度影响，不影响组织提供满足顾客要求和适用的法律、法规要求的能力和责任</w:t>
            </w:r>
          </w:p>
        </w:tc>
        <w:tc>
          <w:tcPr>
            <w:tcW w:w="883" w:type="dxa"/>
          </w:tcPr>
          <w:p w:rsidR="00D81039" w:rsidRPr="00D81039" w:rsidRDefault="00D81039">
            <w:pPr>
              <w:rPr>
                <w:rFonts w:ascii="楷体" w:eastAsia="楷体" w:hAnsi="楷体"/>
                <w:szCs w:val="21"/>
              </w:rPr>
            </w:pPr>
          </w:p>
        </w:tc>
      </w:tr>
      <w:tr w:rsidR="00D81039" w:rsidRPr="00D81039">
        <w:trPr>
          <w:trHeight w:val="547"/>
        </w:trPr>
        <w:tc>
          <w:tcPr>
            <w:tcW w:w="1526" w:type="dxa"/>
          </w:tcPr>
          <w:p w:rsidR="00D81039" w:rsidRPr="00D81039" w:rsidRDefault="00D81039">
            <w:pPr>
              <w:rPr>
                <w:rFonts w:ascii="楷体" w:eastAsia="楷体" w:hAnsi="楷体"/>
                <w:szCs w:val="21"/>
              </w:rPr>
            </w:pPr>
            <w:r w:rsidRPr="00D81039">
              <w:rPr>
                <w:rFonts w:ascii="楷体" w:eastAsia="楷体" w:hAnsi="楷体" w:hint="eastAsia"/>
                <w:szCs w:val="21"/>
              </w:rPr>
              <w:t>分包管理</w:t>
            </w:r>
          </w:p>
          <w:p w:rsidR="00D81039" w:rsidRPr="00D81039" w:rsidRDefault="00D81039">
            <w:pPr>
              <w:rPr>
                <w:rFonts w:ascii="楷体" w:eastAsia="楷体" w:hAnsi="楷体"/>
                <w:szCs w:val="21"/>
              </w:rPr>
            </w:pPr>
          </w:p>
        </w:tc>
        <w:tc>
          <w:tcPr>
            <w:tcW w:w="1276" w:type="dxa"/>
          </w:tcPr>
          <w:p w:rsidR="00D81039" w:rsidRPr="00D81039" w:rsidRDefault="00D81039">
            <w:pPr>
              <w:rPr>
                <w:rFonts w:ascii="楷体" w:eastAsia="楷体" w:hAnsi="楷体"/>
                <w:szCs w:val="21"/>
              </w:rPr>
            </w:pPr>
            <w:r w:rsidRPr="00D81039">
              <w:rPr>
                <w:rFonts w:ascii="楷体" w:eastAsia="楷体" w:hAnsi="楷体" w:hint="eastAsia"/>
                <w:szCs w:val="21"/>
              </w:rPr>
              <w:t>JQ：</w:t>
            </w:r>
          </w:p>
          <w:p w:rsidR="00D81039" w:rsidRPr="00D81039" w:rsidRDefault="00D81039">
            <w:pPr>
              <w:rPr>
                <w:rFonts w:ascii="楷体" w:eastAsia="楷体" w:hAnsi="楷体"/>
                <w:szCs w:val="21"/>
              </w:rPr>
            </w:pPr>
            <w:r w:rsidRPr="00D81039">
              <w:rPr>
                <w:rFonts w:ascii="楷体" w:eastAsia="楷体" w:hAnsi="楷体" w:hint="eastAsia"/>
                <w:szCs w:val="21"/>
              </w:rPr>
              <w:t>9.1</w:t>
            </w:r>
          </w:p>
          <w:p w:rsidR="00D81039" w:rsidRPr="00D81039" w:rsidRDefault="00D81039">
            <w:pPr>
              <w:rPr>
                <w:rFonts w:ascii="楷体" w:eastAsia="楷体" w:hAnsi="楷体"/>
                <w:szCs w:val="21"/>
              </w:rPr>
            </w:pPr>
            <w:r w:rsidRPr="00D81039">
              <w:rPr>
                <w:rFonts w:ascii="楷体" w:eastAsia="楷体" w:hAnsi="楷体" w:hint="eastAsia"/>
                <w:szCs w:val="21"/>
              </w:rPr>
              <w:t>9.2</w:t>
            </w:r>
          </w:p>
          <w:p w:rsidR="00D81039" w:rsidRPr="00D81039" w:rsidRDefault="00D81039">
            <w:pPr>
              <w:rPr>
                <w:rFonts w:ascii="楷体" w:eastAsia="楷体" w:hAnsi="楷体"/>
                <w:szCs w:val="21"/>
              </w:rPr>
            </w:pPr>
            <w:r w:rsidRPr="00D81039">
              <w:rPr>
                <w:rFonts w:ascii="楷体" w:eastAsia="楷体" w:hAnsi="楷体" w:hint="eastAsia"/>
                <w:szCs w:val="21"/>
              </w:rPr>
              <w:t>Q：8.4</w:t>
            </w:r>
          </w:p>
        </w:tc>
        <w:tc>
          <w:tcPr>
            <w:tcW w:w="11024" w:type="dxa"/>
          </w:tcPr>
          <w:p w:rsidR="00D81039" w:rsidRPr="00D81039" w:rsidRDefault="00D81039">
            <w:pPr>
              <w:rPr>
                <w:rFonts w:ascii="楷体" w:eastAsia="楷体" w:hAnsi="楷体"/>
                <w:szCs w:val="21"/>
              </w:rPr>
            </w:pPr>
            <w:r w:rsidRPr="00BF4247">
              <w:rPr>
                <w:rFonts w:ascii="楷体" w:eastAsia="楷体" w:hAnsi="楷体" w:hint="eastAsia"/>
                <w:szCs w:val="21"/>
              </w:rPr>
              <w:sym w:font="Wingdings 2" w:char="F098"/>
            </w:r>
            <w:r w:rsidRPr="00BF4247">
              <w:rPr>
                <w:rFonts w:ascii="楷体" w:eastAsia="楷体" w:hAnsi="楷体" w:hint="eastAsia"/>
                <w:szCs w:val="21"/>
              </w:rPr>
              <w:t>建立了《分包管理制度》，明确了分包管理的相关要求。</w:t>
            </w:r>
          </w:p>
          <w:p w:rsidR="00D81039" w:rsidRPr="00D81039" w:rsidRDefault="00D81039">
            <w:pPr>
              <w:rPr>
                <w:rFonts w:ascii="楷体" w:eastAsia="楷体" w:hAnsi="楷体"/>
                <w:szCs w:val="21"/>
              </w:rPr>
            </w:pPr>
            <w:r w:rsidRPr="00D81039">
              <w:rPr>
                <w:rFonts w:ascii="楷体" w:eastAsia="楷体" w:hAnsi="楷体" w:hint="eastAsia"/>
                <w:szCs w:val="21"/>
              </w:rPr>
              <w:sym w:font="Wingdings 2" w:char="F098"/>
            </w:r>
            <w:r w:rsidR="00233698">
              <w:rPr>
                <w:rFonts w:ascii="楷体" w:eastAsia="楷体" w:hAnsi="楷体" w:hint="eastAsia"/>
                <w:szCs w:val="21"/>
              </w:rPr>
              <w:t>高</w:t>
            </w:r>
            <w:r w:rsidRPr="00D81039">
              <w:rPr>
                <w:rFonts w:ascii="楷体" w:eastAsia="楷体" w:hAnsi="楷体" w:hint="eastAsia"/>
                <w:szCs w:val="21"/>
              </w:rPr>
              <w:t>部长讲：组</w:t>
            </w:r>
            <w:r w:rsidR="00233698">
              <w:rPr>
                <w:rFonts w:ascii="楷体" w:eastAsia="楷体" w:hAnsi="楷体" w:hint="eastAsia"/>
                <w:szCs w:val="21"/>
              </w:rPr>
              <w:t>织的经营项目活动中，根据项目需求需要时可能会有劳务外包</w:t>
            </w:r>
            <w:r w:rsidRPr="00D81039">
              <w:rPr>
                <w:rFonts w:ascii="楷体" w:eastAsia="楷体" w:hAnsi="楷体" w:hint="eastAsia"/>
                <w:szCs w:val="21"/>
              </w:rPr>
              <w:t>；目前在建工程暂无分包情况发生。</w:t>
            </w:r>
          </w:p>
          <w:p w:rsidR="00D81039" w:rsidRPr="00D81039" w:rsidRDefault="00D81039">
            <w:pPr>
              <w:rPr>
                <w:rFonts w:ascii="楷体" w:eastAsia="楷体" w:hAnsi="楷体"/>
                <w:szCs w:val="21"/>
              </w:rPr>
            </w:pPr>
            <w:r w:rsidRPr="00D81039">
              <w:rPr>
                <w:rFonts w:ascii="楷体" w:eastAsia="楷体" w:hAnsi="楷体" w:hint="eastAsia"/>
                <w:szCs w:val="21"/>
              </w:rPr>
              <w:sym w:font="Wingdings 2" w:char="F098"/>
            </w:r>
            <w:r w:rsidR="00BF4247">
              <w:rPr>
                <w:rFonts w:ascii="楷体" w:eastAsia="楷体" w:hAnsi="楷体" w:hint="eastAsia"/>
                <w:szCs w:val="21"/>
              </w:rPr>
              <w:t>需要劳务</w:t>
            </w:r>
            <w:r w:rsidRPr="00D81039">
              <w:rPr>
                <w:rFonts w:ascii="楷体" w:eastAsia="楷体" w:hAnsi="楷体" w:hint="eastAsia"/>
                <w:szCs w:val="21"/>
              </w:rPr>
              <w:t>分包时，跟分包方签订</w:t>
            </w:r>
            <w:r w:rsidR="00BF4247">
              <w:rPr>
                <w:rFonts w:ascii="楷体" w:eastAsia="楷体" w:hAnsi="楷体" w:hint="eastAsia"/>
                <w:szCs w:val="21"/>
              </w:rPr>
              <w:t>劳务</w:t>
            </w:r>
            <w:r w:rsidRPr="00D81039">
              <w:rPr>
                <w:rFonts w:ascii="楷体" w:eastAsia="楷体" w:hAnsi="楷体" w:hint="eastAsia"/>
                <w:szCs w:val="21"/>
              </w:rPr>
              <w:t>分包合同。</w:t>
            </w:r>
          </w:p>
        </w:tc>
        <w:tc>
          <w:tcPr>
            <w:tcW w:w="883" w:type="dxa"/>
          </w:tcPr>
          <w:p w:rsidR="00D81039" w:rsidRPr="00D81039" w:rsidRDefault="00D81039">
            <w:pPr>
              <w:rPr>
                <w:rFonts w:ascii="楷体" w:eastAsia="楷体" w:hAnsi="楷体"/>
                <w:szCs w:val="21"/>
              </w:rPr>
            </w:pPr>
          </w:p>
        </w:tc>
      </w:tr>
      <w:tr w:rsidR="00D81039" w:rsidRPr="00D81039" w:rsidTr="00B409E5">
        <w:trPr>
          <w:trHeight w:val="575"/>
        </w:trPr>
        <w:tc>
          <w:tcPr>
            <w:tcW w:w="1526" w:type="dxa"/>
          </w:tcPr>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施工准备</w:t>
            </w: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对施工过程质量的控制</w:t>
            </w: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需确认的过程</w:t>
            </w: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移交期间的防护</w:t>
            </w: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施工过程中的标识、可追溯性</w:t>
            </w: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发包方/供方财产管理</w:t>
            </w: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与建设相关方的沟通</w:t>
            </w: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质量记录</w:t>
            </w: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变更控制</w:t>
            </w: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lastRenderedPageBreak/>
              <w:t>交付与服务</w:t>
            </w: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tc>
        <w:tc>
          <w:tcPr>
            <w:tcW w:w="1276" w:type="dxa"/>
          </w:tcPr>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lastRenderedPageBreak/>
              <w:t>J</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10.4</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Q8.5.1</w:t>
            </w: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C26F49" w:rsidRDefault="00C26F49">
            <w:pPr>
              <w:tabs>
                <w:tab w:val="left" w:pos="7380"/>
              </w:tabs>
              <w:spacing w:line="276" w:lineRule="auto"/>
              <w:rPr>
                <w:rFonts w:ascii="楷体" w:eastAsia="楷体" w:hAnsi="楷体"/>
                <w:b/>
                <w:szCs w:val="21"/>
              </w:rPr>
            </w:pPr>
          </w:p>
          <w:p w:rsidR="00BF4247" w:rsidRDefault="00BF4247">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J10.5.1</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Q8.5.1</w:t>
            </w: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J10.5.2</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Q8.5.1</w:t>
            </w: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J10.5.3</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Q</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8.5.4</w:t>
            </w: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J10.5.4</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Q</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8.5.2</w:t>
            </w: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J10.5.5</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Q</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8.5.3</w:t>
            </w: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QES7.4</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J3.3.7</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10.5.6</w:t>
            </w: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J10.5.7</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Q8.5.1</w:t>
            </w: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J10.6</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Q8.5.6</w:t>
            </w: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lastRenderedPageBreak/>
              <w:t>J10.7</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Q</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8.5.1</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8.5.5</w:t>
            </w:r>
          </w:p>
          <w:p w:rsidR="00D81039" w:rsidRPr="00D81039" w:rsidRDefault="00D81039">
            <w:pPr>
              <w:tabs>
                <w:tab w:val="left" w:pos="7380"/>
              </w:tabs>
              <w:spacing w:line="276" w:lineRule="auto"/>
              <w:rPr>
                <w:rFonts w:ascii="楷体" w:eastAsia="楷体" w:hAnsi="楷体"/>
                <w:b/>
                <w:szCs w:val="21"/>
              </w:rPr>
            </w:pPr>
          </w:p>
        </w:tc>
        <w:tc>
          <w:tcPr>
            <w:tcW w:w="11024" w:type="dxa"/>
          </w:tcPr>
          <w:p w:rsidR="00D81039" w:rsidRPr="00BB28C8" w:rsidRDefault="00D81039">
            <w:pPr>
              <w:spacing w:line="276" w:lineRule="auto"/>
              <w:jc w:val="left"/>
              <w:rPr>
                <w:rFonts w:ascii="楷体" w:eastAsia="楷体" w:hAnsi="楷体"/>
                <w:szCs w:val="21"/>
              </w:rPr>
            </w:pPr>
            <w:r w:rsidRPr="00BB28C8">
              <w:rPr>
                <w:rFonts w:ascii="楷体" w:eastAsia="楷体" w:hAnsi="楷体" w:hint="eastAsia"/>
                <w:szCs w:val="21"/>
              </w:rPr>
              <w:lastRenderedPageBreak/>
              <w:sym w:font="Wingdings 2" w:char="F098"/>
            </w:r>
            <w:r w:rsidRPr="00BB28C8">
              <w:rPr>
                <w:rFonts w:ascii="楷体" w:eastAsia="楷体" w:hAnsi="楷体" w:hint="eastAsia"/>
                <w:szCs w:val="21"/>
              </w:rPr>
              <w:t>查施工准备</w:t>
            </w:r>
            <w:r w:rsidR="00AB3597" w:rsidRPr="00BB28C8">
              <w:rPr>
                <w:rFonts w:ascii="楷体" w:eastAsia="楷体" w:hAnsi="楷体" w:hint="eastAsia"/>
                <w:szCs w:val="21"/>
              </w:rPr>
              <w:t>（神池县润宏风电有限公司神池县9.8万千瓦风电场项目）</w:t>
            </w:r>
          </w:p>
          <w:p w:rsidR="00D81039" w:rsidRPr="00BB28C8" w:rsidRDefault="00D81039">
            <w:pPr>
              <w:spacing w:line="276" w:lineRule="auto"/>
              <w:jc w:val="left"/>
              <w:rPr>
                <w:rFonts w:ascii="楷体" w:eastAsia="楷体" w:hAnsi="楷体"/>
                <w:szCs w:val="21"/>
              </w:rPr>
            </w:pPr>
            <w:r w:rsidRPr="00BB28C8">
              <w:rPr>
                <w:rFonts w:ascii="楷体" w:eastAsia="楷体" w:hAnsi="楷体" w:hint="eastAsia"/>
                <w:szCs w:val="21"/>
              </w:rPr>
              <w:t>1</w:t>
            </w:r>
            <w:r w:rsidR="00AB3597" w:rsidRPr="00BB28C8">
              <w:rPr>
                <w:rFonts w:ascii="楷体" w:eastAsia="楷体" w:hAnsi="楷体" w:hint="eastAsia"/>
                <w:szCs w:val="21"/>
              </w:rPr>
              <w:t>、</w:t>
            </w:r>
            <w:r w:rsidRPr="00BB28C8">
              <w:rPr>
                <w:rFonts w:ascii="楷体" w:eastAsia="楷体" w:hAnsi="楷体" w:hint="eastAsia"/>
                <w:szCs w:val="21"/>
              </w:rPr>
              <w:t>项目开工前，工程部组织项目部接收、审核设计文件，参加设计交底和图纸会审，并对结果进行确认。</w:t>
            </w:r>
          </w:p>
          <w:p w:rsidR="00D81039" w:rsidRPr="00BB28C8" w:rsidRDefault="00D81039">
            <w:pPr>
              <w:spacing w:line="276" w:lineRule="auto"/>
              <w:jc w:val="left"/>
              <w:rPr>
                <w:rFonts w:ascii="楷体" w:eastAsia="楷体" w:hAnsi="楷体"/>
                <w:szCs w:val="21"/>
              </w:rPr>
            </w:pPr>
            <w:r w:rsidRPr="00BB28C8">
              <w:rPr>
                <w:rFonts w:ascii="楷体" w:eastAsia="楷体" w:hAnsi="楷体" w:hint="eastAsia"/>
                <w:szCs w:val="21"/>
              </w:rPr>
              <w:t>2、工程部协助项目部，按照编制的施工组织设计或施工计划等有关内容进行施工准备工作：按规定向监理方或发包方进行报审、报验；确认项目施工已具备开工条件，按规定提出开工申请，经批准后方可开工。</w:t>
            </w:r>
          </w:p>
          <w:p w:rsidR="00D81039" w:rsidRPr="00BB28C8" w:rsidRDefault="00D81039">
            <w:pPr>
              <w:spacing w:line="276" w:lineRule="auto"/>
              <w:jc w:val="left"/>
              <w:rPr>
                <w:rFonts w:ascii="楷体" w:eastAsia="楷体" w:hAnsi="楷体"/>
                <w:szCs w:val="21"/>
              </w:rPr>
            </w:pPr>
            <w:r w:rsidRPr="00BB28C8">
              <w:rPr>
                <w:rFonts w:ascii="楷体" w:eastAsia="楷体" w:hAnsi="楷体" w:hint="eastAsia"/>
                <w:szCs w:val="21"/>
              </w:rPr>
              <w:t>3、工程部向项目部进行交底：</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lastRenderedPageBreak/>
              <w:t>1）根据项目规模和施工的复杂、难易程序等确定交底的层次、阶段；</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2）交底的内容一般有：工程性质、承包方式、签约时间、工程地点、承包范围、质量标准、合同价款的约定、合同价款的调整方式、工程预付款支付方式、工程量确认方式、保修期限、竣工验收与结算、违约、索赔和争议、履约中应该注意的问题等。</w:t>
            </w:r>
          </w:p>
          <w:p w:rsidR="00D81039" w:rsidRPr="00BB28C8" w:rsidRDefault="00E83571">
            <w:pPr>
              <w:spacing w:line="276" w:lineRule="auto"/>
              <w:jc w:val="left"/>
              <w:rPr>
                <w:rFonts w:ascii="楷体" w:eastAsia="楷体" w:hAnsi="楷体"/>
                <w:szCs w:val="21"/>
              </w:rPr>
            </w:pPr>
            <w:r w:rsidRPr="00BB28C8">
              <w:rPr>
                <w:rFonts w:ascii="楷体" w:eastAsia="楷体" w:hAnsi="楷体" w:hint="eastAsia"/>
                <w:szCs w:val="21"/>
              </w:rPr>
              <w:t>--</w:t>
            </w:r>
            <w:r w:rsidR="00D81039" w:rsidRPr="00BB28C8">
              <w:rPr>
                <w:rFonts w:ascii="楷体" w:eastAsia="楷体" w:hAnsi="楷体" w:hint="eastAsia"/>
                <w:szCs w:val="21"/>
              </w:rPr>
              <w:t>查见2</w:t>
            </w:r>
            <w:r w:rsidR="00BF4247">
              <w:rPr>
                <w:rFonts w:ascii="楷体" w:eastAsia="楷体" w:hAnsi="楷体" w:hint="eastAsia"/>
                <w:szCs w:val="21"/>
              </w:rPr>
              <w:t>019</w:t>
            </w:r>
            <w:r w:rsidR="00D81039" w:rsidRPr="00BB28C8">
              <w:rPr>
                <w:rFonts w:ascii="楷体" w:eastAsia="楷体" w:hAnsi="楷体" w:hint="eastAsia"/>
                <w:szCs w:val="21"/>
              </w:rPr>
              <w:t>年</w:t>
            </w:r>
            <w:r w:rsidR="0031355A">
              <w:rPr>
                <w:rFonts w:ascii="楷体" w:eastAsia="楷体" w:hAnsi="楷体" w:hint="eastAsia"/>
                <w:szCs w:val="21"/>
              </w:rPr>
              <w:t>3</w:t>
            </w:r>
            <w:r w:rsidR="00D81039" w:rsidRPr="00BF4247">
              <w:rPr>
                <w:rFonts w:ascii="楷体" w:eastAsia="楷体" w:hAnsi="楷体" w:hint="eastAsia"/>
                <w:szCs w:val="21"/>
              </w:rPr>
              <w:t>月</w:t>
            </w:r>
            <w:r w:rsidR="00BF4247" w:rsidRPr="00BF4247">
              <w:rPr>
                <w:rFonts w:ascii="楷体" w:eastAsia="楷体" w:hAnsi="楷体" w:hint="eastAsia"/>
                <w:szCs w:val="21"/>
              </w:rPr>
              <w:t>30</w:t>
            </w:r>
            <w:r w:rsidR="00D81039" w:rsidRPr="00BF4247">
              <w:rPr>
                <w:rFonts w:ascii="楷体" w:eastAsia="楷体" w:hAnsi="楷体" w:hint="eastAsia"/>
                <w:szCs w:val="21"/>
              </w:rPr>
              <w:t>日</w:t>
            </w:r>
            <w:r w:rsidR="00D81039" w:rsidRPr="00BB28C8">
              <w:rPr>
                <w:rFonts w:ascii="楷体" w:eastAsia="楷体" w:hAnsi="楷体" w:hint="eastAsia"/>
                <w:szCs w:val="21"/>
              </w:rPr>
              <w:t>对“</w:t>
            </w:r>
            <w:r w:rsidRPr="00BB28C8">
              <w:rPr>
                <w:rFonts w:ascii="楷体" w:eastAsia="楷体" w:hAnsi="楷体" w:hint="eastAsia"/>
                <w:szCs w:val="21"/>
              </w:rPr>
              <w:t>神池县润宏风电有限公司神池县9.8万千瓦风电场项目</w:t>
            </w:r>
            <w:r w:rsidR="00D81039" w:rsidRPr="00BB28C8">
              <w:rPr>
                <w:rFonts w:ascii="楷体" w:eastAsia="楷体" w:hAnsi="楷体" w:hint="eastAsia"/>
                <w:szCs w:val="21"/>
              </w:rPr>
              <w:t>”</w:t>
            </w:r>
            <w:r w:rsidRPr="00BB28C8">
              <w:rPr>
                <w:rFonts w:ascii="楷体" w:eastAsia="楷体" w:hAnsi="楷体" w:hint="eastAsia"/>
                <w:szCs w:val="21"/>
              </w:rPr>
              <w:t>合同</w:t>
            </w:r>
            <w:r w:rsidR="00D81039" w:rsidRPr="00BB28C8">
              <w:rPr>
                <w:rFonts w:ascii="楷体" w:eastAsia="楷体" w:hAnsi="楷体" w:hint="eastAsia"/>
                <w:szCs w:val="21"/>
              </w:rPr>
              <w:t>交底记录。</w:t>
            </w:r>
          </w:p>
          <w:p w:rsidR="00D81039" w:rsidRPr="00BB28C8" w:rsidRDefault="00E83571">
            <w:pPr>
              <w:spacing w:line="276" w:lineRule="auto"/>
              <w:jc w:val="left"/>
              <w:rPr>
                <w:rFonts w:ascii="楷体" w:eastAsia="楷体" w:hAnsi="楷体"/>
                <w:szCs w:val="21"/>
              </w:rPr>
            </w:pPr>
            <w:r w:rsidRPr="00BB28C8">
              <w:rPr>
                <w:rFonts w:ascii="楷体" w:eastAsia="楷体" w:hAnsi="楷体" w:hint="eastAsia"/>
                <w:szCs w:val="21"/>
              </w:rPr>
              <w:t xml:space="preserve"> 1、合同交底:</w:t>
            </w:r>
            <w:r w:rsidR="006D4DF1" w:rsidRPr="00BB28C8">
              <w:rPr>
                <w:rFonts w:ascii="楷体" w:eastAsia="楷体" w:hAnsi="楷体" w:hint="eastAsia"/>
                <w:szCs w:val="21"/>
              </w:rPr>
              <w:t>详见商务部Q8.2;QJ6.1、6.2、6.3的审核记录</w:t>
            </w:r>
          </w:p>
          <w:p w:rsidR="006D4DF1" w:rsidRPr="00BB28C8" w:rsidRDefault="006D4DF1" w:rsidP="006D4DF1">
            <w:pPr>
              <w:spacing w:line="276" w:lineRule="auto"/>
              <w:ind w:firstLineChars="50" w:firstLine="105"/>
              <w:jc w:val="left"/>
              <w:rPr>
                <w:rFonts w:ascii="楷体" w:eastAsia="楷体" w:hAnsi="楷体"/>
                <w:szCs w:val="21"/>
              </w:rPr>
            </w:pPr>
            <w:r w:rsidRPr="00BB28C8">
              <w:rPr>
                <w:rFonts w:ascii="楷体" w:eastAsia="楷体" w:hAnsi="楷体" w:hint="eastAsia"/>
                <w:szCs w:val="21"/>
              </w:rPr>
              <w:t>2、技术交底：（专项方案交底）</w:t>
            </w:r>
          </w:p>
          <w:p w:rsidR="006D4DF1" w:rsidRPr="00BB28C8" w:rsidRDefault="006D4DF1" w:rsidP="006D4DF1">
            <w:pPr>
              <w:spacing w:line="276" w:lineRule="auto"/>
              <w:ind w:firstLineChars="50" w:firstLine="105"/>
              <w:jc w:val="left"/>
              <w:rPr>
                <w:rFonts w:ascii="楷体" w:eastAsia="楷体" w:hAnsi="楷体"/>
                <w:szCs w:val="21"/>
              </w:rPr>
            </w:pPr>
            <w:r w:rsidRPr="00BB28C8">
              <w:rPr>
                <w:rFonts w:ascii="楷体" w:eastAsia="楷体" w:hAnsi="楷体" w:hint="eastAsia"/>
                <w:szCs w:val="21"/>
              </w:rPr>
              <w:t>1）交底内容：施工内容重要特点、技术难点、施工工艺技术、施工方法、技术保证条件、风电场施工总平面图及机位坐标、单机施工平面图、施工机械配置计划、人员配置计划、吊装安全技术措施等</w:t>
            </w:r>
          </w:p>
          <w:p w:rsidR="006B1056" w:rsidRPr="00BB28C8" w:rsidRDefault="006B1056" w:rsidP="00BF4247">
            <w:pPr>
              <w:spacing w:line="276" w:lineRule="auto"/>
              <w:ind w:firstLineChars="50" w:firstLine="105"/>
              <w:jc w:val="left"/>
              <w:rPr>
                <w:rFonts w:ascii="楷体" w:eastAsia="楷体" w:hAnsi="楷体"/>
                <w:szCs w:val="21"/>
              </w:rPr>
            </w:pPr>
            <w:r w:rsidRPr="00BB28C8">
              <w:rPr>
                <w:rFonts w:ascii="楷体" w:eastAsia="楷体" w:hAnsi="楷体" w:hint="eastAsia"/>
                <w:szCs w:val="21"/>
              </w:rPr>
              <w:t>2）</w:t>
            </w:r>
            <w:r w:rsidRPr="00BF4247">
              <w:rPr>
                <w:rFonts w:ascii="楷体" w:eastAsia="楷体" w:hAnsi="楷体" w:hint="eastAsia"/>
                <w:szCs w:val="21"/>
              </w:rPr>
              <w:t>交底人：</w:t>
            </w:r>
            <w:r w:rsidR="00BF4247" w:rsidRPr="00BF4247">
              <w:rPr>
                <w:rFonts w:ascii="楷体" w:eastAsia="楷体" w:hAnsi="楷体" w:hint="eastAsia"/>
                <w:szCs w:val="21"/>
              </w:rPr>
              <w:t>程玖莲</w:t>
            </w:r>
          </w:p>
          <w:p w:rsidR="006B1056" w:rsidRPr="00BB28C8" w:rsidRDefault="00BF4247" w:rsidP="006D4DF1">
            <w:pPr>
              <w:spacing w:line="276" w:lineRule="auto"/>
              <w:ind w:firstLineChars="50" w:firstLine="105"/>
              <w:jc w:val="left"/>
              <w:rPr>
                <w:rFonts w:ascii="楷体" w:eastAsia="楷体" w:hAnsi="楷体"/>
                <w:szCs w:val="21"/>
              </w:rPr>
            </w:pPr>
            <w:r>
              <w:rPr>
                <w:rFonts w:ascii="楷体" w:eastAsia="楷体" w:hAnsi="楷体" w:hint="eastAsia"/>
                <w:szCs w:val="21"/>
              </w:rPr>
              <w:t>3</w:t>
            </w:r>
            <w:r w:rsidR="006B1056" w:rsidRPr="00BB28C8">
              <w:rPr>
                <w:rFonts w:ascii="楷体" w:eastAsia="楷体" w:hAnsi="楷体" w:hint="eastAsia"/>
                <w:szCs w:val="21"/>
              </w:rPr>
              <w:t>）详细交底内容将在在建项目部审核时描述</w:t>
            </w:r>
          </w:p>
          <w:p w:rsidR="006B1056" w:rsidRPr="00BB28C8" w:rsidRDefault="006B1056" w:rsidP="006B1056">
            <w:pPr>
              <w:spacing w:line="276" w:lineRule="auto"/>
              <w:ind w:firstLineChars="50" w:firstLine="105"/>
              <w:jc w:val="left"/>
              <w:rPr>
                <w:rFonts w:ascii="楷体" w:eastAsia="楷体" w:hAnsi="楷体"/>
                <w:szCs w:val="21"/>
              </w:rPr>
            </w:pPr>
            <w:r w:rsidRPr="00BB28C8">
              <w:rPr>
                <w:rFonts w:ascii="楷体" w:eastAsia="楷体" w:hAnsi="楷体" w:hint="eastAsia"/>
                <w:szCs w:val="21"/>
              </w:rPr>
              <w:t>3、安全交底：（专项方案交底）</w:t>
            </w:r>
          </w:p>
          <w:p w:rsidR="006B1056" w:rsidRPr="00BB28C8" w:rsidRDefault="006B1056" w:rsidP="006B1056">
            <w:pPr>
              <w:spacing w:line="276" w:lineRule="auto"/>
              <w:ind w:firstLineChars="50" w:firstLine="105"/>
              <w:jc w:val="left"/>
              <w:rPr>
                <w:rFonts w:ascii="楷体" w:eastAsia="楷体" w:hAnsi="楷体"/>
                <w:szCs w:val="21"/>
              </w:rPr>
            </w:pPr>
            <w:r w:rsidRPr="00BB28C8">
              <w:rPr>
                <w:rFonts w:ascii="楷体" w:eastAsia="楷体" w:hAnsi="楷体" w:hint="eastAsia"/>
                <w:szCs w:val="21"/>
              </w:rPr>
              <w:t>1）交底内容：施工内容重要特点、技术难点、施工工艺技术、施工方法、技术保证条件、风电场施工总平面图及机位坐标、单机施工平面图、施工机械配置计划、人员配置计划、吊装安全技术措施等</w:t>
            </w:r>
          </w:p>
          <w:p w:rsidR="006B1056" w:rsidRPr="00BB28C8" w:rsidRDefault="006B1056" w:rsidP="006B1056">
            <w:pPr>
              <w:spacing w:line="276" w:lineRule="auto"/>
              <w:ind w:firstLineChars="50" w:firstLine="105"/>
              <w:jc w:val="left"/>
              <w:rPr>
                <w:rFonts w:ascii="楷体" w:eastAsia="楷体" w:hAnsi="楷体"/>
                <w:szCs w:val="21"/>
              </w:rPr>
            </w:pPr>
            <w:r w:rsidRPr="00BB28C8">
              <w:rPr>
                <w:rFonts w:ascii="楷体" w:eastAsia="楷体" w:hAnsi="楷体" w:hint="eastAsia"/>
                <w:szCs w:val="21"/>
              </w:rPr>
              <w:t>2）</w:t>
            </w:r>
            <w:r w:rsidRPr="00BF4247">
              <w:rPr>
                <w:rFonts w:ascii="楷体" w:eastAsia="楷体" w:hAnsi="楷体" w:hint="eastAsia"/>
                <w:szCs w:val="21"/>
              </w:rPr>
              <w:t>交底人</w:t>
            </w:r>
            <w:r w:rsidRPr="00BB28C8">
              <w:rPr>
                <w:rFonts w:ascii="楷体" w:eastAsia="楷体" w:hAnsi="楷体" w:hint="eastAsia"/>
                <w:szCs w:val="21"/>
              </w:rPr>
              <w:t>：</w:t>
            </w:r>
            <w:r w:rsidR="00BF4247">
              <w:rPr>
                <w:rFonts w:ascii="楷体" w:eastAsia="楷体" w:hAnsi="楷体" w:hint="eastAsia"/>
                <w:szCs w:val="21"/>
              </w:rPr>
              <w:t>程玖莲</w:t>
            </w:r>
          </w:p>
          <w:p w:rsidR="006B1056" w:rsidRPr="00BB28C8" w:rsidRDefault="00BF4247" w:rsidP="00BF4247">
            <w:pPr>
              <w:spacing w:line="276" w:lineRule="auto"/>
              <w:ind w:firstLineChars="50" w:firstLine="105"/>
              <w:jc w:val="left"/>
              <w:rPr>
                <w:rFonts w:ascii="楷体" w:eastAsia="楷体" w:hAnsi="楷体"/>
                <w:szCs w:val="21"/>
              </w:rPr>
            </w:pPr>
            <w:r>
              <w:rPr>
                <w:rFonts w:ascii="楷体" w:eastAsia="楷体" w:hAnsi="楷体" w:hint="eastAsia"/>
                <w:szCs w:val="21"/>
              </w:rPr>
              <w:t>3</w:t>
            </w:r>
            <w:r w:rsidR="006B1056" w:rsidRPr="00BB28C8">
              <w:rPr>
                <w:rFonts w:ascii="楷体" w:eastAsia="楷体" w:hAnsi="楷体" w:hint="eastAsia"/>
                <w:szCs w:val="21"/>
              </w:rPr>
              <w:t>）详细交底内容将在在建项目部审核时描述</w:t>
            </w:r>
          </w:p>
          <w:p w:rsidR="006B1056" w:rsidRPr="00BB28C8" w:rsidRDefault="006B1056" w:rsidP="006B1056">
            <w:pPr>
              <w:spacing w:line="276" w:lineRule="auto"/>
              <w:jc w:val="left"/>
              <w:rPr>
                <w:rFonts w:ascii="楷体" w:eastAsia="楷体" w:hAnsi="楷体"/>
                <w:szCs w:val="21"/>
              </w:rPr>
            </w:pPr>
            <w:r w:rsidRPr="00BB28C8">
              <w:rPr>
                <w:rFonts w:ascii="楷体" w:eastAsia="楷体" w:hAnsi="楷体" w:hint="eastAsia"/>
                <w:szCs w:val="21"/>
              </w:rPr>
              <w:t>4、企业施工前对施工条件进行检查确认，提供了（神池县润宏风电有限公司神池县9.8万千瓦风电场项目）施工前检查确认表，</w:t>
            </w:r>
            <w:r w:rsidR="00C26F49" w:rsidRPr="00BF4247">
              <w:rPr>
                <w:rFonts w:ascii="楷体" w:eastAsia="楷体" w:hAnsi="楷体" w:hint="eastAsia"/>
                <w:szCs w:val="21"/>
              </w:rPr>
              <w:t>确认日期</w:t>
            </w:r>
            <w:r w:rsidR="00C26F49">
              <w:rPr>
                <w:rFonts w:ascii="楷体" w:eastAsia="楷体" w:hAnsi="楷体" w:hint="eastAsia"/>
                <w:szCs w:val="21"/>
              </w:rPr>
              <w:t>：</w:t>
            </w:r>
            <w:r w:rsidR="0031355A">
              <w:rPr>
                <w:rFonts w:ascii="楷体" w:eastAsia="楷体" w:hAnsi="楷体" w:hint="eastAsia"/>
                <w:szCs w:val="21"/>
              </w:rPr>
              <w:t>2019.4</w:t>
            </w:r>
            <w:r w:rsidR="00BF4247">
              <w:rPr>
                <w:rFonts w:ascii="楷体" w:eastAsia="楷体" w:hAnsi="楷体" w:hint="eastAsia"/>
                <w:szCs w:val="21"/>
              </w:rPr>
              <w:t>.05</w:t>
            </w:r>
            <w:r w:rsidR="00C26F49">
              <w:rPr>
                <w:rFonts w:ascii="楷体" w:eastAsia="楷体" w:hAnsi="楷体" w:hint="eastAsia"/>
                <w:szCs w:val="21"/>
              </w:rPr>
              <w:t xml:space="preserve">     内容</w:t>
            </w:r>
            <w:r w:rsidRPr="00BB28C8">
              <w:rPr>
                <w:rFonts w:ascii="楷体" w:eastAsia="楷体" w:hAnsi="楷体" w:hint="eastAsia"/>
                <w:szCs w:val="21"/>
              </w:rPr>
              <w:t>包括：</w:t>
            </w:r>
          </w:p>
          <w:p w:rsidR="006B1056" w:rsidRPr="00BB28C8" w:rsidRDefault="006B1056" w:rsidP="006B1056">
            <w:pPr>
              <w:spacing w:line="276" w:lineRule="auto"/>
              <w:jc w:val="left"/>
              <w:rPr>
                <w:rFonts w:ascii="楷体" w:eastAsia="楷体" w:hAnsi="楷体"/>
                <w:szCs w:val="21"/>
              </w:rPr>
            </w:pPr>
            <w:r w:rsidRPr="00BB28C8">
              <w:rPr>
                <w:rFonts w:ascii="楷体" w:eastAsia="楷体" w:hAnsi="楷体" w:hint="eastAsia"/>
                <w:szCs w:val="21"/>
              </w:rPr>
              <w:t>1）地址、水文、周边环境资料</w:t>
            </w:r>
          </w:p>
          <w:p w:rsidR="006B1056" w:rsidRPr="00BB28C8" w:rsidRDefault="006B1056" w:rsidP="006B1056">
            <w:pPr>
              <w:spacing w:line="276" w:lineRule="auto"/>
              <w:jc w:val="left"/>
              <w:rPr>
                <w:rFonts w:ascii="楷体" w:eastAsia="楷体" w:hAnsi="楷体"/>
                <w:szCs w:val="21"/>
              </w:rPr>
            </w:pPr>
            <w:r w:rsidRPr="00BB28C8">
              <w:rPr>
                <w:rFonts w:ascii="楷体" w:eastAsia="楷体" w:hAnsi="楷体" w:hint="eastAsia"/>
                <w:szCs w:val="21"/>
              </w:rPr>
              <w:t>2）专项方案审批</w:t>
            </w:r>
          </w:p>
          <w:p w:rsidR="006B1056" w:rsidRPr="00BB28C8" w:rsidRDefault="006B1056" w:rsidP="006B1056">
            <w:pPr>
              <w:spacing w:line="276" w:lineRule="auto"/>
              <w:jc w:val="left"/>
              <w:rPr>
                <w:rFonts w:ascii="楷体" w:eastAsia="楷体" w:hAnsi="楷体"/>
                <w:szCs w:val="21"/>
              </w:rPr>
            </w:pPr>
            <w:r w:rsidRPr="00BB28C8">
              <w:rPr>
                <w:rFonts w:ascii="楷体" w:eastAsia="楷体" w:hAnsi="楷体" w:hint="eastAsia"/>
                <w:szCs w:val="21"/>
              </w:rPr>
              <w:t>3）专家论证，有论证报告</w:t>
            </w:r>
          </w:p>
          <w:p w:rsidR="006B1056" w:rsidRPr="00BB28C8" w:rsidRDefault="006B1056" w:rsidP="006B1056">
            <w:pPr>
              <w:spacing w:line="276" w:lineRule="auto"/>
              <w:jc w:val="left"/>
              <w:rPr>
                <w:rFonts w:ascii="楷体" w:eastAsia="楷体" w:hAnsi="楷体"/>
                <w:szCs w:val="21"/>
              </w:rPr>
            </w:pPr>
            <w:r w:rsidRPr="00BB28C8">
              <w:rPr>
                <w:rFonts w:ascii="楷体" w:eastAsia="楷体" w:hAnsi="楷体" w:hint="eastAsia"/>
                <w:szCs w:val="21"/>
              </w:rPr>
              <w:t>4）专项方案交底情况</w:t>
            </w:r>
          </w:p>
          <w:p w:rsidR="006B1056" w:rsidRPr="00BB28C8" w:rsidRDefault="006B1056" w:rsidP="006B1056">
            <w:pPr>
              <w:spacing w:line="276" w:lineRule="auto"/>
              <w:jc w:val="left"/>
              <w:rPr>
                <w:rFonts w:ascii="楷体" w:eastAsia="楷体" w:hAnsi="楷体"/>
                <w:szCs w:val="21"/>
              </w:rPr>
            </w:pPr>
            <w:r w:rsidRPr="00BB28C8">
              <w:rPr>
                <w:rFonts w:ascii="楷体" w:eastAsia="楷体" w:hAnsi="楷体" w:hint="eastAsia"/>
                <w:szCs w:val="21"/>
              </w:rPr>
              <w:t>5）大型吊车行走路线已经司机确认</w:t>
            </w:r>
          </w:p>
          <w:p w:rsidR="00BB28C8" w:rsidRPr="00BB28C8" w:rsidRDefault="00BB28C8" w:rsidP="006B1056">
            <w:pPr>
              <w:spacing w:line="276" w:lineRule="auto"/>
              <w:jc w:val="left"/>
              <w:rPr>
                <w:rFonts w:ascii="楷体" w:eastAsia="楷体" w:hAnsi="楷体"/>
                <w:szCs w:val="21"/>
              </w:rPr>
            </w:pPr>
            <w:r w:rsidRPr="00BB28C8">
              <w:rPr>
                <w:rFonts w:ascii="楷体" w:eastAsia="楷体" w:hAnsi="楷体" w:hint="eastAsia"/>
                <w:szCs w:val="21"/>
              </w:rPr>
              <w:t>6）吊装现场地附力经检测符合方案要求</w:t>
            </w:r>
          </w:p>
          <w:p w:rsidR="006B1056" w:rsidRPr="00BB28C8" w:rsidRDefault="00BB28C8" w:rsidP="006D4DF1">
            <w:pPr>
              <w:spacing w:line="276" w:lineRule="auto"/>
              <w:ind w:firstLineChars="50" w:firstLine="105"/>
              <w:jc w:val="left"/>
              <w:rPr>
                <w:rFonts w:ascii="楷体" w:eastAsia="楷体" w:hAnsi="楷体"/>
                <w:szCs w:val="21"/>
              </w:rPr>
            </w:pPr>
            <w:r w:rsidRPr="00BB28C8">
              <w:rPr>
                <w:rFonts w:ascii="楷体" w:eastAsia="楷体" w:hAnsi="楷体" w:hint="eastAsia"/>
                <w:szCs w:val="21"/>
              </w:rPr>
              <w:lastRenderedPageBreak/>
              <w:t>。。。。。。</w:t>
            </w:r>
          </w:p>
          <w:p w:rsidR="00645D09" w:rsidRPr="00BB28C8" w:rsidRDefault="00BB28C8" w:rsidP="00BB28C8">
            <w:pPr>
              <w:spacing w:line="360" w:lineRule="auto"/>
              <w:rPr>
                <w:rFonts w:ascii="楷体" w:eastAsia="楷体" w:hAnsi="楷体" w:cs="宋体"/>
                <w:szCs w:val="21"/>
              </w:rPr>
            </w:pPr>
            <w:r w:rsidRPr="00BB28C8">
              <w:rPr>
                <w:rFonts w:ascii="楷体" w:eastAsia="楷体" w:hAnsi="楷体" w:hint="eastAsia"/>
                <w:szCs w:val="21"/>
              </w:rPr>
              <w:t>5、</w:t>
            </w:r>
            <w:r w:rsidR="00645D09" w:rsidRPr="00BB28C8">
              <w:rPr>
                <w:rFonts w:ascii="楷体" w:eastAsia="楷体" w:hAnsi="楷体" w:cs="宋体" w:hint="eastAsia"/>
                <w:szCs w:val="21"/>
              </w:rPr>
              <w:t>本施工项目执行《中华人民共和国工程建设标准强制性条文（电力工程部分2016版）》中(第四篇风力发电工程) 相关强条条例：</w:t>
            </w:r>
          </w:p>
          <w:p w:rsidR="00D81039" w:rsidRPr="00BB28C8" w:rsidRDefault="00645D09" w:rsidP="00645D09">
            <w:pPr>
              <w:spacing w:line="276" w:lineRule="auto"/>
              <w:jc w:val="left"/>
              <w:rPr>
                <w:rFonts w:ascii="楷体" w:eastAsia="楷体" w:hAnsi="楷体" w:cs="宋体"/>
                <w:b/>
                <w:bCs/>
                <w:szCs w:val="21"/>
              </w:rPr>
            </w:pPr>
            <w:r w:rsidRPr="00BB28C8">
              <w:rPr>
                <w:rFonts w:ascii="楷体" w:eastAsia="楷体" w:hAnsi="楷体" w:cs="宋体" w:hint="eastAsia"/>
                <w:b/>
                <w:bCs/>
                <w:szCs w:val="21"/>
              </w:rPr>
              <w:t>《风力发电场安全规程》DL796-2012（风电机安装安全措施）</w:t>
            </w:r>
          </w:p>
          <w:p w:rsidR="006B1056" w:rsidRPr="00BB28C8" w:rsidRDefault="00BB28C8" w:rsidP="00645D09">
            <w:pPr>
              <w:spacing w:line="276" w:lineRule="auto"/>
              <w:jc w:val="left"/>
              <w:rPr>
                <w:rFonts w:ascii="楷体" w:eastAsia="楷体" w:hAnsi="楷体"/>
                <w:szCs w:val="21"/>
              </w:rPr>
            </w:pPr>
            <w:r w:rsidRPr="00BB28C8">
              <w:rPr>
                <w:rFonts w:ascii="楷体" w:eastAsia="楷体" w:hAnsi="楷体" w:hint="eastAsia"/>
                <w:szCs w:val="21"/>
              </w:rPr>
              <w:t>施工准备</w:t>
            </w:r>
            <w:r w:rsidR="006B1056" w:rsidRPr="00BB28C8">
              <w:rPr>
                <w:rFonts w:ascii="楷体" w:eastAsia="楷体" w:hAnsi="楷体" w:hint="eastAsia"/>
                <w:szCs w:val="21"/>
              </w:rPr>
              <w:t>基本符合规范要求。</w:t>
            </w:r>
          </w:p>
          <w:p w:rsidR="00D81039" w:rsidRPr="00BB28C8" w:rsidRDefault="00D81039">
            <w:pPr>
              <w:spacing w:line="276" w:lineRule="auto"/>
              <w:ind w:firstLineChars="200" w:firstLine="420"/>
              <w:jc w:val="left"/>
              <w:rPr>
                <w:rFonts w:ascii="楷体" w:eastAsia="楷体" w:hAnsi="楷体"/>
                <w:szCs w:val="21"/>
              </w:rPr>
            </w:pPr>
          </w:p>
          <w:p w:rsidR="00D81039" w:rsidRPr="00BB28C8" w:rsidRDefault="00D81039">
            <w:pPr>
              <w:spacing w:line="276" w:lineRule="auto"/>
              <w:jc w:val="left"/>
              <w:rPr>
                <w:rFonts w:ascii="楷体" w:eastAsia="楷体" w:hAnsi="楷体"/>
                <w:szCs w:val="21"/>
              </w:rPr>
            </w:pPr>
            <w:r w:rsidRPr="00BB28C8">
              <w:rPr>
                <w:rFonts w:ascii="楷体" w:eastAsia="楷体" w:hAnsi="楷体" w:hint="eastAsia"/>
                <w:szCs w:val="21"/>
              </w:rPr>
              <w:sym w:font="Wingdings 2" w:char="F098"/>
            </w:r>
            <w:r w:rsidRPr="00BB28C8">
              <w:rPr>
                <w:rFonts w:ascii="楷体" w:eastAsia="楷体" w:hAnsi="楷体" w:hint="eastAsia"/>
                <w:szCs w:val="21"/>
              </w:rPr>
              <w:t>通过以下活动对工程项目质量进行控制：</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1</w:t>
            </w:r>
            <w:r w:rsidR="00A81EFA">
              <w:rPr>
                <w:rFonts w:ascii="楷体" w:eastAsia="楷体" w:hAnsi="楷体" w:hint="eastAsia"/>
                <w:szCs w:val="21"/>
              </w:rPr>
              <w:t>）正确使用专项施工方案</w:t>
            </w:r>
            <w:r w:rsidRPr="00BB28C8">
              <w:rPr>
                <w:rFonts w:ascii="楷体" w:eastAsia="楷体" w:hAnsi="楷体" w:hint="eastAsia"/>
                <w:szCs w:val="21"/>
              </w:rPr>
              <w:t>、施工规范和验收标准，适用时，对施工过程实施样板引路；</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2）调配合格的操作人员——包括持证上岗要求的项目管理人员、特种作业人员等；</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3）配备和工程材料、构配件和设备、施工机具、检测设备；</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4）进行施工和检查——包括对工序的检查、技术复核、施工过程参数的监测和必要的统计分析等；</w:t>
            </w:r>
          </w:p>
          <w:p w:rsidR="00D81039" w:rsidRPr="00BB28C8" w:rsidRDefault="00D81039">
            <w:pPr>
              <w:spacing w:line="276" w:lineRule="auto"/>
              <w:ind w:leftChars="200" w:left="630" w:hangingChars="100" w:hanging="210"/>
              <w:jc w:val="left"/>
              <w:rPr>
                <w:rFonts w:ascii="楷体" w:eastAsia="楷体" w:hAnsi="楷体"/>
                <w:szCs w:val="21"/>
              </w:rPr>
            </w:pPr>
            <w:r w:rsidRPr="00BB28C8">
              <w:rPr>
                <w:rFonts w:ascii="楷体" w:eastAsia="楷体" w:hAnsi="楷体" w:hint="eastAsia"/>
                <w:szCs w:val="21"/>
              </w:rPr>
              <w:t>5）对施工作业环境进行控制——包括安全文明施工、绿色施工措施、季节性施工措施、不同专业交叉作业的环境协调控制措施等；</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6）合理安排施工进度；</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7）对成品、半成品采取保护措施；</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8）对突发事件实施应急响应与监控；</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9）对能力不足的施工过程进行监控；</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10）确保分包方的施工过程得到控制；</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11）采取措施防止人为错误；</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12）保证各项变更满足规定要求。</w:t>
            </w:r>
          </w:p>
          <w:p w:rsidR="00D81039" w:rsidRPr="00BB28C8" w:rsidRDefault="00D81039">
            <w:pPr>
              <w:tabs>
                <w:tab w:val="left" w:pos="7380"/>
              </w:tabs>
              <w:spacing w:line="276" w:lineRule="auto"/>
              <w:jc w:val="left"/>
              <w:rPr>
                <w:rFonts w:ascii="楷体" w:eastAsia="楷体" w:hAnsi="楷体"/>
                <w:szCs w:val="21"/>
              </w:rPr>
            </w:pPr>
          </w:p>
          <w:p w:rsidR="00D81039" w:rsidRPr="00BB28C8" w:rsidRDefault="00D81039">
            <w:pPr>
              <w:spacing w:line="276" w:lineRule="auto"/>
              <w:jc w:val="left"/>
              <w:rPr>
                <w:rFonts w:ascii="楷体" w:eastAsia="楷体" w:hAnsi="楷体"/>
                <w:szCs w:val="21"/>
              </w:rPr>
            </w:pPr>
            <w:r w:rsidRPr="00BB28C8">
              <w:rPr>
                <w:rFonts w:ascii="楷体" w:eastAsia="楷体" w:hAnsi="楷体" w:hint="eastAsia"/>
                <w:szCs w:val="21"/>
              </w:rPr>
              <w:sym w:font="Wingdings 2" w:char="F098"/>
            </w:r>
            <w:r w:rsidR="00A81EFA">
              <w:rPr>
                <w:rFonts w:ascii="楷体" w:eastAsia="楷体" w:hAnsi="楷体" w:hint="eastAsia"/>
                <w:szCs w:val="21"/>
              </w:rPr>
              <w:t>目前公司施工过程中需要确认的过程有：吊装</w:t>
            </w:r>
            <w:r w:rsidRPr="00BB28C8">
              <w:rPr>
                <w:rFonts w:ascii="楷体" w:eastAsia="楷体" w:hAnsi="楷体" w:hint="eastAsia"/>
                <w:szCs w:val="21"/>
              </w:rPr>
              <w:t>。</w:t>
            </w:r>
          </w:p>
          <w:p w:rsidR="00D81039" w:rsidRPr="00BB28C8" w:rsidRDefault="00A81EFA">
            <w:pPr>
              <w:tabs>
                <w:tab w:val="left" w:pos="7380"/>
              </w:tabs>
              <w:spacing w:line="276" w:lineRule="auto"/>
              <w:ind w:firstLineChars="250" w:firstLine="525"/>
              <w:jc w:val="left"/>
              <w:rPr>
                <w:rFonts w:ascii="楷体" w:eastAsia="楷体" w:hAnsi="楷体"/>
                <w:szCs w:val="21"/>
              </w:rPr>
            </w:pPr>
            <w:r>
              <w:rPr>
                <w:rFonts w:ascii="楷体" w:eastAsia="楷体" w:hAnsi="楷体" w:hint="eastAsia"/>
                <w:szCs w:val="21"/>
              </w:rPr>
              <w:t>高</w:t>
            </w:r>
            <w:r w:rsidR="00D81039" w:rsidRPr="00BB28C8">
              <w:rPr>
                <w:rFonts w:ascii="楷体" w:eastAsia="楷体" w:hAnsi="楷体" w:hint="eastAsia"/>
                <w:szCs w:val="21"/>
              </w:rPr>
              <w:t>部长介绍说，对于需要确认的过程，主要通过：</w:t>
            </w:r>
          </w:p>
          <w:p w:rsidR="00D81039" w:rsidRPr="00BB28C8" w:rsidRDefault="00D81039">
            <w:pPr>
              <w:tabs>
                <w:tab w:val="left" w:pos="7380"/>
              </w:tabs>
              <w:spacing w:line="276" w:lineRule="auto"/>
              <w:ind w:firstLineChars="250" w:firstLine="525"/>
              <w:jc w:val="left"/>
              <w:rPr>
                <w:rFonts w:ascii="楷体" w:eastAsia="楷体" w:hAnsi="楷体"/>
                <w:szCs w:val="21"/>
              </w:rPr>
            </w:pPr>
            <w:r w:rsidRPr="00BB28C8">
              <w:rPr>
                <w:rFonts w:ascii="楷体" w:eastAsia="楷体" w:hAnsi="楷体" w:hint="eastAsia"/>
                <w:szCs w:val="21"/>
              </w:rPr>
              <w:lastRenderedPageBreak/>
              <w:t>1</w:t>
            </w:r>
            <w:r w:rsidR="00A81EFA">
              <w:rPr>
                <w:rFonts w:ascii="楷体" w:eastAsia="楷体" w:hAnsi="楷体" w:hint="eastAsia"/>
                <w:szCs w:val="21"/>
              </w:rPr>
              <w:t>）编制专项施工方案</w:t>
            </w:r>
            <w:r w:rsidRPr="00BB28C8">
              <w:rPr>
                <w:rFonts w:ascii="楷体" w:eastAsia="楷体" w:hAnsi="楷体" w:hint="eastAsia"/>
                <w:szCs w:val="21"/>
              </w:rPr>
              <w:t>；</w:t>
            </w:r>
            <w:r w:rsidR="00A81EFA">
              <w:rPr>
                <w:rFonts w:ascii="楷体" w:eastAsia="楷体" w:hAnsi="楷体" w:hint="eastAsia"/>
                <w:szCs w:val="21"/>
              </w:rPr>
              <w:t>经专家论证，签发论证报告，监理方、发包方、总包方、企业技术负责人签字；</w:t>
            </w:r>
          </w:p>
          <w:p w:rsidR="00D81039" w:rsidRPr="00BB28C8" w:rsidRDefault="00D81039">
            <w:pPr>
              <w:tabs>
                <w:tab w:val="left" w:pos="7380"/>
              </w:tabs>
              <w:spacing w:line="276" w:lineRule="auto"/>
              <w:ind w:firstLineChars="250" w:firstLine="525"/>
              <w:jc w:val="left"/>
              <w:rPr>
                <w:rFonts w:ascii="楷体" w:eastAsia="楷体" w:hAnsi="楷体"/>
                <w:szCs w:val="21"/>
              </w:rPr>
            </w:pPr>
            <w:r w:rsidRPr="00BB28C8">
              <w:rPr>
                <w:rFonts w:ascii="楷体" w:eastAsia="楷体" w:hAnsi="楷体" w:hint="eastAsia"/>
                <w:szCs w:val="21"/>
              </w:rPr>
              <w:t>2）对施工机具与设施、人员的能力进行核实；</w:t>
            </w:r>
          </w:p>
          <w:p w:rsidR="00D81039" w:rsidRPr="00BB28C8" w:rsidRDefault="00D81039">
            <w:pPr>
              <w:tabs>
                <w:tab w:val="left" w:pos="7380"/>
              </w:tabs>
              <w:spacing w:line="276" w:lineRule="auto"/>
              <w:ind w:firstLineChars="250" w:firstLine="525"/>
              <w:jc w:val="left"/>
              <w:rPr>
                <w:rFonts w:ascii="楷体" w:eastAsia="楷体" w:hAnsi="楷体"/>
                <w:szCs w:val="21"/>
              </w:rPr>
            </w:pPr>
            <w:r w:rsidRPr="00BB28C8">
              <w:rPr>
                <w:rFonts w:ascii="楷体" w:eastAsia="楷体" w:hAnsi="楷体" w:hint="eastAsia"/>
                <w:szCs w:val="21"/>
              </w:rPr>
              <w:t>3）定期或在人员、材料、工艺参数、设备、环境发生变化时，重新进行确认；</w:t>
            </w:r>
          </w:p>
          <w:p w:rsidR="00D81039" w:rsidRPr="00BB28C8" w:rsidRDefault="00D81039">
            <w:pPr>
              <w:tabs>
                <w:tab w:val="left" w:pos="7380"/>
              </w:tabs>
              <w:spacing w:line="276" w:lineRule="auto"/>
              <w:ind w:firstLineChars="250" w:firstLine="525"/>
              <w:jc w:val="left"/>
              <w:rPr>
                <w:rFonts w:ascii="楷体" w:eastAsia="楷体" w:hAnsi="楷体"/>
                <w:szCs w:val="21"/>
              </w:rPr>
            </w:pPr>
            <w:r w:rsidRPr="00BB28C8">
              <w:rPr>
                <w:rFonts w:ascii="楷体" w:eastAsia="楷体" w:hAnsi="楷体" w:hint="eastAsia"/>
                <w:szCs w:val="21"/>
              </w:rPr>
              <w:t>4）记录必要的确认记录。</w:t>
            </w:r>
          </w:p>
          <w:p w:rsidR="00D81039" w:rsidRPr="00BB28C8" w:rsidRDefault="00D81039">
            <w:pPr>
              <w:spacing w:line="276" w:lineRule="auto"/>
              <w:ind w:firstLineChars="250" w:firstLine="525"/>
              <w:jc w:val="left"/>
              <w:rPr>
                <w:rFonts w:ascii="楷体" w:eastAsia="楷体" w:hAnsi="楷体"/>
                <w:szCs w:val="21"/>
              </w:rPr>
            </w:pPr>
            <w:r w:rsidRPr="00BB28C8">
              <w:rPr>
                <w:rFonts w:ascii="楷体" w:eastAsia="楷体" w:hAnsi="楷体" w:hint="eastAsia"/>
                <w:szCs w:val="21"/>
              </w:rPr>
              <w:t>具体实施情况</w:t>
            </w:r>
            <w:r w:rsidR="00A81EFA">
              <w:rPr>
                <w:rFonts w:ascii="楷体" w:eastAsia="楷体" w:hAnsi="楷体" w:hint="eastAsia"/>
                <w:szCs w:val="21"/>
              </w:rPr>
              <w:t>见</w:t>
            </w:r>
            <w:r w:rsidRPr="00BB28C8">
              <w:rPr>
                <w:rFonts w:ascii="楷体" w:eastAsia="楷体" w:hAnsi="楷体" w:hint="eastAsia"/>
                <w:szCs w:val="21"/>
              </w:rPr>
              <w:t>在建项目审核记录。</w:t>
            </w:r>
          </w:p>
          <w:p w:rsidR="00D81039" w:rsidRPr="00BB28C8" w:rsidRDefault="00D81039">
            <w:pPr>
              <w:spacing w:line="276" w:lineRule="auto"/>
              <w:ind w:firstLineChars="200" w:firstLine="420"/>
              <w:jc w:val="left"/>
              <w:rPr>
                <w:rFonts w:ascii="楷体" w:eastAsia="楷体" w:hAnsi="楷体"/>
                <w:szCs w:val="21"/>
              </w:rPr>
            </w:pPr>
          </w:p>
          <w:p w:rsidR="00D81039" w:rsidRPr="00BB28C8" w:rsidRDefault="00D81039">
            <w:pPr>
              <w:spacing w:line="276" w:lineRule="auto"/>
              <w:jc w:val="left"/>
              <w:rPr>
                <w:rFonts w:ascii="楷体" w:eastAsia="楷体" w:hAnsi="楷体"/>
                <w:szCs w:val="21"/>
              </w:rPr>
            </w:pPr>
            <w:r w:rsidRPr="00BB28C8">
              <w:rPr>
                <w:rFonts w:ascii="楷体" w:eastAsia="楷体" w:hAnsi="楷体"/>
                <w:szCs w:val="21"/>
              </w:rPr>
              <w:sym w:font="Wingdings 2" w:char="F098"/>
            </w:r>
            <w:r w:rsidRPr="00BB28C8">
              <w:rPr>
                <w:rFonts w:ascii="楷体" w:eastAsia="楷体" w:hAnsi="楷体" w:hint="eastAsia"/>
                <w:szCs w:val="21"/>
              </w:rPr>
              <w:t>项目部负责工程移交期间的防护管理工作。</w:t>
            </w:r>
          </w:p>
          <w:p w:rsidR="00D81039" w:rsidRPr="00BB28C8" w:rsidRDefault="00D81039">
            <w:pPr>
              <w:spacing w:line="276" w:lineRule="auto"/>
              <w:ind w:firstLineChars="200" w:firstLine="420"/>
              <w:jc w:val="left"/>
              <w:rPr>
                <w:rFonts w:ascii="楷体" w:eastAsia="楷体" w:hAnsi="楷体"/>
                <w:bCs/>
                <w:szCs w:val="21"/>
              </w:rPr>
            </w:pPr>
            <w:r w:rsidRPr="00BB28C8">
              <w:rPr>
                <w:rFonts w:ascii="楷体" w:eastAsia="楷体" w:hAnsi="楷体" w:hint="eastAsia"/>
                <w:bCs/>
                <w:szCs w:val="21"/>
              </w:rPr>
              <w:t>项目施工过程中的防护主要有：</w:t>
            </w:r>
          </w:p>
          <w:p w:rsidR="00D81039" w:rsidRPr="00BB28C8" w:rsidRDefault="00D81039">
            <w:pPr>
              <w:spacing w:line="276" w:lineRule="auto"/>
              <w:ind w:firstLineChars="200" w:firstLine="420"/>
              <w:jc w:val="left"/>
              <w:rPr>
                <w:rFonts w:ascii="楷体" w:eastAsia="楷体" w:hAnsi="楷体"/>
                <w:bCs/>
                <w:szCs w:val="21"/>
              </w:rPr>
            </w:pPr>
            <w:r w:rsidRPr="00BB28C8">
              <w:rPr>
                <w:rFonts w:ascii="楷体" w:eastAsia="楷体" w:hAnsi="楷体" w:hint="eastAsia"/>
                <w:bCs/>
                <w:szCs w:val="21"/>
              </w:rPr>
              <w:t>1）、对材料标识、状态标识、工程进度标识等按标识和可追溯性要求进行保护 ，防止因标识错移、丢失、损坏、不清等情况造成产品混淆、错用现象的发生。</w:t>
            </w:r>
          </w:p>
          <w:p w:rsidR="00D81039" w:rsidRPr="00BB28C8" w:rsidRDefault="00D81039">
            <w:pPr>
              <w:spacing w:line="276" w:lineRule="auto"/>
              <w:ind w:firstLineChars="200" w:firstLine="420"/>
              <w:jc w:val="left"/>
              <w:rPr>
                <w:rFonts w:ascii="楷体" w:eastAsia="楷体" w:hAnsi="楷体"/>
                <w:bCs/>
                <w:szCs w:val="21"/>
              </w:rPr>
            </w:pPr>
            <w:r w:rsidRPr="00BB28C8">
              <w:rPr>
                <w:rFonts w:ascii="楷体" w:eastAsia="楷体" w:hAnsi="楷体" w:hint="eastAsia"/>
                <w:bCs/>
                <w:szCs w:val="21"/>
              </w:rPr>
              <w:t>2）、对物资的运输、搬运过程中的防护，特别是对大体积、超重量的物资，尽量一次到位，避免二次搬运，必要时搬运前应策划出具体的搬运方案。</w:t>
            </w:r>
          </w:p>
          <w:p w:rsidR="00D81039" w:rsidRPr="00BB28C8" w:rsidRDefault="00D81039">
            <w:pPr>
              <w:spacing w:line="276" w:lineRule="auto"/>
              <w:ind w:firstLineChars="200" w:firstLine="420"/>
              <w:jc w:val="left"/>
              <w:rPr>
                <w:rFonts w:ascii="楷体" w:eastAsia="楷体" w:hAnsi="楷体"/>
                <w:bCs/>
                <w:szCs w:val="21"/>
              </w:rPr>
            </w:pPr>
            <w:r w:rsidRPr="00BB28C8">
              <w:rPr>
                <w:rFonts w:ascii="楷体" w:eastAsia="楷体" w:hAnsi="楷体" w:hint="eastAsia"/>
                <w:bCs/>
                <w:szCs w:val="21"/>
              </w:rPr>
              <w:t>3）、物资的贮存防护，适宜的场所，进行妥善保管；建立帐目，并办理入出库交接手续；遵循“先进先出”的原则，物资出库后应及时登记，保证帐、物相符等。</w:t>
            </w:r>
          </w:p>
          <w:p w:rsidR="00D81039" w:rsidRPr="00BB28C8" w:rsidRDefault="00D81039">
            <w:pPr>
              <w:spacing w:line="276" w:lineRule="auto"/>
              <w:ind w:firstLineChars="200" w:firstLine="420"/>
              <w:jc w:val="left"/>
              <w:rPr>
                <w:rFonts w:ascii="楷体" w:eastAsia="楷体" w:hAnsi="楷体"/>
                <w:bCs/>
                <w:szCs w:val="21"/>
              </w:rPr>
            </w:pPr>
            <w:r w:rsidRPr="00BB28C8">
              <w:rPr>
                <w:rFonts w:ascii="楷体" w:eastAsia="楷体" w:hAnsi="楷体" w:hint="eastAsia"/>
                <w:bCs/>
                <w:szCs w:val="21"/>
              </w:rPr>
              <w:t>4）、各分部分项工程完工后的防护，针对工程特点制定防护责任制和防护方法。工序交接须包含安全防护交接。</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bCs/>
                <w:szCs w:val="21"/>
              </w:rPr>
              <w:t>5）、竣工验收期保护，组织专人保护完工工程，对发生丢失、损坏记录报告并及时补救。</w:t>
            </w:r>
          </w:p>
          <w:p w:rsidR="00D81039" w:rsidRPr="00BB28C8" w:rsidRDefault="00D81039">
            <w:pPr>
              <w:spacing w:line="276" w:lineRule="auto"/>
              <w:ind w:firstLineChars="200" w:firstLine="420"/>
              <w:jc w:val="left"/>
              <w:rPr>
                <w:rFonts w:ascii="楷体" w:eastAsia="楷体" w:hAnsi="楷体"/>
                <w:szCs w:val="21"/>
              </w:rPr>
            </w:pPr>
          </w:p>
          <w:p w:rsidR="00D81039" w:rsidRPr="00BB28C8" w:rsidRDefault="00D81039">
            <w:pPr>
              <w:spacing w:line="276" w:lineRule="auto"/>
              <w:jc w:val="left"/>
              <w:rPr>
                <w:rFonts w:ascii="楷体" w:eastAsia="楷体" w:hAnsi="楷体"/>
                <w:szCs w:val="21"/>
              </w:rPr>
            </w:pPr>
            <w:r w:rsidRPr="00BB28C8">
              <w:rPr>
                <w:rFonts w:ascii="楷体" w:eastAsia="楷体" w:hAnsi="楷体" w:hint="eastAsia"/>
                <w:szCs w:val="21"/>
              </w:rPr>
              <w:sym w:font="Wingdings 2" w:char="F098"/>
            </w:r>
            <w:r w:rsidRPr="00BB28C8">
              <w:rPr>
                <w:rFonts w:ascii="楷体" w:eastAsia="楷体" w:hAnsi="楷体" w:hint="eastAsia"/>
                <w:szCs w:val="21"/>
              </w:rPr>
              <w:t>管理手册8.5.2中对材料标识、过程产品状态标识和施工状态标识的内容、方法、管理及必要时实现产品追溯等管理做了相应的规定。</w:t>
            </w:r>
          </w:p>
          <w:p w:rsidR="00D81039" w:rsidRPr="00BB28C8" w:rsidRDefault="00BF4247">
            <w:pPr>
              <w:spacing w:line="276" w:lineRule="auto"/>
              <w:ind w:firstLineChars="200" w:firstLine="420"/>
              <w:jc w:val="left"/>
              <w:rPr>
                <w:rFonts w:ascii="楷体" w:eastAsia="楷体" w:hAnsi="楷体"/>
                <w:szCs w:val="21"/>
              </w:rPr>
            </w:pPr>
            <w:r>
              <w:rPr>
                <w:rFonts w:ascii="楷体" w:eastAsia="楷体" w:hAnsi="楷体" w:hint="eastAsia"/>
                <w:szCs w:val="21"/>
              </w:rPr>
              <w:t>高</w:t>
            </w:r>
            <w:r w:rsidR="00D81039" w:rsidRPr="00BB28C8">
              <w:rPr>
                <w:rFonts w:ascii="楷体" w:eastAsia="楷体" w:hAnsi="楷体" w:hint="eastAsia"/>
                <w:szCs w:val="21"/>
              </w:rPr>
              <w:t>部长介绍说：</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1、项目施工过程中，根据需要对施工全过程进行标识：1）材料采用标牌形式，包括顾客（甲方）提供的设备和材料，标识牌内容包括产品名称、规格、数量、施工厂家（产地）等；2）半成品、成品也应贴标签或挂牌标识；3）一般过程（工序）以工程质量记录形式进行标识；4）根据现场需要采用的其他标识，其形式可采用标签、标牌、标记、印记等。</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lastRenderedPageBreak/>
              <w:t>2、状态标识：根据需要对施工全过程的监视和测量状态进行标识，1）产品的检验和试验状态分为四种：分合格、不合格、待检、待定，在施工现场以标牌表示；2）部位固定的过程产品，项目部采用质量验收及质量评定表记录的方式进行标识，如检验批、分项、分部工程质量验收记录中的“合格”表明产品合格，“不符合”表明产品不符合。</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3、对有可追溯性的要求的：</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1）原材料等应进行唯一性标识，并将标识记录在进货检验记录、分项检验评定记录上；</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2）对关键工序、特殊工序如</w:t>
            </w:r>
            <w:r w:rsidR="00BF4247">
              <w:rPr>
                <w:rFonts w:ascii="楷体" w:eastAsia="楷体" w:hAnsi="楷体" w:hint="eastAsia"/>
                <w:szCs w:val="21"/>
              </w:rPr>
              <w:t xml:space="preserve">吊装 </w:t>
            </w:r>
            <w:r w:rsidRPr="00BB28C8">
              <w:rPr>
                <w:rFonts w:ascii="楷体" w:eastAsia="楷体" w:hAnsi="楷体" w:hint="eastAsia"/>
                <w:szCs w:val="21"/>
              </w:rPr>
              <w:t>涉及结构安全与环保等检验批应做好施工记录，以便于追溯。确保依据产品标识记录表可追溯各类主要物资的使用部位，依据竣工文件可追溯到项目的形成过程直至最终产（成）品。</w:t>
            </w:r>
          </w:p>
          <w:p w:rsidR="00D81039" w:rsidRPr="00BB28C8" w:rsidRDefault="00D81039">
            <w:pPr>
              <w:spacing w:line="276" w:lineRule="auto"/>
              <w:ind w:firstLineChars="200" w:firstLine="420"/>
              <w:jc w:val="left"/>
              <w:rPr>
                <w:rFonts w:ascii="楷体" w:eastAsia="楷体" w:hAnsi="楷体"/>
                <w:szCs w:val="21"/>
              </w:rPr>
            </w:pPr>
          </w:p>
          <w:p w:rsidR="00D81039" w:rsidRPr="00BB28C8" w:rsidRDefault="00D81039">
            <w:pPr>
              <w:spacing w:line="276" w:lineRule="auto"/>
              <w:jc w:val="left"/>
              <w:rPr>
                <w:rFonts w:ascii="楷体" w:eastAsia="楷体" w:hAnsi="楷体"/>
                <w:szCs w:val="21"/>
              </w:rPr>
            </w:pPr>
            <w:r w:rsidRPr="00BB28C8">
              <w:rPr>
                <w:rFonts w:ascii="楷体" w:eastAsia="楷体" w:hAnsi="楷体"/>
                <w:szCs w:val="21"/>
              </w:rPr>
              <w:sym w:font="Wingdings 2" w:char="F098"/>
            </w:r>
            <w:r w:rsidRPr="00BB28C8">
              <w:rPr>
                <w:rFonts w:ascii="楷体" w:eastAsia="楷体" w:hAnsi="楷体" w:hint="eastAsia"/>
                <w:szCs w:val="21"/>
              </w:rPr>
              <w:t>管理手册8.5.3及公司的相关程序文件中对顾客或外部供方的财产管理作了相应的规定。</w:t>
            </w:r>
          </w:p>
          <w:p w:rsidR="00D81039" w:rsidRPr="00BB28C8" w:rsidRDefault="00BF4247">
            <w:pPr>
              <w:spacing w:line="276" w:lineRule="auto"/>
              <w:ind w:firstLineChars="200" w:firstLine="420"/>
              <w:jc w:val="left"/>
              <w:rPr>
                <w:rFonts w:ascii="楷体" w:eastAsia="楷体" w:hAnsi="楷体"/>
                <w:szCs w:val="21"/>
              </w:rPr>
            </w:pPr>
            <w:r>
              <w:rPr>
                <w:rFonts w:ascii="楷体" w:eastAsia="楷体" w:hAnsi="楷体" w:hint="eastAsia"/>
                <w:szCs w:val="21"/>
              </w:rPr>
              <w:t>高部长</w:t>
            </w:r>
            <w:r w:rsidR="00D81039" w:rsidRPr="00BB28C8">
              <w:rPr>
                <w:rFonts w:ascii="楷体" w:eastAsia="楷体" w:hAnsi="楷体" w:hint="eastAsia"/>
                <w:szCs w:val="21"/>
              </w:rPr>
              <w:t>讲，公司目前涉及的顾客财产主要是甲方供应的工程材料、构配件和设备，施工图纸、施工现场附属设施以及顾客的信息。</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甲供材、施工图纸、项目附属设施主要由项目部管理控制，顾客的信息由办公室存档管理。</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经询查至今没有发现泄露顾客信息的情况发生。</w:t>
            </w:r>
          </w:p>
          <w:p w:rsidR="00D81039" w:rsidRPr="00BB28C8" w:rsidRDefault="00D81039">
            <w:pPr>
              <w:spacing w:line="276" w:lineRule="auto"/>
              <w:ind w:firstLineChars="200" w:firstLine="420"/>
              <w:jc w:val="left"/>
              <w:rPr>
                <w:rFonts w:ascii="楷体" w:eastAsia="楷体" w:hAnsi="楷体"/>
                <w:szCs w:val="21"/>
              </w:rPr>
            </w:pPr>
          </w:p>
          <w:p w:rsidR="00D81039" w:rsidRPr="00BB28C8" w:rsidRDefault="00D81039">
            <w:pPr>
              <w:spacing w:line="276" w:lineRule="auto"/>
              <w:jc w:val="left"/>
              <w:rPr>
                <w:rFonts w:ascii="楷体" w:eastAsia="楷体" w:hAnsi="楷体"/>
                <w:szCs w:val="21"/>
              </w:rPr>
            </w:pPr>
            <w:r w:rsidRPr="00BB28C8">
              <w:rPr>
                <w:rFonts w:ascii="楷体" w:eastAsia="楷体" w:hAnsi="楷体" w:hint="eastAsia"/>
                <w:szCs w:val="21"/>
              </w:rPr>
              <w:sym w:font="Wingdings 2" w:char="F098"/>
            </w:r>
            <w:r w:rsidRPr="00BB28C8">
              <w:rPr>
                <w:rFonts w:ascii="楷体" w:eastAsia="楷体" w:hAnsi="楷体" w:hint="eastAsia"/>
                <w:szCs w:val="21"/>
              </w:rPr>
              <w:t>负责人讲，在施工过程中，工程部与项目部保持与发包方、监理方、质量监督站、安全环境监督等管理部门、周边居民、当地交通、市政等保持沟通、协商，对相关信息进行处理，并保存必要的记录。</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沟通、协商的内容有：</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1）工程质量、安全、环保情况；</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2）技术复核、工程变更与洽商要求；</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3）施工过程中环境、安全投诉的处理等。</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负责人讲，公司项目</w:t>
            </w:r>
            <w:r w:rsidR="000A56E6">
              <w:rPr>
                <w:rFonts w:ascii="楷体" w:eastAsia="楷体" w:hAnsi="楷体" w:hint="eastAsia"/>
                <w:szCs w:val="21"/>
              </w:rPr>
              <w:t>主要是</w:t>
            </w:r>
            <w:r w:rsidR="000A56E6" w:rsidRPr="00376D3A">
              <w:rPr>
                <w:rFonts w:ascii="楷体" w:eastAsia="楷体" w:hAnsi="楷体" w:hint="eastAsia"/>
                <w:szCs w:val="21"/>
              </w:rPr>
              <w:t>特种工程（特种设备的起重吊装）专业承包</w:t>
            </w:r>
            <w:r w:rsidRPr="00BB28C8">
              <w:rPr>
                <w:rFonts w:ascii="楷体" w:eastAsia="楷体" w:hAnsi="楷体" w:hint="eastAsia"/>
                <w:szCs w:val="21"/>
              </w:rPr>
              <w:t>，发包方对项目现场的质量、环境、安全异常关注，施工现场搭设高清摄像头，通过网络实时对项目现场施工情况进行监控，并随时沟通，发现问题，及时通过电话、网络进行沟通。</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体系运行以来，与建设相关方沟通畅通，无不符。</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lastRenderedPageBreak/>
              <w:t>没有对相关沟通信息进行统计整理，已口头提出。</w:t>
            </w:r>
          </w:p>
          <w:p w:rsidR="00D81039" w:rsidRPr="00BB28C8" w:rsidRDefault="00D81039">
            <w:pPr>
              <w:spacing w:line="276" w:lineRule="auto"/>
              <w:jc w:val="left"/>
              <w:rPr>
                <w:rFonts w:ascii="楷体" w:eastAsia="楷体" w:hAnsi="楷体"/>
                <w:szCs w:val="21"/>
              </w:rPr>
            </w:pPr>
            <w:r w:rsidRPr="00BB28C8">
              <w:rPr>
                <w:rFonts w:ascii="楷体" w:eastAsia="楷体" w:hAnsi="楷体"/>
                <w:szCs w:val="21"/>
              </w:rPr>
              <w:sym w:font="Wingdings 2" w:char="F098"/>
            </w:r>
            <w:r w:rsidRPr="00BB28C8">
              <w:rPr>
                <w:rFonts w:ascii="楷体" w:eastAsia="楷体" w:hAnsi="楷体" w:hint="eastAsia"/>
                <w:szCs w:val="21"/>
              </w:rPr>
              <w:t>负责人讲，施工过程的质量记录有各种形式，主要有：</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1）图纸的接收、发放、会审与设计变更的有关记录；</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2）施工日记；</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3）交底记录；</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4）岗位资格证书；</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5）工程测量、技术复核、隐蔽工程验收记录；</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6）工程材料、构配件和设备的检查验收记录；</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7）施工机具与设施、检测设备的验收及管理记录；</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8）施工过程检测、检查及验收记录；</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9）质量问题的整改、复查记录；</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10）项目质量管理策划结果规定的其他记录。</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负责人讲：以上记录，基本能与施工过程同步。</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具体见</w:t>
            </w:r>
            <w:r w:rsidR="000A56E6">
              <w:rPr>
                <w:rFonts w:ascii="楷体" w:eastAsia="楷体" w:hAnsi="楷体" w:hint="eastAsia"/>
                <w:szCs w:val="21"/>
              </w:rPr>
              <w:t>在建</w:t>
            </w:r>
            <w:r w:rsidRPr="00BB28C8">
              <w:rPr>
                <w:rFonts w:ascii="楷体" w:eastAsia="楷体" w:hAnsi="楷体" w:hint="eastAsia"/>
                <w:szCs w:val="21"/>
              </w:rPr>
              <w:t>项目部审核记录。</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工程结束后，按照相关规定，把以上质量记录整理成册，归档，交发包方、档案管等相关部门。</w:t>
            </w:r>
          </w:p>
          <w:p w:rsidR="00D81039" w:rsidRPr="00BB28C8" w:rsidRDefault="00D81039">
            <w:pPr>
              <w:spacing w:line="276" w:lineRule="auto"/>
              <w:ind w:firstLineChars="200" w:firstLine="420"/>
              <w:jc w:val="left"/>
              <w:rPr>
                <w:rFonts w:ascii="楷体" w:eastAsia="楷体" w:hAnsi="楷体"/>
                <w:szCs w:val="21"/>
              </w:rPr>
            </w:pPr>
          </w:p>
          <w:p w:rsidR="00D81039" w:rsidRPr="00BB28C8" w:rsidRDefault="00D81039">
            <w:pPr>
              <w:spacing w:line="276" w:lineRule="auto"/>
              <w:jc w:val="left"/>
              <w:rPr>
                <w:rFonts w:ascii="楷体" w:eastAsia="楷体" w:hAnsi="楷体" w:cs="宋体"/>
                <w:szCs w:val="21"/>
              </w:rPr>
            </w:pPr>
            <w:r w:rsidRPr="00BB28C8">
              <w:rPr>
                <w:rFonts w:ascii="楷体" w:eastAsia="楷体" w:hAnsi="楷体" w:cs="宋体"/>
                <w:szCs w:val="21"/>
              </w:rPr>
              <w:sym w:font="Wingdings 2" w:char="F098"/>
            </w:r>
            <w:r w:rsidRPr="00BB28C8">
              <w:rPr>
                <w:rFonts w:ascii="楷体" w:eastAsia="楷体" w:hAnsi="楷体" w:cs="宋体" w:hint="eastAsia"/>
                <w:szCs w:val="21"/>
              </w:rPr>
              <w:t>管理手册8.5.6对工程变更的管理范围、岗位职责和工作权限等均做了相应的规定。</w:t>
            </w:r>
          </w:p>
          <w:p w:rsidR="00D81039" w:rsidRPr="00BB28C8" w:rsidRDefault="00D81039">
            <w:pPr>
              <w:spacing w:line="276" w:lineRule="auto"/>
              <w:ind w:firstLineChars="200" w:firstLine="420"/>
              <w:jc w:val="left"/>
              <w:rPr>
                <w:rFonts w:ascii="楷体" w:eastAsia="楷体" w:hAnsi="楷体" w:cs="宋体"/>
                <w:szCs w:val="21"/>
              </w:rPr>
            </w:pPr>
            <w:r w:rsidRPr="00BB28C8">
              <w:rPr>
                <w:rFonts w:ascii="楷体" w:eastAsia="楷体" w:hAnsi="楷体" w:cs="宋体" w:hint="eastAsia"/>
                <w:szCs w:val="21"/>
              </w:rPr>
              <w:t>同工程部</w:t>
            </w:r>
            <w:r w:rsidR="00BF4247">
              <w:rPr>
                <w:rFonts w:ascii="楷体" w:eastAsia="楷体" w:hAnsi="楷体" w:cs="宋体" w:hint="eastAsia"/>
                <w:szCs w:val="21"/>
              </w:rPr>
              <w:t>高部长</w:t>
            </w:r>
            <w:r w:rsidRPr="00BB28C8">
              <w:rPr>
                <w:rFonts w:ascii="楷体" w:eastAsia="楷体" w:hAnsi="楷体" w:cs="宋体" w:hint="eastAsia"/>
                <w:szCs w:val="21"/>
              </w:rPr>
              <w:t>交谈了解到：</w:t>
            </w:r>
          </w:p>
          <w:p w:rsidR="00D81039" w:rsidRPr="00BB28C8" w:rsidRDefault="00D81039">
            <w:pPr>
              <w:spacing w:line="276" w:lineRule="auto"/>
              <w:ind w:firstLineChars="200" w:firstLine="420"/>
              <w:jc w:val="left"/>
              <w:rPr>
                <w:rFonts w:ascii="楷体" w:eastAsia="楷体" w:hAnsi="楷体" w:cs="宋体"/>
                <w:szCs w:val="21"/>
              </w:rPr>
            </w:pPr>
            <w:r w:rsidRPr="00BB28C8">
              <w:rPr>
                <w:rFonts w:ascii="楷体" w:eastAsia="楷体" w:hAnsi="楷体" w:cs="宋体" w:hint="eastAsia"/>
                <w:szCs w:val="21"/>
              </w:rPr>
              <w:t>若需对项目实施过程及方法进行更改时，工程部在更改前组织商务部、办公室、工程部、项目部相关部门进行评审，并根据评审结果制定必要的控制措施，以确保质量偏差得到有效预防，确保项目质量能够符合设计、标准规范要求。</w:t>
            </w:r>
          </w:p>
          <w:p w:rsidR="00D81039" w:rsidRPr="00BB28C8" w:rsidRDefault="00D81039">
            <w:pPr>
              <w:spacing w:line="276" w:lineRule="auto"/>
              <w:ind w:firstLineChars="200" w:firstLine="420"/>
              <w:jc w:val="left"/>
              <w:rPr>
                <w:rFonts w:ascii="楷体" w:eastAsia="楷体" w:hAnsi="楷体" w:cs="宋体"/>
                <w:szCs w:val="21"/>
              </w:rPr>
            </w:pPr>
            <w:r w:rsidRPr="00BB28C8">
              <w:rPr>
                <w:rFonts w:ascii="楷体" w:eastAsia="楷体" w:hAnsi="楷体" w:cs="宋体" w:hint="eastAsia"/>
                <w:szCs w:val="21"/>
              </w:rPr>
              <w:t>并保留更改过程中所形成的记录，包括评审的结果、授权进行更改的人员以及根据评审结果所采取的控制措施。</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cs="宋体" w:hint="eastAsia"/>
                <w:szCs w:val="21"/>
              </w:rPr>
              <w:t>具体查实见项目部该条款审核记录。</w:t>
            </w:r>
          </w:p>
          <w:p w:rsidR="00D81039" w:rsidRPr="00BB28C8" w:rsidRDefault="00D81039">
            <w:pPr>
              <w:spacing w:line="276" w:lineRule="auto"/>
              <w:ind w:firstLineChars="200" w:firstLine="420"/>
              <w:jc w:val="left"/>
              <w:rPr>
                <w:rFonts w:ascii="楷体" w:eastAsia="楷体" w:hAnsi="楷体"/>
                <w:szCs w:val="21"/>
              </w:rPr>
            </w:pPr>
          </w:p>
          <w:p w:rsidR="00D81039" w:rsidRPr="00BB28C8" w:rsidRDefault="00D81039">
            <w:pPr>
              <w:autoSpaceDE w:val="0"/>
              <w:autoSpaceDN w:val="0"/>
              <w:adjustRightInd w:val="0"/>
              <w:snapToGrid w:val="0"/>
              <w:spacing w:line="276" w:lineRule="auto"/>
              <w:jc w:val="left"/>
              <w:rPr>
                <w:rFonts w:ascii="楷体" w:eastAsia="楷体" w:hAnsi="楷体"/>
                <w:spacing w:val="6"/>
                <w:szCs w:val="21"/>
              </w:rPr>
            </w:pPr>
            <w:r w:rsidRPr="00BB28C8">
              <w:rPr>
                <w:rFonts w:ascii="楷体" w:eastAsia="楷体" w:hAnsi="楷体" w:hint="eastAsia"/>
                <w:spacing w:val="6"/>
                <w:szCs w:val="21"/>
              </w:rPr>
              <w:lastRenderedPageBreak/>
              <w:sym w:font="Wingdings 2" w:char="F098"/>
            </w:r>
            <w:r w:rsidRPr="00BB28C8">
              <w:rPr>
                <w:rFonts w:ascii="楷体" w:eastAsia="楷体" w:hAnsi="楷体" w:hint="eastAsia"/>
                <w:spacing w:val="6"/>
                <w:szCs w:val="21"/>
              </w:rPr>
              <w:t>管理手册中8.5.5对工程的移交和交付后的保修等服务作了规定，符合要求。</w:t>
            </w:r>
          </w:p>
          <w:p w:rsidR="00D81039" w:rsidRPr="00BB28C8" w:rsidRDefault="00D81039">
            <w:pPr>
              <w:autoSpaceDE w:val="0"/>
              <w:autoSpaceDN w:val="0"/>
              <w:adjustRightInd w:val="0"/>
              <w:snapToGrid w:val="0"/>
              <w:spacing w:line="276" w:lineRule="auto"/>
              <w:ind w:firstLineChars="200" w:firstLine="444"/>
              <w:jc w:val="left"/>
              <w:rPr>
                <w:rFonts w:ascii="楷体" w:eastAsia="楷体" w:hAnsi="楷体"/>
                <w:spacing w:val="6"/>
                <w:szCs w:val="21"/>
              </w:rPr>
            </w:pPr>
            <w:r w:rsidRPr="00BB28C8">
              <w:rPr>
                <w:rFonts w:ascii="楷体" w:eastAsia="楷体" w:hAnsi="楷体" w:hint="eastAsia"/>
                <w:spacing w:val="6"/>
                <w:szCs w:val="21"/>
              </w:rPr>
              <w:t>负责人介绍：</w:t>
            </w:r>
          </w:p>
          <w:p w:rsidR="00D81039" w:rsidRPr="00BB28C8" w:rsidRDefault="00D81039">
            <w:pPr>
              <w:autoSpaceDE w:val="0"/>
              <w:autoSpaceDN w:val="0"/>
              <w:adjustRightInd w:val="0"/>
              <w:snapToGrid w:val="0"/>
              <w:spacing w:line="276" w:lineRule="auto"/>
              <w:ind w:firstLineChars="200" w:firstLine="444"/>
              <w:jc w:val="left"/>
              <w:rPr>
                <w:rFonts w:ascii="楷体" w:eastAsia="楷体" w:hAnsi="楷体"/>
                <w:spacing w:val="6"/>
                <w:szCs w:val="21"/>
              </w:rPr>
            </w:pPr>
            <w:r w:rsidRPr="00BB28C8">
              <w:rPr>
                <w:rFonts w:ascii="楷体" w:eastAsia="楷体" w:hAnsi="楷体" w:hint="eastAsia"/>
                <w:spacing w:val="6"/>
                <w:szCs w:val="21"/>
              </w:rPr>
              <w:t>1）工程施工结束，竣工验收合格后，按合同约定进行工程交付。</w:t>
            </w:r>
          </w:p>
          <w:p w:rsidR="00D81039" w:rsidRPr="00BB28C8" w:rsidRDefault="00D81039">
            <w:pPr>
              <w:autoSpaceDE w:val="0"/>
              <w:autoSpaceDN w:val="0"/>
              <w:adjustRightInd w:val="0"/>
              <w:snapToGrid w:val="0"/>
              <w:spacing w:line="276" w:lineRule="auto"/>
              <w:ind w:firstLineChars="200" w:firstLine="444"/>
              <w:jc w:val="left"/>
              <w:rPr>
                <w:rFonts w:ascii="楷体" w:eastAsia="楷体" w:hAnsi="楷体"/>
                <w:spacing w:val="6"/>
                <w:szCs w:val="21"/>
              </w:rPr>
            </w:pPr>
            <w:r w:rsidRPr="00BB28C8">
              <w:rPr>
                <w:rFonts w:ascii="楷体" w:eastAsia="楷体" w:hAnsi="楷体" w:hint="eastAsia"/>
                <w:spacing w:val="6"/>
                <w:szCs w:val="21"/>
              </w:rPr>
              <w:t>2）对移交后的工程项目，按照合同约定进行保修和服务。</w:t>
            </w:r>
          </w:p>
          <w:p w:rsidR="00D81039" w:rsidRPr="00BB28C8" w:rsidRDefault="00D81039">
            <w:pPr>
              <w:autoSpaceDE w:val="0"/>
              <w:autoSpaceDN w:val="0"/>
              <w:adjustRightInd w:val="0"/>
              <w:snapToGrid w:val="0"/>
              <w:spacing w:line="276" w:lineRule="auto"/>
              <w:ind w:firstLineChars="200" w:firstLine="444"/>
              <w:jc w:val="left"/>
              <w:rPr>
                <w:rFonts w:ascii="楷体" w:eastAsia="楷体" w:hAnsi="楷体"/>
                <w:spacing w:val="6"/>
                <w:szCs w:val="21"/>
              </w:rPr>
            </w:pPr>
            <w:r w:rsidRPr="00BB28C8">
              <w:rPr>
                <w:rFonts w:ascii="楷体" w:eastAsia="楷体" w:hAnsi="楷体" w:hint="eastAsia"/>
                <w:spacing w:val="6"/>
                <w:szCs w:val="21"/>
              </w:rPr>
              <w:t>3）服务记录：负责人讲，体系运行以来，完工项目没有发生过质量维修记录。</w:t>
            </w:r>
          </w:p>
          <w:p w:rsidR="00D81039" w:rsidRPr="00BB28C8" w:rsidRDefault="00D81039">
            <w:pPr>
              <w:spacing w:line="276" w:lineRule="auto"/>
              <w:ind w:firstLineChars="200" w:firstLine="420"/>
              <w:jc w:val="left"/>
              <w:rPr>
                <w:rFonts w:ascii="楷体" w:eastAsia="楷体" w:hAnsi="楷体"/>
                <w:szCs w:val="21"/>
              </w:rPr>
            </w:pPr>
            <w:r w:rsidRPr="00BB28C8">
              <w:rPr>
                <w:rFonts w:ascii="楷体" w:eastAsia="楷体" w:hAnsi="楷体" w:hint="eastAsia"/>
                <w:szCs w:val="21"/>
              </w:rPr>
              <w:t>基本符合要求。</w:t>
            </w:r>
          </w:p>
        </w:tc>
        <w:tc>
          <w:tcPr>
            <w:tcW w:w="883" w:type="dxa"/>
          </w:tcPr>
          <w:p w:rsidR="00D81039" w:rsidRPr="00D81039" w:rsidRDefault="00D81039">
            <w:pPr>
              <w:rPr>
                <w:rFonts w:ascii="楷体" w:eastAsia="楷体" w:hAnsi="楷体"/>
                <w:szCs w:val="21"/>
              </w:rPr>
            </w:pPr>
          </w:p>
        </w:tc>
      </w:tr>
      <w:tr w:rsidR="00EB130E" w:rsidRPr="00D81039">
        <w:trPr>
          <w:trHeight w:val="731"/>
        </w:trPr>
        <w:tc>
          <w:tcPr>
            <w:tcW w:w="1526" w:type="dxa"/>
          </w:tcPr>
          <w:p w:rsidR="00EB130E" w:rsidRDefault="00EB130E" w:rsidP="003F1B07">
            <w:pPr>
              <w:spacing w:line="300" w:lineRule="auto"/>
              <w:rPr>
                <w:rFonts w:ascii="楷体" w:eastAsia="楷体" w:hAnsi="楷体" w:cs="宋体"/>
                <w:szCs w:val="21"/>
              </w:rPr>
            </w:pPr>
            <w:r w:rsidRPr="00EB130E">
              <w:rPr>
                <w:rFonts w:ascii="楷体" w:eastAsia="楷体" w:hAnsi="楷体" w:cs="宋体" w:hint="eastAsia"/>
                <w:szCs w:val="21"/>
                <w:lang w:val="zh-CN"/>
              </w:rPr>
              <w:lastRenderedPageBreak/>
              <w:t>施工质量检查与验收（竣工项目）</w:t>
            </w:r>
          </w:p>
          <w:p w:rsidR="00EB130E" w:rsidRPr="00EB130E" w:rsidRDefault="00EB130E" w:rsidP="003F1B07">
            <w:pPr>
              <w:spacing w:line="300" w:lineRule="auto"/>
              <w:rPr>
                <w:rFonts w:ascii="楷体" w:eastAsia="楷体" w:hAnsi="楷体" w:cs="宋体"/>
                <w:szCs w:val="21"/>
              </w:rPr>
            </w:pPr>
            <w:r w:rsidRPr="00EB130E">
              <w:rPr>
                <w:rFonts w:ascii="楷体" w:eastAsia="楷体" w:hAnsi="楷体" w:cs="宋体" w:hint="eastAsia"/>
                <w:szCs w:val="21"/>
              </w:rPr>
              <w:t>施工质量检查验收</w:t>
            </w:r>
          </w:p>
          <w:p w:rsidR="00EB130E" w:rsidRPr="00EB130E" w:rsidRDefault="00EB130E" w:rsidP="003F1B07">
            <w:pPr>
              <w:spacing w:line="300" w:lineRule="auto"/>
              <w:rPr>
                <w:rFonts w:ascii="楷体" w:eastAsia="楷体" w:hAnsi="楷体" w:cs="宋体"/>
                <w:szCs w:val="21"/>
              </w:rPr>
            </w:pPr>
            <w:r w:rsidRPr="00EB130E">
              <w:rPr>
                <w:rFonts w:ascii="楷体" w:eastAsia="楷体" w:hAnsi="楷体" w:cs="宋体" w:hint="eastAsia"/>
                <w:szCs w:val="21"/>
              </w:rPr>
              <w:t>检验批验收</w:t>
            </w:r>
          </w:p>
          <w:p w:rsidR="00EB130E" w:rsidRPr="00EB130E" w:rsidRDefault="00EB130E" w:rsidP="003F1B07">
            <w:pPr>
              <w:spacing w:line="300" w:lineRule="auto"/>
              <w:rPr>
                <w:rFonts w:ascii="楷体" w:eastAsia="楷体" w:hAnsi="楷体" w:cs="宋体"/>
                <w:szCs w:val="21"/>
              </w:rPr>
            </w:pPr>
            <w:r w:rsidRPr="00EB130E">
              <w:rPr>
                <w:rFonts w:ascii="楷体" w:eastAsia="楷体" w:hAnsi="楷体" w:cs="宋体" w:hint="eastAsia"/>
                <w:szCs w:val="21"/>
              </w:rPr>
              <w:t>分部分项验收</w:t>
            </w:r>
          </w:p>
          <w:p w:rsidR="00EB130E" w:rsidRPr="00EB130E" w:rsidRDefault="00EB130E" w:rsidP="003F1B07">
            <w:pPr>
              <w:spacing w:line="300" w:lineRule="auto"/>
              <w:rPr>
                <w:rFonts w:ascii="楷体" w:eastAsia="楷体" w:hAnsi="楷体" w:cs="宋体"/>
                <w:szCs w:val="21"/>
              </w:rPr>
            </w:pPr>
          </w:p>
          <w:p w:rsidR="00EB130E" w:rsidRPr="00EB130E" w:rsidRDefault="00EB130E" w:rsidP="003F1B07">
            <w:pPr>
              <w:spacing w:line="300" w:lineRule="auto"/>
              <w:rPr>
                <w:rFonts w:ascii="楷体" w:eastAsia="楷体" w:hAnsi="楷体" w:cs="宋体"/>
                <w:szCs w:val="21"/>
              </w:rPr>
            </w:pPr>
          </w:p>
          <w:p w:rsidR="00EB130E" w:rsidRPr="00EB130E" w:rsidRDefault="00EB130E" w:rsidP="003F1B07">
            <w:pPr>
              <w:spacing w:line="300" w:lineRule="auto"/>
              <w:rPr>
                <w:rFonts w:ascii="楷体" w:eastAsia="楷体" w:hAnsi="楷体" w:cs="宋体"/>
                <w:szCs w:val="21"/>
              </w:rPr>
            </w:pPr>
          </w:p>
          <w:p w:rsidR="00EB130E" w:rsidRPr="00EB130E" w:rsidRDefault="00EB130E" w:rsidP="003F1B07">
            <w:pPr>
              <w:spacing w:line="300" w:lineRule="auto"/>
              <w:rPr>
                <w:rFonts w:ascii="楷体" w:eastAsia="楷体" w:hAnsi="楷体" w:cs="宋体"/>
                <w:szCs w:val="21"/>
              </w:rPr>
            </w:pPr>
          </w:p>
          <w:p w:rsidR="00EB130E" w:rsidRPr="00EB130E" w:rsidRDefault="00EB130E" w:rsidP="003F1B07">
            <w:pPr>
              <w:spacing w:line="300" w:lineRule="auto"/>
              <w:rPr>
                <w:rFonts w:ascii="楷体" w:eastAsia="楷体" w:hAnsi="楷体" w:cs="宋体"/>
                <w:szCs w:val="21"/>
              </w:rPr>
            </w:pPr>
          </w:p>
          <w:p w:rsidR="00EB130E" w:rsidRPr="00EB130E" w:rsidRDefault="00EB130E" w:rsidP="003F1B07">
            <w:pPr>
              <w:spacing w:line="300" w:lineRule="auto"/>
              <w:rPr>
                <w:rFonts w:ascii="楷体" w:eastAsia="楷体" w:hAnsi="楷体" w:cs="宋体"/>
                <w:szCs w:val="21"/>
              </w:rPr>
            </w:pPr>
          </w:p>
          <w:p w:rsidR="00EB130E" w:rsidRPr="00EB130E" w:rsidRDefault="00EB130E" w:rsidP="003F1B07">
            <w:pPr>
              <w:spacing w:line="300" w:lineRule="auto"/>
              <w:rPr>
                <w:rFonts w:ascii="楷体" w:eastAsia="楷体" w:hAnsi="楷体" w:cs="宋体"/>
                <w:szCs w:val="21"/>
              </w:rPr>
            </w:pPr>
          </w:p>
          <w:p w:rsidR="00EB130E" w:rsidRPr="00EB130E" w:rsidRDefault="00EB130E" w:rsidP="003F1B07">
            <w:pPr>
              <w:spacing w:line="300" w:lineRule="auto"/>
              <w:rPr>
                <w:rFonts w:ascii="楷体" w:eastAsia="楷体" w:hAnsi="楷体" w:cs="宋体"/>
                <w:szCs w:val="21"/>
              </w:rPr>
            </w:pPr>
          </w:p>
          <w:p w:rsidR="00EB130E" w:rsidRPr="00EB130E" w:rsidRDefault="00EB130E" w:rsidP="003F1B07">
            <w:pPr>
              <w:spacing w:line="300" w:lineRule="auto"/>
              <w:rPr>
                <w:rFonts w:ascii="楷体" w:eastAsia="楷体" w:hAnsi="楷体" w:cs="宋体"/>
                <w:szCs w:val="21"/>
              </w:rPr>
            </w:pPr>
          </w:p>
          <w:p w:rsidR="00EB130E" w:rsidRPr="00EB130E" w:rsidRDefault="00EB130E" w:rsidP="003F1B07">
            <w:pPr>
              <w:spacing w:line="300" w:lineRule="auto"/>
              <w:rPr>
                <w:rFonts w:ascii="楷体" w:eastAsia="楷体" w:hAnsi="楷体" w:cs="宋体"/>
                <w:szCs w:val="21"/>
              </w:rPr>
            </w:pPr>
          </w:p>
          <w:p w:rsidR="00EB130E" w:rsidRPr="00EB130E" w:rsidRDefault="00EB130E" w:rsidP="003F1B07">
            <w:pPr>
              <w:spacing w:line="300" w:lineRule="auto"/>
              <w:rPr>
                <w:rFonts w:ascii="楷体" w:eastAsia="楷体" w:hAnsi="楷体" w:cs="宋体"/>
                <w:szCs w:val="21"/>
              </w:rPr>
            </w:pPr>
          </w:p>
          <w:p w:rsidR="00EB130E" w:rsidRPr="00EB130E" w:rsidRDefault="00EB130E" w:rsidP="003F1B07">
            <w:pPr>
              <w:spacing w:line="300" w:lineRule="auto"/>
              <w:jc w:val="center"/>
              <w:rPr>
                <w:rFonts w:ascii="楷体" w:eastAsia="楷体" w:hAnsi="楷体" w:cs="宋体"/>
                <w:szCs w:val="21"/>
              </w:rPr>
            </w:pPr>
          </w:p>
          <w:p w:rsidR="00EB130E" w:rsidRPr="00EB130E" w:rsidRDefault="00EB130E" w:rsidP="003F1B07">
            <w:pPr>
              <w:spacing w:line="300" w:lineRule="auto"/>
              <w:jc w:val="center"/>
              <w:rPr>
                <w:rFonts w:ascii="楷体" w:eastAsia="楷体" w:hAnsi="楷体" w:cs="宋体"/>
                <w:szCs w:val="21"/>
              </w:rPr>
            </w:pPr>
          </w:p>
          <w:p w:rsidR="00EB130E" w:rsidRPr="00EB130E" w:rsidRDefault="00EB130E" w:rsidP="003F1B07">
            <w:pPr>
              <w:spacing w:line="300" w:lineRule="auto"/>
              <w:jc w:val="center"/>
              <w:rPr>
                <w:rFonts w:ascii="楷体" w:eastAsia="楷体" w:hAnsi="楷体" w:cs="宋体"/>
                <w:szCs w:val="21"/>
              </w:rPr>
            </w:pPr>
          </w:p>
          <w:p w:rsidR="00EB130E" w:rsidRPr="00EB130E" w:rsidRDefault="00EB130E" w:rsidP="003F1B07">
            <w:pPr>
              <w:spacing w:line="300" w:lineRule="auto"/>
              <w:jc w:val="center"/>
              <w:rPr>
                <w:rFonts w:ascii="楷体" w:eastAsia="楷体" w:hAnsi="楷体" w:cs="宋体"/>
                <w:szCs w:val="21"/>
              </w:rPr>
            </w:pPr>
          </w:p>
          <w:p w:rsidR="00EB130E" w:rsidRPr="00EB130E" w:rsidRDefault="00EB130E" w:rsidP="003F1B07">
            <w:pPr>
              <w:spacing w:line="300" w:lineRule="auto"/>
              <w:jc w:val="center"/>
              <w:rPr>
                <w:rFonts w:ascii="楷体" w:eastAsia="楷体" w:hAnsi="楷体" w:cs="宋体"/>
                <w:szCs w:val="21"/>
              </w:rPr>
            </w:pPr>
          </w:p>
          <w:p w:rsidR="00EB130E" w:rsidRPr="00EB130E" w:rsidRDefault="00EB130E" w:rsidP="003F1B07">
            <w:pPr>
              <w:spacing w:line="300" w:lineRule="auto"/>
              <w:jc w:val="center"/>
              <w:rPr>
                <w:rFonts w:ascii="楷体" w:eastAsia="楷体" w:hAnsi="楷体" w:cs="宋体"/>
                <w:szCs w:val="21"/>
              </w:rPr>
            </w:pPr>
          </w:p>
          <w:p w:rsidR="00EB130E" w:rsidRPr="00EB130E" w:rsidRDefault="00EB130E" w:rsidP="003F1B07">
            <w:pPr>
              <w:spacing w:line="300" w:lineRule="auto"/>
              <w:jc w:val="center"/>
              <w:rPr>
                <w:rFonts w:ascii="楷体" w:eastAsia="楷体" w:hAnsi="楷体" w:cs="宋体"/>
                <w:szCs w:val="21"/>
              </w:rPr>
            </w:pPr>
          </w:p>
          <w:p w:rsidR="00EB130E" w:rsidRPr="00EB130E" w:rsidRDefault="00EB130E" w:rsidP="003F1B07">
            <w:pPr>
              <w:spacing w:line="300" w:lineRule="auto"/>
              <w:jc w:val="center"/>
              <w:rPr>
                <w:rFonts w:ascii="楷体" w:eastAsia="楷体" w:hAnsi="楷体" w:cs="宋体"/>
                <w:szCs w:val="21"/>
              </w:rPr>
            </w:pPr>
          </w:p>
          <w:p w:rsidR="00EB130E" w:rsidRPr="00EB130E" w:rsidRDefault="00EB130E" w:rsidP="003F1B07">
            <w:pPr>
              <w:spacing w:line="300" w:lineRule="auto"/>
              <w:jc w:val="center"/>
              <w:rPr>
                <w:rFonts w:ascii="楷体" w:eastAsia="楷体" w:hAnsi="楷体" w:cs="宋体"/>
                <w:szCs w:val="21"/>
              </w:rPr>
            </w:pPr>
          </w:p>
          <w:p w:rsidR="00EB130E" w:rsidRPr="00EB130E" w:rsidRDefault="00EB130E" w:rsidP="003F1B07">
            <w:pPr>
              <w:spacing w:line="300" w:lineRule="auto"/>
              <w:jc w:val="center"/>
              <w:rPr>
                <w:rFonts w:ascii="楷体" w:eastAsia="楷体" w:hAnsi="楷体" w:cs="宋体"/>
                <w:szCs w:val="21"/>
              </w:rPr>
            </w:pPr>
          </w:p>
          <w:p w:rsidR="00EB130E" w:rsidRPr="00EB130E" w:rsidRDefault="00EB130E" w:rsidP="003F1B07">
            <w:pPr>
              <w:spacing w:line="300" w:lineRule="auto"/>
              <w:jc w:val="center"/>
              <w:rPr>
                <w:rFonts w:ascii="楷体" w:eastAsia="楷体" w:hAnsi="楷体" w:cs="宋体"/>
                <w:szCs w:val="21"/>
              </w:rPr>
            </w:pPr>
          </w:p>
          <w:p w:rsidR="00EB130E" w:rsidRPr="00EB130E" w:rsidRDefault="00EB130E" w:rsidP="003F1B07">
            <w:pPr>
              <w:spacing w:line="300" w:lineRule="auto"/>
              <w:jc w:val="center"/>
              <w:rPr>
                <w:rFonts w:ascii="楷体" w:eastAsia="楷体" w:hAnsi="楷体" w:cs="宋体"/>
                <w:szCs w:val="21"/>
              </w:rPr>
            </w:pPr>
          </w:p>
          <w:p w:rsidR="00EB130E" w:rsidRPr="00EB130E" w:rsidRDefault="00EB130E" w:rsidP="003F1B07">
            <w:pPr>
              <w:spacing w:line="300" w:lineRule="auto"/>
              <w:jc w:val="center"/>
              <w:rPr>
                <w:rFonts w:ascii="楷体" w:eastAsia="楷体" w:hAnsi="楷体" w:cs="宋体"/>
                <w:szCs w:val="21"/>
              </w:rPr>
            </w:pPr>
          </w:p>
          <w:p w:rsidR="00EB130E" w:rsidRPr="00EB130E" w:rsidRDefault="00EB130E" w:rsidP="003F1B07">
            <w:pPr>
              <w:spacing w:line="300" w:lineRule="auto"/>
              <w:jc w:val="center"/>
              <w:rPr>
                <w:rFonts w:ascii="楷体" w:eastAsia="楷体" w:hAnsi="楷体" w:cs="宋体"/>
                <w:szCs w:val="21"/>
              </w:rPr>
            </w:pPr>
          </w:p>
          <w:p w:rsidR="00EB130E" w:rsidRPr="00EB130E" w:rsidRDefault="00EB130E" w:rsidP="003F1B07">
            <w:pPr>
              <w:spacing w:line="300" w:lineRule="auto"/>
              <w:jc w:val="center"/>
              <w:rPr>
                <w:rFonts w:ascii="楷体" w:eastAsia="楷体" w:hAnsi="楷体" w:cs="宋体"/>
                <w:szCs w:val="21"/>
              </w:rPr>
            </w:pPr>
          </w:p>
          <w:p w:rsidR="00EB130E" w:rsidRPr="00EB130E" w:rsidRDefault="00EB130E" w:rsidP="003F1B07">
            <w:pPr>
              <w:spacing w:line="300" w:lineRule="auto"/>
              <w:jc w:val="center"/>
              <w:rPr>
                <w:rFonts w:ascii="楷体" w:eastAsia="楷体" w:hAnsi="楷体" w:cs="宋体"/>
                <w:szCs w:val="21"/>
              </w:rPr>
            </w:pPr>
          </w:p>
          <w:p w:rsidR="00EB130E" w:rsidRPr="00EB130E" w:rsidRDefault="00EB130E" w:rsidP="003F1B07">
            <w:pPr>
              <w:spacing w:line="300" w:lineRule="auto"/>
              <w:jc w:val="center"/>
              <w:rPr>
                <w:rFonts w:ascii="楷体" w:eastAsia="楷体" w:hAnsi="楷体" w:cs="宋体"/>
                <w:szCs w:val="21"/>
              </w:rPr>
            </w:pPr>
          </w:p>
          <w:p w:rsidR="00EB130E" w:rsidRPr="00EB130E" w:rsidRDefault="00EB130E" w:rsidP="003F1B07">
            <w:pPr>
              <w:spacing w:line="300" w:lineRule="auto"/>
              <w:jc w:val="center"/>
              <w:rPr>
                <w:rFonts w:ascii="楷体" w:eastAsia="楷体" w:hAnsi="楷体" w:cs="宋体"/>
                <w:szCs w:val="21"/>
              </w:rPr>
            </w:pPr>
          </w:p>
          <w:p w:rsidR="00EB130E" w:rsidRPr="00EB130E" w:rsidRDefault="00EB130E" w:rsidP="003F1B07">
            <w:pPr>
              <w:spacing w:line="300" w:lineRule="auto"/>
              <w:jc w:val="center"/>
              <w:rPr>
                <w:rFonts w:ascii="楷体" w:eastAsia="楷体" w:hAnsi="楷体" w:cs="宋体"/>
                <w:szCs w:val="21"/>
              </w:rPr>
            </w:pPr>
          </w:p>
          <w:p w:rsidR="00EB130E" w:rsidRPr="00EB130E" w:rsidRDefault="00EB130E" w:rsidP="003F1B07">
            <w:pPr>
              <w:spacing w:line="300" w:lineRule="auto"/>
              <w:jc w:val="center"/>
              <w:rPr>
                <w:rFonts w:ascii="楷体" w:eastAsia="楷体" w:hAnsi="楷体" w:cs="宋体"/>
                <w:szCs w:val="21"/>
              </w:rPr>
            </w:pPr>
          </w:p>
          <w:p w:rsidR="00EB130E" w:rsidRPr="00EB130E" w:rsidRDefault="00EB130E" w:rsidP="003F1B07">
            <w:pPr>
              <w:spacing w:line="300" w:lineRule="auto"/>
              <w:jc w:val="center"/>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C350BF" w:rsidRDefault="00C350BF" w:rsidP="003F1B07">
            <w:pPr>
              <w:spacing w:line="300" w:lineRule="auto"/>
              <w:rPr>
                <w:rFonts w:ascii="楷体" w:eastAsia="楷体" w:hAnsi="楷体" w:cs="宋体"/>
                <w:szCs w:val="21"/>
              </w:rPr>
            </w:pPr>
          </w:p>
          <w:p w:rsidR="00EB130E" w:rsidRPr="00EB130E" w:rsidRDefault="00EB130E" w:rsidP="003F1B07">
            <w:pPr>
              <w:spacing w:line="300" w:lineRule="auto"/>
              <w:rPr>
                <w:rFonts w:ascii="楷体" w:eastAsia="楷体" w:hAnsi="楷体" w:cs="宋体"/>
                <w:szCs w:val="21"/>
              </w:rPr>
            </w:pPr>
            <w:r w:rsidRPr="00EB130E">
              <w:rPr>
                <w:rFonts w:ascii="楷体" w:eastAsia="楷体" w:hAnsi="楷体" w:cs="宋体" w:hint="eastAsia"/>
                <w:szCs w:val="21"/>
              </w:rPr>
              <w:t>隐蔽工程验收</w:t>
            </w:r>
          </w:p>
          <w:p w:rsidR="00EB130E" w:rsidRPr="00EB130E" w:rsidRDefault="00EB130E" w:rsidP="003F1B07">
            <w:pPr>
              <w:spacing w:line="300" w:lineRule="auto"/>
              <w:rPr>
                <w:rFonts w:ascii="楷体" w:eastAsia="楷体" w:hAnsi="楷体" w:cs="宋体"/>
                <w:szCs w:val="21"/>
              </w:rPr>
            </w:pPr>
          </w:p>
          <w:p w:rsidR="00EB130E" w:rsidRPr="00EB130E" w:rsidRDefault="00EB130E" w:rsidP="003F1B07">
            <w:pPr>
              <w:spacing w:line="300" w:lineRule="auto"/>
              <w:rPr>
                <w:rFonts w:ascii="楷体" w:eastAsia="楷体" w:hAnsi="楷体" w:cs="宋体"/>
                <w:szCs w:val="21"/>
              </w:rPr>
            </w:pPr>
            <w:r w:rsidRPr="00EB130E">
              <w:rPr>
                <w:rFonts w:ascii="楷体" w:eastAsia="楷体" w:hAnsi="楷体" w:cs="宋体" w:hint="eastAsia"/>
                <w:szCs w:val="21"/>
              </w:rPr>
              <w:t>竣工验收</w:t>
            </w:r>
          </w:p>
          <w:p w:rsidR="00EB130E" w:rsidRPr="00EB130E" w:rsidRDefault="00EB130E" w:rsidP="003F1B07">
            <w:pPr>
              <w:spacing w:line="300" w:lineRule="auto"/>
              <w:rPr>
                <w:rFonts w:ascii="楷体" w:eastAsia="楷体" w:hAnsi="楷体" w:cs="宋体"/>
                <w:szCs w:val="21"/>
              </w:rPr>
            </w:pPr>
          </w:p>
          <w:p w:rsidR="00EB130E" w:rsidRPr="00EB130E" w:rsidRDefault="00EB130E" w:rsidP="003F1B07">
            <w:pPr>
              <w:spacing w:line="300" w:lineRule="auto"/>
              <w:rPr>
                <w:rFonts w:ascii="楷体" w:eastAsia="楷体" w:hAnsi="楷体" w:cs="宋体"/>
                <w:szCs w:val="21"/>
              </w:rPr>
            </w:pPr>
          </w:p>
          <w:p w:rsidR="00EB130E" w:rsidRPr="00EB130E" w:rsidRDefault="00EB130E" w:rsidP="003F1B07">
            <w:pPr>
              <w:spacing w:line="300" w:lineRule="auto"/>
              <w:rPr>
                <w:rFonts w:ascii="楷体" w:eastAsia="楷体" w:hAnsi="楷体" w:cs="宋体"/>
                <w:szCs w:val="21"/>
              </w:rPr>
            </w:pPr>
          </w:p>
          <w:p w:rsidR="00EB130E" w:rsidRPr="00EB130E" w:rsidRDefault="00EB130E" w:rsidP="003F1B07">
            <w:pPr>
              <w:spacing w:line="300" w:lineRule="auto"/>
              <w:rPr>
                <w:rFonts w:ascii="楷体" w:eastAsia="楷体" w:hAnsi="楷体" w:cs="宋体"/>
                <w:szCs w:val="21"/>
              </w:rPr>
            </w:pPr>
          </w:p>
          <w:p w:rsidR="00EB130E" w:rsidRPr="00EB130E" w:rsidRDefault="00EB130E" w:rsidP="003F1B07">
            <w:pPr>
              <w:spacing w:line="300" w:lineRule="auto"/>
              <w:rPr>
                <w:rFonts w:ascii="楷体" w:eastAsia="楷体" w:hAnsi="楷体" w:cs="宋体"/>
                <w:szCs w:val="21"/>
              </w:rPr>
            </w:pPr>
          </w:p>
          <w:p w:rsidR="00EB130E" w:rsidRPr="00EB130E" w:rsidRDefault="00EB130E" w:rsidP="003F1B07">
            <w:pPr>
              <w:spacing w:line="300" w:lineRule="auto"/>
              <w:rPr>
                <w:rFonts w:ascii="楷体" w:eastAsia="楷体" w:hAnsi="楷体" w:cs="宋体"/>
                <w:szCs w:val="21"/>
              </w:rPr>
            </w:pPr>
          </w:p>
          <w:p w:rsidR="00EB130E" w:rsidRPr="00EB130E" w:rsidRDefault="00EB130E" w:rsidP="00794E0B">
            <w:pPr>
              <w:spacing w:line="300" w:lineRule="auto"/>
              <w:rPr>
                <w:rFonts w:ascii="楷体" w:eastAsia="楷体" w:hAnsi="楷体" w:cs="宋体"/>
                <w:szCs w:val="21"/>
              </w:rPr>
            </w:pPr>
          </w:p>
        </w:tc>
        <w:tc>
          <w:tcPr>
            <w:tcW w:w="1276" w:type="dxa"/>
          </w:tcPr>
          <w:p w:rsidR="00EB130E" w:rsidRPr="00EB130E" w:rsidRDefault="00EB130E" w:rsidP="003F1B07">
            <w:pPr>
              <w:spacing w:line="300" w:lineRule="auto"/>
              <w:ind w:rightChars="-159" w:right="-334"/>
              <w:rPr>
                <w:rFonts w:ascii="楷体" w:eastAsia="楷体" w:hAnsi="楷体" w:cs="宋体"/>
                <w:szCs w:val="21"/>
              </w:rPr>
            </w:pPr>
            <w:r w:rsidRPr="00EB130E">
              <w:rPr>
                <w:rFonts w:ascii="楷体" w:eastAsia="楷体" w:hAnsi="楷体" w:cs="宋体" w:hint="eastAsia"/>
                <w:szCs w:val="21"/>
              </w:rPr>
              <w:lastRenderedPageBreak/>
              <w:t>JC</w:t>
            </w:r>
          </w:p>
          <w:p w:rsidR="00EB130E" w:rsidRPr="00EB130E" w:rsidRDefault="00EB130E" w:rsidP="003F1B07">
            <w:pPr>
              <w:spacing w:line="300" w:lineRule="auto"/>
              <w:ind w:rightChars="-159" w:right="-334"/>
              <w:rPr>
                <w:rFonts w:ascii="楷体" w:eastAsia="楷体" w:hAnsi="楷体" w:cs="宋体"/>
                <w:szCs w:val="21"/>
              </w:rPr>
            </w:pPr>
            <w:r w:rsidRPr="00EB130E">
              <w:rPr>
                <w:rFonts w:ascii="楷体" w:eastAsia="楷体" w:hAnsi="楷体" w:cs="宋体" w:hint="eastAsia"/>
                <w:szCs w:val="21"/>
              </w:rPr>
              <w:t>11.1</w:t>
            </w:r>
          </w:p>
          <w:p w:rsidR="00EB130E" w:rsidRPr="00EB130E" w:rsidRDefault="00EB130E" w:rsidP="003F1B07">
            <w:pPr>
              <w:spacing w:line="300" w:lineRule="auto"/>
              <w:ind w:rightChars="-159" w:right="-334"/>
              <w:rPr>
                <w:rFonts w:ascii="楷体" w:eastAsia="楷体" w:hAnsi="楷体" w:cs="宋体"/>
                <w:szCs w:val="21"/>
              </w:rPr>
            </w:pPr>
          </w:p>
          <w:p w:rsidR="00EB130E" w:rsidRDefault="00EB130E" w:rsidP="003F1B07">
            <w:pPr>
              <w:spacing w:line="300" w:lineRule="auto"/>
              <w:ind w:rightChars="-159" w:right="-334"/>
              <w:rPr>
                <w:rFonts w:ascii="楷体" w:eastAsia="楷体" w:hAnsi="楷体" w:cs="宋体"/>
                <w:szCs w:val="21"/>
              </w:rPr>
            </w:pPr>
            <w:r w:rsidRPr="00EB130E">
              <w:rPr>
                <w:rFonts w:ascii="楷体" w:eastAsia="楷体" w:hAnsi="楷体" w:cs="宋体" w:hint="eastAsia"/>
                <w:szCs w:val="21"/>
              </w:rPr>
              <w:t>11.2</w:t>
            </w:r>
          </w:p>
          <w:p w:rsidR="00C350BF" w:rsidRDefault="00C350BF"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r w:rsidRPr="00EB130E">
              <w:rPr>
                <w:rFonts w:ascii="楷体" w:eastAsia="楷体" w:hAnsi="楷体" w:cs="宋体" w:hint="eastAsia"/>
                <w:szCs w:val="21"/>
              </w:rPr>
              <w:t>11.3</w:t>
            </w:r>
          </w:p>
          <w:p w:rsidR="00EB130E" w:rsidRPr="00EB130E" w:rsidRDefault="00EB130E" w:rsidP="003F1B07">
            <w:pPr>
              <w:spacing w:line="300" w:lineRule="auto"/>
              <w:ind w:rightChars="-159" w:right="-334"/>
              <w:rPr>
                <w:rFonts w:ascii="楷体" w:eastAsia="楷体" w:hAnsi="楷体" w:cs="宋体"/>
                <w:szCs w:val="21"/>
              </w:rPr>
            </w:pPr>
            <w:r w:rsidRPr="00EB130E">
              <w:rPr>
                <w:rFonts w:ascii="楷体" w:eastAsia="楷体" w:hAnsi="楷体" w:cs="宋体" w:hint="eastAsia"/>
                <w:szCs w:val="21"/>
              </w:rPr>
              <w:t>Q</w:t>
            </w:r>
          </w:p>
          <w:p w:rsidR="00EB130E" w:rsidRPr="00EB130E" w:rsidRDefault="00EB130E" w:rsidP="003F1B07">
            <w:pPr>
              <w:spacing w:line="300" w:lineRule="auto"/>
              <w:ind w:rightChars="-159" w:right="-334"/>
              <w:rPr>
                <w:rFonts w:ascii="楷体" w:eastAsia="楷体" w:hAnsi="楷体" w:cs="宋体"/>
                <w:szCs w:val="21"/>
              </w:rPr>
            </w:pPr>
            <w:r w:rsidRPr="00EB130E">
              <w:rPr>
                <w:rFonts w:ascii="楷体" w:eastAsia="楷体" w:hAnsi="楷体" w:cs="宋体" w:hint="eastAsia"/>
                <w:szCs w:val="21"/>
              </w:rPr>
              <w:t>8.1</w:t>
            </w:r>
          </w:p>
          <w:p w:rsidR="00EB130E" w:rsidRPr="00EB130E" w:rsidRDefault="00EB130E" w:rsidP="003F1B07">
            <w:pPr>
              <w:spacing w:line="300" w:lineRule="auto"/>
              <w:ind w:rightChars="-159" w:right="-334"/>
              <w:rPr>
                <w:rFonts w:ascii="楷体" w:eastAsia="楷体" w:hAnsi="楷体" w:cs="宋体"/>
                <w:szCs w:val="21"/>
              </w:rPr>
            </w:pPr>
            <w:r w:rsidRPr="00EB130E">
              <w:rPr>
                <w:rFonts w:ascii="楷体" w:eastAsia="楷体" w:hAnsi="楷体" w:cs="宋体" w:hint="eastAsia"/>
                <w:szCs w:val="21"/>
              </w:rPr>
              <w:t>8.6</w:t>
            </w: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p>
          <w:p w:rsidR="00EB130E" w:rsidRPr="00EB130E" w:rsidRDefault="00EB130E" w:rsidP="003F1B07">
            <w:pPr>
              <w:spacing w:line="300" w:lineRule="auto"/>
              <w:ind w:rightChars="-159" w:right="-334"/>
              <w:rPr>
                <w:rFonts w:ascii="楷体" w:eastAsia="楷体" w:hAnsi="楷体" w:cs="宋体"/>
                <w:szCs w:val="21"/>
              </w:rPr>
            </w:pPr>
            <w:r w:rsidRPr="00EB130E">
              <w:rPr>
                <w:rFonts w:ascii="楷体" w:eastAsia="楷体" w:hAnsi="楷体" w:cs="宋体" w:hint="eastAsia"/>
                <w:szCs w:val="21"/>
              </w:rPr>
              <w:t>JC</w:t>
            </w:r>
          </w:p>
          <w:p w:rsidR="00EB130E" w:rsidRPr="00EB130E" w:rsidRDefault="00EB130E" w:rsidP="003F1B07">
            <w:pPr>
              <w:tabs>
                <w:tab w:val="left" w:pos="7380"/>
              </w:tabs>
              <w:rPr>
                <w:rFonts w:ascii="楷体" w:eastAsia="楷体" w:hAnsi="楷体"/>
                <w:szCs w:val="21"/>
              </w:rPr>
            </w:pPr>
            <w:r w:rsidRPr="00EB130E">
              <w:rPr>
                <w:rFonts w:ascii="楷体" w:eastAsia="楷体" w:hAnsi="楷体" w:hint="eastAsia"/>
                <w:szCs w:val="21"/>
              </w:rPr>
              <w:t>8.3.2</w:t>
            </w:r>
          </w:p>
          <w:p w:rsidR="00EB130E" w:rsidRPr="00EB130E" w:rsidRDefault="00EB130E" w:rsidP="003F1B07">
            <w:pPr>
              <w:spacing w:line="300" w:lineRule="auto"/>
              <w:ind w:rightChars="-159" w:right="-334"/>
              <w:rPr>
                <w:rFonts w:ascii="楷体" w:eastAsia="楷体" w:hAnsi="楷体" w:cs="宋体"/>
                <w:szCs w:val="21"/>
              </w:rPr>
            </w:pPr>
            <w:r w:rsidRPr="00EB130E">
              <w:rPr>
                <w:rFonts w:ascii="楷体" w:eastAsia="楷体" w:hAnsi="楷体" w:cs="宋体" w:hint="eastAsia"/>
                <w:szCs w:val="21"/>
              </w:rPr>
              <w:t>11.5</w:t>
            </w:r>
          </w:p>
          <w:p w:rsidR="00EB130E" w:rsidRPr="00EB130E" w:rsidRDefault="00EB130E" w:rsidP="003F1B07">
            <w:pPr>
              <w:spacing w:line="300" w:lineRule="auto"/>
              <w:ind w:rightChars="-159" w:right="-334"/>
              <w:rPr>
                <w:rFonts w:ascii="楷体" w:eastAsia="楷体" w:hAnsi="楷体" w:cs="宋体"/>
                <w:szCs w:val="21"/>
              </w:rPr>
            </w:pPr>
          </w:p>
          <w:p w:rsidR="00C350BF" w:rsidRDefault="00C350BF" w:rsidP="003F1B07">
            <w:pPr>
              <w:spacing w:line="300" w:lineRule="auto"/>
              <w:ind w:rightChars="-159" w:right="-334"/>
              <w:rPr>
                <w:rFonts w:ascii="楷体" w:eastAsia="楷体" w:hAnsi="楷体" w:cs="宋体"/>
                <w:szCs w:val="21"/>
              </w:rPr>
            </w:pPr>
          </w:p>
          <w:p w:rsidR="00C350BF" w:rsidRDefault="00C350BF" w:rsidP="003F1B07">
            <w:pPr>
              <w:spacing w:line="300" w:lineRule="auto"/>
              <w:ind w:rightChars="-159" w:right="-334"/>
              <w:rPr>
                <w:rFonts w:ascii="楷体" w:eastAsia="楷体" w:hAnsi="楷体" w:cs="宋体"/>
                <w:szCs w:val="21"/>
              </w:rPr>
            </w:pPr>
          </w:p>
          <w:p w:rsidR="00C350BF" w:rsidRDefault="00C350BF" w:rsidP="003F1B07">
            <w:pPr>
              <w:spacing w:line="300" w:lineRule="auto"/>
              <w:ind w:rightChars="-159" w:right="-334"/>
              <w:rPr>
                <w:rFonts w:ascii="楷体" w:eastAsia="楷体" w:hAnsi="楷体" w:cs="宋体"/>
                <w:szCs w:val="21"/>
              </w:rPr>
            </w:pPr>
          </w:p>
          <w:p w:rsidR="00EB130E" w:rsidRPr="00EB130E" w:rsidRDefault="00EB130E" w:rsidP="00794E0B">
            <w:pPr>
              <w:spacing w:line="300" w:lineRule="auto"/>
              <w:ind w:rightChars="-159" w:right="-334"/>
              <w:rPr>
                <w:rFonts w:ascii="楷体" w:eastAsia="楷体" w:hAnsi="楷体" w:cs="宋体"/>
                <w:szCs w:val="21"/>
              </w:rPr>
            </w:pPr>
          </w:p>
        </w:tc>
        <w:tc>
          <w:tcPr>
            <w:tcW w:w="11024" w:type="dxa"/>
          </w:tcPr>
          <w:p w:rsidR="00EB130E" w:rsidRPr="00EB130E" w:rsidRDefault="00EB130E" w:rsidP="003F1B07">
            <w:pPr>
              <w:spacing w:line="300" w:lineRule="auto"/>
              <w:rPr>
                <w:rFonts w:ascii="楷体" w:eastAsia="楷体" w:hAnsi="楷体" w:cs="宋体"/>
                <w:szCs w:val="21"/>
              </w:rPr>
            </w:pPr>
            <w:r w:rsidRPr="00EB130E">
              <w:rPr>
                <w:rFonts w:ascii="楷体" w:eastAsia="楷体" w:hAnsi="楷体" w:cs="宋体" w:hint="eastAsia"/>
                <w:szCs w:val="21"/>
              </w:rPr>
              <w:lastRenderedPageBreak/>
              <w:sym w:font="Wingdings 2" w:char="F098"/>
            </w:r>
            <w:r w:rsidRPr="00EB130E">
              <w:rPr>
                <w:rFonts w:ascii="楷体" w:eastAsia="楷体" w:hAnsi="楷体" w:cs="宋体" w:hint="eastAsia"/>
                <w:szCs w:val="21"/>
              </w:rPr>
              <w:t>建立了《施工质量检查制度》，《试验、检测管理制度》和《施工质量检查验收制度》，对施工质量试验、检测、和验收进行了策划，内容符合要求。</w:t>
            </w:r>
          </w:p>
          <w:p w:rsidR="00EB130E" w:rsidRPr="00EB130E" w:rsidRDefault="00EB130E" w:rsidP="003F1B07">
            <w:pPr>
              <w:spacing w:line="300" w:lineRule="auto"/>
              <w:rPr>
                <w:rFonts w:ascii="楷体" w:eastAsia="楷体" w:hAnsi="楷体" w:cs="宋体"/>
                <w:szCs w:val="21"/>
              </w:rPr>
            </w:pPr>
            <w:r w:rsidRPr="00EB130E">
              <w:rPr>
                <w:rFonts w:ascii="楷体" w:eastAsia="楷体" w:hAnsi="楷体" w:cs="宋体" w:hint="eastAsia"/>
                <w:szCs w:val="21"/>
              </w:rPr>
              <w:t>公司质检员均经培训，经考核符合要求后上岗。每个项目部均配备一名质量员，质量员持证上岗。</w:t>
            </w:r>
          </w:p>
          <w:p w:rsidR="00EB130E" w:rsidRPr="00EB130E" w:rsidRDefault="00EB130E" w:rsidP="003F1B07">
            <w:pPr>
              <w:spacing w:line="300" w:lineRule="auto"/>
              <w:rPr>
                <w:rFonts w:ascii="楷体" w:eastAsia="楷体" w:hAnsi="楷体" w:cs="宋体"/>
                <w:szCs w:val="21"/>
              </w:rPr>
            </w:pPr>
            <w:r w:rsidRPr="00EB130E">
              <w:rPr>
                <w:rFonts w:ascii="楷体" w:eastAsia="楷体" w:hAnsi="楷体" w:cs="宋体" w:hint="eastAsia"/>
                <w:szCs w:val="21"/>
              </w:rPr>
              <w:t>检查依据准则包括：</w:t>
            </w:r>
          </w:p>
          <w:p w:rsidR="00EB130E" w:rsidRPr="00EB130E" w:rsidRDefault="00EB130E" w:rsidP="003F1B07">
            <w:pPr>
              <w:spacing w:line="300" w:lineRule="auto"/>
              <w:rPr>
                <w:rFonts w:ascii="楷体" w:eastAsia="楷体" w:hAnsi="楷体" w:cs="宋体"/>
                <w:szCs w:val="21"/>
              </w:rPr>
            </w:pPr>
            <w:r w:rsidRPr="00EB130E">
              <w:rPr>
                <w:rFonts w:ascii="楷体" w:eastAsia="楷体" w:hAnsi="楷体" w:cs="宋体" w:hint="eastAsia"/>
                <w:szCs w:val="21"/>
              </w:rPr>
              <w:t>设计文件、施工图纸、合同要求、</w:t>
            </w:r>
          </w:p>
          <w:p w:rsidR="00AC4EFE" w:rsidRPr="00AC4EFE" w:rsidRDefault="00EB130E" w:rsidP="00AC4EFE">
            <w:pPr>
              <w:tabs>
                <w:tab w:val="left" w:pos="4772"/>
              </w:tabs>
              <w:spacing w:line="300" w:lineRule="auto"/>
              <w:rPr>
                <w:rFonts w:ascii="楷体" w:eastAsia="楷体" w:hAnsi="楷体" w:cs="宋体"/>
                <w:szCs w:val="21"/>
              </w:rPr>
            </w:pPr>
            <w:r w:rsidRPr="00EB130E">
              <w:rPr>
                <w:rFonts w:ascii="楷体" w:eastAsia="楷体" w:hAnsi="楷体" w:cs="宋体" w:hint="eastAsia"/>
                <w:szCs w:val="21"/>
              </w:rPr>
              <w:t>各专项工程质量施工及验收规范、技术规程</w:t>
            </w:r>
            <w:r w:rsidRPr="00EB130E">
              <w:rPr>
                <w:rFonts w:ascii="楷体" w:eastAsia="楷体" w:hAnsi="楷体" w:cs="宋体" w:hint="eastAsia"/>
                <w:szCs w:val="21"/>
              </w:rPr>
              <w:tab/>
            </w:r>
          </w:p>
          <w:p w:rsidR="009A7811" w:rsidRPr="0069460C" w:rsidRDefault="009A7811" w:rsidP="009A7811">
            <w:pPr>
              <w:spacing w:line="360" w:lineRule="auto"/>
              <w:ind w:left="400"/>
              <w:rPr>
                <w:rFonts w:ascii="楷体" w:eastAsia="楷体" w:hAnsi="楷体" w:cs="宋体"/>
                <w:szCs w:val="21"/>
              </w:rPr>
            </w:pPr>
            <w:r w:rsidRPr="0069460C">
              <w:rPr>
                <w:rFonts w:ascii="楷体" w:eastAsia="楷体" w:hAnsi="楷体" w:cs="宋体" w:hint="eastAsia"/>
                <w:szCs w:val="21"/>
              </w:rPr>
              <w:t>《风力发电场项目建设工程验收规程》（GB/T 31997-2015）</w:t>
            </w:r>
          </w:p>
          <w:p w:rsidR="009A7811" w:rsidRPr="005F5C45" w:rsidRDefault="009A7811" w:rsidP="009A7811">
            <w:pPr>
              <w:spacing w:line="360" w:lineRule="auto"/>
              <w:ind w:firstLineChars="200" w:firstLine="420"/>
              <w:rPr>
                <w:rFonts w:ascii="楷体" w:eastAsia="楷体" w:hAnsi="楷体" w:cs="宋体"/>
                <w:szCs w:val="21"/>
              </w:rPr>
            </w:pPr>
            <w:r w:rsidRPr="005F5C45">
              <w:rPr>
                <w:rFonts w:ascii="楷体" w:eastAsia="楷体" w:hAnsi="楷体" w:cs="宋体" w:hint="eastAsia"/>
                <w:szCs w:val="21"/>
              </w:rPr>
              <w:t>《风力发电工程施工组织设计规范》（DL/T 5384-2007）</w:t>
            </w:r>
          </w:p>
          <w:p w:rsidR="009A7811" w:rsidRPr="0069460C" w:rsidRDefault="009A7811" w:rsidP="009A7811">
            <w:pPr>
              <w:spacing w:line="360" w:lineRule="auto"/>
              <w:ind w:left="400"/>
              <w:rPr>
                <w:rFonts w:ascii="楷体" w:eastAsia="楷体" w:hAnsi="楷体" w:cs="宋体"/>
                <w:szCs w:val="21"/>
              </w:rPr>
            </w:pPr>
            <w:r w:rsidRPr="0069460C">
              <w:rPr>
                <w:rFonts w:ascii="楷体" w:eastAsia="楷体" w:hAnsi="楷体" w:cs="宋体" w:hint="eastAsia"/>
                <w:szCs w:val="21"/>
              </w:rPr>
              <w:t>《风力发电场安全规程》（DL/T 796-2012）</w:t>
            </w:r>
          </w:p>
          <w:p w:rsidR="009A7811" w:rsidRPr="0069460C" w:rsidRDefault="009A7811" w:rsidP="009A7811">
            <w:pPr>
              <w:spacing w:line="360" w:lineRule="auto"/>
              <w:ind w:left="400"/>
              <w:rPr>
                <w:rFonts w:ascii="楷体" w:eastAsia="楷体" w:hAnsi="楷体" w:cs="宋体"/>
                <w:szCs w:val="21"/>
              </w:rPr>
            </w:pPr>
            <w:r w:rsidRPr="0069460C">
              <w:rPr>
                <w:rFonts w:ascii="楷体" w:eastAsia="楷体" w:hAnsi="楷体" w:cs="宋体" w:hint="eastAsia"/>
                <w:szCs w:val="21"/>
              </w:rPr>
              <w:t>《风力发电机组装配和安装规范》（GB/T 19568-2017）</w:t>
            </w:r>
          </w:p>
          <w:p w:rsidR="009A7811" w:rsidRPr="005F5C45" w:rsidRDefault="009A7811" w:rsidP="009A7811">
            <w:pPr>
              <w:pStyle w:val="4"/>
              <w:spacing w:before="0" w:after="0" w:line="360" w:lineRule="auto"/>
              <w:ind w:left="400"/>
              <w:rPr>
                <w:rFonts w:ascii="楷体" w:eastAsia="楷体" w:hAnsi="楷体" w:cs="宋体"/>
                <w:b w:val="0"/>
                <w:bCs w:val="0"/>
                <w:kern w:val="2"/>
                <w:szCs w:val="21"/>
              </w:rPr>
            </w:pPr>
            <w:r w:rsidRPr="005F5C45">
              <w:rPr>
                <w:rFonts w:ascii="楷体" w:eastAsia="楷体" w:hAnsi="楷体" w:cs="宋体" w:hint="eastAsia"/>
                <w:b w:val="0"/>
                <w:bCs w:val="0"/>
                <w:kern w:val="2"/>
                <w:szCs w:val="21"/>
              </w:rPr>
              <w:t>《</w:t>
            </w:r>
            <w:r w:rsidRPr="005F5C45">
              <w:rPr>
                <w:rFonts w:ascii="楷体" w:eastAsia="楷体" w:hAnsi="楷体" w:cs="宋体"/>
                <w:b w:val="0"/>
                <w:bCs w:val="0"/>
                <w:kern w:val="2"/>
                <w:szCs w:val="21"/>
              </w:rPr>
              <w:t>风力发电机组吊装技术规程</w:t>
            </w:r>
            <w:r w:rsidRPr="005F5C45">
              <w:rPr>
                <w:rFonts w:ascii="楷体" w:eastAsia="楷体" w:hAnsi="楷体" w:cs="宋体" w:hint="eastAsia"/>
                <w:b w:val="0"/>
                <w:bCs w:val="0"/>
                <w:kern w:val="2"/>
                <w:szCs w:val="21"/>
              </w:rPr>
              <w:t>》（</w:t>
            </w:r>
            <w:r w:rsidRPr="005F5C45">
              <w:rPr>
                <w:rFonts w:ascii="楷体" w:eastAsia="楷体" w:hAnsi="楷体" w:cs="宋体"/>
                <w:b w:val="0"/>
                <w:bCs w:val="0"/>
                <w:kern w:val="2"/>
                <w:szCs w:val="21"/>
              </w:rPr>
              <w:t>GB/T37898-2019</w:t>
            </w:r>
            <w:r w:rsidRPr="005F5C45">
              <w:rPr>
                <w:rFonts w:ascii="楷体" w:eastAsia="楷体" w:hAnsi="楷体" w:cs="宋体" w:hint="eastAsia"/>
                <w:b w:val="0"/>
                <w:bCs w:val="0"/>
                <w:kern w:val="2"/>
                <w:szCs w:val="21"/>
              </w:rPr>
              <w:t>）</w:t>
            </w:r>
          </w:p>
          <w:p w:rsidR="009A7811" w:rsidRPr="005F5C45" w:rsidRDefault="009A7811" w:rsidP="009A7811">
            <w:pPr>
              <w:spacing w:line="360" w:lineRule="auto"/>
              <w:ind w:left="400"/>
              <w:rPr>
                <w:rFonts w:ascii="楷体" w:eastAsia="楷体" w:hAnsi="楷体" w:cs="宋体"/>
                <w:szCs w:val="21"/>
              </w:rPr>
            </w:pPr>
            <w:r w:rsidRPr="005F5C45">
              <w:rPr>
                <w:rFonts w:ascii="楷体" w:eastAsia="楷体" w:hAnsi="楷体" w:cs="宋体" w:hint="eastAsia"/>
                <w:szCs w:val="21"/>
              </w:rPr>
              <w:t>《汽车起重机安全操作规程》（DL/T 5250-2010）</w:t>
            </w:r>
          </w:p>
          <w:p w:rsidR="009A7811" w:rsidRPr="0069460C" w:rsidRDefault="009A7811" w:rsidP="009A7811">
            <w:pPr>
              <w:spacing w:line="360" w:lineRule="auto"/>
              <w:ind w:firstLineChars="200" w:firstLine="420"/>
              <w:rPr>
                <w:rFonts w:ascii="楷体" w:eastAsia="楷体" w:hAnsi="楷体" w:cs="宋体"/>
                <w:szCs w:val="21"/>
              </w:rPr>
            </w:pPr>
            <w:r w:rsidRPr="0069460C">
              <w:rPr>
                <w:rFonts w:ascii="楷体" w:eastAsia="楷体" w:hAnsi="楷体" w:cs="宋体" w:hint="eastAsia"/>
                <w:szCs w:val="21"/>
              </w:rPr>
              <w:t>《起重机械安全使用管理规范》（DB63/T 960-2011）</w:t>
            </w:r>
          </w:p>
          <w:p w:rsidR="009A7811" w:rsidRPr="0069460C" w:rsidRDefault="009A7811" w:rsidP="009A7811">
            <w:pPr>
              <w:spacing w:line="360" w:lineRule="auto"/>
              <w:ind w:firstLineChars="200" w:firstLine="420"/>
              <w:rPr>
                <w:rFonts w:ascii="楷体" w:eastAsia="楷体" w:hAnsi="楷体" w:cs="宋体"/>
                <w:szCs w:val="21"/>
              </w:rPr>
            </w:pPr>
            <w:r w:rsidRPr="0069460C">
              <w:rPr>
                <w:rFonts w:ascii="楷体" w:eastAsia="楷体" w:hAnsi="楷体" w:cs="宋体" w:hint="eastAsia"/>
                <w:szCs w:val="21"/>
              </w:rPr>
              <w:t>《高空作业机械安全规则》(JG 5099-1998)</w:t>
            </w:r>
          </w:p>
          <w:p w:rsidR="009A7811" w:rsidRPr="005F5C45" w:rsidRDefault="009A7811" w:rsidP="009A7811">
            <w:pPr>
              <w:pStyle w:val="10"/>
              <w:tabs>
                <w:tab w:val="left" w:pos="0"/>
              </w:tabs>
              <w:snapToGrid w:val="0"/>
              <w:spacing w:line="360" w:lineRule="auto"/>
              <w:ind w:left="0" w:firstLineChars="200" w:firstLine="420"/>
              <w:rPr>
                <w:rFonts w:ascii="楷体" w:eastAsia="楷体" w:hAnsi="楷体" w:cs="宋体"/>
                <w:szCs w:val="21"/>
              </w:rPr>
            </w:pPr>
            <w:r w:rsidRPr="005F5C45">
              <w:rPr>
                <w:rFonts w:ascii="楷体" w:eastAsia="楷体" w:hAnsi="楷体" w:cs="宋体" w:hint="eastAsia"/>
                <w:szCs w:val="21"/>
              </w:rPr>
              <w:t>《风电机组塔架用高强螺栓连接副》NB/T 31082-2016</w:t>
            </w:r>
          </w:p>
          <w:p w:rsidR="009A7811" w:rsidRPr="005F5C45" w:rsidRDefault="009A7811" w:rsidP="009A7811">
            <w:pPr>
              <w:pStyle w:val="10"/>
              <w:tabs>
                <w:tab w:val="left" w:pos="0"/>
              </w:tabs>
              <w:snapToGrid w:val="0"/>
              <w:spacing w:line="360" w:lineRule="auto"/>
              <w:ind w:left="0" w:firstLineChars="200" w:firstLine="420"/>
              <w:rPr>
                <w:rFonts w:ascii="楷体" w:eastAsia="楷体" w:hAnsi="楷体" w:cs="宋体"/>
                <w:szCs w:val="21"/>
              </w:rPr>
            </w:pPr>
            <w:r w:rsidRPr="005F5C45">
              <w:rPr>
                <w:rFonts w:ascii="楷体" w:eastAsia="楷体" w:hAnsi="楷体" w:cs="宋体" w:hint="eastAsia"/>
                <w:szCs w:val="21"/>
              </w:rPr>
              <w:lastRenderedPageBreak/>
              <w:t>《风力发电工程达标投产验收规程》NB/T 31022－2012</w:t>
            </w:r>
          </w:p>
          <w:p w:rsidR="009A7811" w:rsidRPr="005F5C45" w:rsidRDefault="009A7811" w:rsidP="009A7811">
            <w:pPr>
              <w:pStyle w:val="10"/>
              <w:tabs>
                <w:tab w:val="left" w:pos="0"/>
              </w:tabs>
              <w:snapToGrid w:val="0"/>
              <w:spacing w:line="360" w:lineRule="auto"/>
              <w:ind w:left="0" w:firstLineChars="200" w:firstLine="420"/>
              <w:rPr>
                <w:rFonts w:ascii="楷体" w:eastAsia="楷体" w:hAnsi="楷体" w:cs="宋体"/>
                <w:szCs w:val="21"/>
              </w:rPr>
            </w:pPr>
            <w:r w:rsidRPr="005F5C45">
              <w:rPr>
                <w:rFonts w:ascii="楷体" w:eastAsia="楷体" w:hAnsi="楷体" w:cs="宋体" w:hint="eastAsia"/>
                <w:szCs w:val="21"/>
              </w:rPr>
              <w:t xml:space="preserve">《风力发电机组高强螺纹连接副安装技术要求》GB/T 33628-2017 </w:t>
            </w:r>
          </w:p>
          <w:p w:rsidR="009A7811" w:rsidRPr="0069460C" w:rsidRDefault="009A7811" w:rsidP="009A7811">
            <w:pPr>
              <w:spacing w:line="360" w:lineRule="auto"/>
              <w:ind w:firstLineChars="200" w:firstLine="420"/>
              <w:rPr>
                <w:rFonts w:ascii="楷体" w:eastAsia="楷体" w:hAnsi="楷体" w:cs="宋体"/>
                <w:szCs w:val="21"/>
              </w:rPr>
            </w:pPr>
            <w:r w:rsidRPr="0069460C">
              <w:rPr>
                <w:rFonts w:ascii="楷体" w:eastAsia="楷体" w:hAnsi="楷体" w:cs="宋体" w:hint="eastAsia"/>
                <w:szCs w:val="21"/>
              </w:rPr>
              <w:t>《建筑施工高处作业安全技术规范》(JGJ80-2016)</w:t>
            </w:r>
          </w:p>
          <w:p w:rsidR="009A7811" w:rsidRPr="0069460C" w:rsidRDefault="009A7811" w:rsidP="009A7811">
            <w:pPr>
              <w:spacing w:line="360" w:lineRule="auto"/>
              <w:ind w:firstLineChars="200" w:firstLine="420"/>
              <w:rPr>
                <w:rFonts w:ascii="楷体" w:eastAsia="楷体" w:hAnsi="楷体" w:cs="宋体"/>
                <w:szCs w:val="21"/>
              </w:rPr>
            </w:pPr>
            <w:r w:rsidRPr="0069460C">
              <w:rPr>
                <w:rFonts w:ascii="楷体" w:eastAsia="楷体" w:hAnsi="楷体" w:cs="宋体" w:hint="eastAsia"/>
                <w:szCs w:val="21"/>
              </w:rPr>
              <w:t>《施工现场临时用电安全技术规范》(JGJ46-2005)</w:t>
            </w:r>
          </w:p>
          <w:p w:rsidR="009A7811" w:rsidRPr="0069460C" w:rsidRDefault="009A7811" w:rsidP="009A7811">
            <w:pPr>
              <w:spacing w:line="360" w:lineRule="auto"/>
              <w:ind w:firstLineChars="200" w:firstLine="420"/>
              <w:rPr>
                <w:rFonts w:ascii="楷体" w:eastAsia="楷体" w:hAnsi="楷体" w:cs="宋体"/>
                <w:szCs w:val="21"/>
              </w:rPr>
            </w:pPr>
            <w:r w:rsidRPr="0069460C">
              <w:rPr>
                <w:rFonts w:ascii="楷体" w:eastAsia="楷体" w:hAnsi="楷体" w:cs="宋体" w:hint="eastAsia"/>
                <w:szCs w:val="21"/>
              </w:rPr>
              <w:t>《建筑施工起重吊装工程安全技术规范》（JGJ276-2012）</w:t>
            </w:r>
          </w:p>
          <w:p w:rsidR="009A7811" w:rsidRPr="0069460C" w:rsidRDefault="009A7811" w:rsidP="009A7811">
            <w:pPr>
              <w:spacing w:line="360" w:lineRule="auto"/>
              <w:ind w:firstLineChars="200" w:firstLine="420"/>
              <w:rPr>
                <w:rFonts w:ascii="楷体" w:eastAsia="楷体" w:hAnsi="楷体" w:cs="宋体"/>
                <w:szCs w:val="21"/>
              </w:rPr>
            </w:pPr>
            <w:r w:rsidRPr="0069460C">
              <w:rPr>
                <w:rFonts w:ascii="楷体" w:eastAsia="楷体" w:hAnsi="楷体" w:cs="宋体" w:hint="eastAsia"/>
                <w:szCs w:val="21"/>
              </w:rPr>
              <w:t>《工程建设标准强制性条文（电力工程部分）》（2011年版）</w:t>
            </w:r>
          </w:p>
          <w:p w:rsidR="009A7811" w:rsidRPr="0069460C" w:rsidRDefault="009A7811" w:rsidP="009A7811">
            <w:pPr>
              <w:autoSpaceDE w:val="0"/>
              <w:autoSpaceDN w:val="0"/>
              <w:adjustRightInd w:val="0"/>
              <w:spacing w:line="360" w:lineRule="auto"/>
              <w:ind w:firstLineChars="200" w:firstLine="420"/>
              <w:jc w:val="left"/>
              <w:rPr>
                <w:rFonts w:ascii="楷体" w:eastAsia="楷体" w:hAnsi="楷体" w:cs="宋体"/>
                <w:szCs w:val="21"/>
              </w:rPr>
            </w:pPr>
            <w:r w:rsidRPr="0069460C">
              <w:rPr>
                <w:rFonts w:ascii="楷体" w:eastAsia="楷体" w:hAnsi="楷体" w:cs="宋体" w:hint="eastAsia"/>
                <w:szCs w:val="21"/>
              </w:rPr>
              <w:t>《中华人民共和国环境保护法》(国家主席令[2014]第9号)</w:t>
            </w:r>
          </w:p>
          <w:p w:rsidR="009A7811" w:rsidRPr="0069460C" w:rsidRDefault="009A7811" w:rsidP="009A7811">
            <w:pPr>
              <w:autoSpaceDE w:val="0"/>
              <w:autoSpaceDN w:val="0"/>
              <w:adjustRightInd w:val="0"/>
              <w:spacing w:line="360" w:lineRule="auto"/>
              <w:ind w:firstLineChars="200" w:firstLine="420"/>
              <w:jc w:val="left"/>
              <w:rPr>
                <w:rFonts w:ascii="楷体" w:eastAsia="楷体" w:hAnsi="楷体" w:cs="宋体"/>
                <w:szCs w:val="21"/>
              </w:rPr>
            </w:pPr>
            <w:r w:rsidRPr="0069460C">
              <w:rPr>
                <w:rFonts w:ascii="楷体" w:eastAsia="楷体" w:hAnsi="楷体" w:cs="宋体" w:hint="eastAsia"/>
                <w:szCs w:val="21"/>
              </w:rPr>
              <w:t>《中华人民共和国安全生产法》(国家主席令[2014]第13号)</w:t>
            </w:r>
          </w:p>
          <w:p w:rsidR="009A7811" w:rsidRPr="005F5C45" w:rsidRDefault="009A7811" w:rsidP="009A7811">
            <w:pPr>
              <w:pStyle w:val="2"/>
              <w:spacing w:after="0" w:line="360" w:lineRule="auto"/>
              <w:ind w:leftChars="0" w:left="400" w:firstLineChars="0" w:firstLine="0"/>
              <w:rPr>
                <w:rFonts w:ascii="楷体" w:eastAsia="楷体" w:hAnsi="楷体" w:cs="宋体"/>
                <w:szCs w:val="21"/>
              </w:rPr>
            </w:pPr>
            <w:r w:rsidRPr="005F5C45">
              <w:rPr>
                <w:rFonts w:ascii="楷体" w:eastAsia="楷体" w:hAnsi="楷体" w:cs="宋体" w:hint="eastAsia"/>
                <w:szCs w:val="21"/>
              </w:rPr>
              <w:t>城乡建设部办公厅关于实施《危险性较大的分部分项工程安全管理规定》有关问题的通知(建办质【2018】</w:t>
            </w:r>
            <w:r>
              <w:rPr>
                <w:rFonts w:ascii="楷体" w:eastAsia="楷体" w:hAnsi="楷体" w:cs="宋体" w:hint="eastAsia"/>
                <w:szCs w:val="21"/>
              </w:rPr>
              <w:t xml:space="preserve">      </w:t>
            </w:r>
            <w:r w:rsidRPr="005F5C45">
              <w:rPr>
                <w:rFonts w:ascii="楷体" w:eastAsia="楷体" w:hAnsi="楷体" w:cs="宋体" w:hint="eastAsia"/>
                <w:szCs w:val="21"/>
              </w:rPr>
              <w:t>31号)</w:t>
            </w:r>
          </w:p>
          <w:p w:rsidR="009A7811" w:rsidRPr="005F5C45" w:rsidRDefault="009A7811" w:rsidP="009A7811">
            <w:pPr>
              <w:pStyle w:val="2"/>
              <w:spacing w:after="0" w:line="360" w:lineRule="auto"/>
              <w:ind w:leftChars="0" w:left="400" w:firstLineChars="0" w:firstLine="0"/>
              <w:rPr>
                <w:rFonts w:ascii="楷体" w:eastAsia="楷体" w:hAnsi="楷体" w:cs="宋体"/>
                <w:szCs w:val="21"/>
              </w:rPr>
            </w:pPr>
            <w:r w:rsidRPr="005F5C45">
              <w:rPr>
                <w:rFonts w:ascii="楷体" w:eastAsia="楷体" w:hAnsi="楷体" w:cs="宋体" w:hint="eastAsia"/>
                <w:szCs w:val="21"/>
              </w:rPr>
              <w:t>《危险性较大的分部分项工程安全管理规定》中华人民共和国住房和城乡建设部令第37号</w:t>
            </w:r>
          </w:p>
          <w:p w:rsidR="009A7811" w:rsidRPr="009A7811" w:rsidRDefault="009A7811" w:rsidP="009A7811">
            <w:pPr>
              <w:spacing w:line="300" w:lineRule="auto"/>
              <w:rPr>
                <w:rFonts w:ascii="楷体" w:eastAsia="楷体" w:hAnsi="楷体"/>
                <w:szCs w:val="21"/>
              </w:rPr>
            </w:pPr>
            <w:r>
              <w:rPr>
                <w:rFonts w:ascii="楷体" w:eastAsia="楷体" w:hAnsi="楷体" w:cs="宋体" w:hint="eastAsia"/>
                <w:szCs w:val="21"/>
              </w:rPr>
              <w:t>等验收标准和工艺标准及作业文件，</w:t>
            </w:r>
            <w:r w:rsidRPr="00233698">
              <w:rPr>
                <w:rFonts w:ascii="楷体" w:eastAsia="楷体" w:hAnsi="楷体" w:hint="eastAsia"/>
                <w:szCs w:val="21"/>
              </w:rPr>
              <w:t>以上规范在各专项施工方案中给予明确。</w:t>
            </w:r>
          </w:p>
          <w:p w:rsidR="00EB130E" w:rsidRPr="00EB130E" w:rsidRDefault="00EB130E" w:rsidP="003F1B07">
            <w:pPr>
              <w:spacing w:line="300" w:lineRule="auto"/>
              <w:rPr>
                <w:rFonts w:ascii="楷体" w:eastAsia="楷体" w:hAnsi="楷体"/>
                <w:szCs w:val="21"/>
              </w:rPr>
            </w:pPr>
          </w:p>
          <w:p w:rsidR="00EB130E" w:rsidRPr="00EB130E" w:rsidRDefault="00EB130E" w:rsidP="003F1B07">
            <w:pPr>
              <w:spacing w:line="300" w:lineRule="auto"/>
              <w:rPr>
                <w:rFonts w:ascii="楷体" w:eastAsia="楷体" w:hAnsi="楷体" w:cs="宋体"/>
                <w:szCs w:val="21"/>
              </w:rPr>
            </w:pPr>
            <w:r w:rsidRPr="00794E0B">
              <w:rPr>
                <w:rFonts w:ascii="楷体" w:eastAsia="楷体" w:hAnsi="楷体" w:cs="宋体" w:hint="eastAsia"/>
                <w:szCs w:val="21"/>
              </w:rPr>
              <w:t>查见施工质量检查制度、施工质量检查计划等</w:t>
            </w:r>
          </w:p>
          <w:p w:rsidR="00EB130E" w:rsidRPr="00EB130E" w:rsidRDefault="00EB130E" w:rsidP="003F1B07">
            <w:pPr>
              <w:spacing w:line="300" w:lineRule="auto"/>
              <w:rPr>
                <w:rFonts w:ascii="楷体" w:eastAsia="楷体" w:hAnsi="楷体" w:cs="宋体"/>
                <w:szCs w:val="21"/>
              </w:rPr>
            </w:pPr>
            <w:r w:rsidRPr="00EB130E">
              <w:rPr>
                <w:rFonts w:ascii="楷体" w:eastAsia="楷体" w:hAnsi="楷体" w:cs="宋体" w:hint="eastAsia"/>
                <w:szCs w:val="21"/>
              </w:rPr>
              <w:t>查2019年</w:t>
            </w:r>
            <w:r w:rsidR="0031355A">
              <w:rPr>
                <w:rFonts w:ascii="楷体" w:eastAsia="楷体" w:hAnsi="楷体" w:cs="宋体" w:hint="eastAsia"/>
                <w:szCs w:val="21"/>
              </w:rPr>
              <w:t>5</w:t>
            </w:r>
            <w:r w:rsidRPr="00EB130E">
              <w:rPr>
                <w:rFonts w:ascii="楷体" w:eastAsia="楷体" w:hAnsi="楷体" w:cs="宋体" w:hint="eastAsia"/>
                <w:szCs w:val="21"/>
              </w:rPr>
              <w:t>月5日施工质量检查计划，包括质量检查的依据、内容、人员、时机、方法和记录等， 批准：</w:t>
            </w:r>
            <w:r w:rsidR="00794E0B">
              <w:rPr>
                <w:rFonts w:ascii="楷体" w:eastAsia="楷体" w:hAnsi="楷体" w:cs="宋体" w:hint="eastAsia"/>
                <w:szCs w:val="21"/>
              </w:rPr>
              <w:t>程玖莲</w:t>
            </w:r>
          </w:p>
          <w:p w:rsidR="00EB130E" w:rsidRPr="00EB130E" w:rsidRDefault="00EB130E" w:rsidP="003F1B07">
            <w:pPr>
              <w:spacing w:line="300" w:lineRule="auto"/>
              <w:rPr>
                <w:rFonts w:ascii="楷体" w:eastAsia="楷体" w:hAnsi="楷体" w:cs="宋体"/>
                <w:szCs w:val="21"/>
              </w:rPr>
            </w:pPr>
            <w:r w:rsidRPr="00EB130E">
              <w:rPr>
                <w:rFonts w:ascii="楷体" w:eastAsia="楷体" w:hAnsi="楷体" w:cs="宋体" w:hint="eastAsia"/>
                <w:szCs w:val="21"/>
              </w:rPr>
              <w:t>查见2019年</w:t>
            </w:r>
            <w:r w:rsidR="0031355A">
              <w:rPr>
                <w:rFonts w:ascii="楷体" w:eastAsia="楷体" w:hAnsi="楷体" w:cs="宋体" w:hint="eastAsia"/>
                <w:szCs w:val="21"/>
              </w:rPr>
              <w:t>5</w:t>
            </w:r>
            <w:r w:rsidRPr="00EB130E">
              <w:rPr>
                <w:rFonts w:ascii="楷体" w:eastAsia="楷体" w:hAnsi="楷体" w:cs="宋体" w:hint="eastAsia"/>
                <w:szCs w:val="21"/>
              </w:rPr>
              <w:t xml:space="preserve">月6日 </w:t>
            </w:r>
            <w:r w:rsidR="00794E0B">
              <w:rPr>
                <w:rFonts w:ascii="楷体" w:eastAsia="楷体" w:hAnsi="楷体" w:cs="宋体" w:hint="eastAsia"/>
                <w:szCs w:val="21"/>
              </w:rPr>
              <w:t>风塔基础</w:t>
            </w:r>
            <w:r w:rsidRPr="00EB130E">
              <w:rPr>
                <w:rFonts w:ascii="楷体" w:eastAsia="楷体" w:hAnsi="楷体" w:cs="宋体" w:hint="eastAsia"/>
                <w:szCs w:val="21"/>
              </w:rPr>
              <w:t>测量记录，复测结果；符合要求；有相关人员签字确认；</w:t>
            </w:r>
          </w:p>
          <w:p w:rsidR="00EB130E" w:rsidRPr="00EB130E" w:rsidRDefault="00EB130E" w:rsidP="003F1B07">
            <w:pPr>
              <w:spacing w:line="300" w:lineRule="auto"/>
              <w:rPr>
                <w:rFonts w:ascii="楷体" w:eastAsia="楷体" w:hAnsi="楷体" w:cs="宋体"/>
                <w:szCs w:val="21"/>
              </w:rPr>
            </w:pPr>
            <w:r w:rsidRPr="00EB130E">
              <w:rPr>
                <w:rFonts w:ascii="楷体" w:eastAsia="楷体" w:hAnsi="楷体" w:cs="宋体" w:hint="eastAsia"/>
                <w:szCs w:val="21"/>
              </w:rPr>
              <w:t>查见2019年</w:t>
            </w:r>
            <w:r w:rsidR="0031355A">
              <w:rPr>
                <w:rFonts w:ascii="楷体" w:eastAsia="楷体" w:hAnsi="楷体" w:cs="宋体" w:hint="eastAsia"/>
                <w:szCs w:val="21"/>
              </w:rPr>
              <w:t>5</w:t>
            </w:r>
            <w:r w:rsidRPr="00EB130E">
              <w:rPr>
                <w:rFonts w:ascii="楷体" w:eastAsia="楷体" w:hAnsi="楷体" w:cs="宋体" w:hint="eastAsia"/>
                <w:szCs w:val="21"/>
              </w:rPr>
              <w:t xml:space="preserve">月25日 </w:t>
            </w:r>
            <w:r w:rsidR="00794E0B">
              <w:rPr>
                <w:rFonts w:ascii="楷体" w:eastAsia="楷体" w:hAnsi="楷体" w:cs="宋体" w:hint="eastAsia"/>
                <w:szCs w:val="21"/>
              </w:rPr>
              <w:t>螺栓扭矩</w:t>
            </w:r>
            <w:r w:rsidRPr="00EB130E">
              <w:rPr>
                <w:rFonts w:ascii="楷体" w:eastAsia="楷体" w:hAnsi="楷体" w:cs="宋体" w:hint="eastAsia"/>
                <w:szCs w:val="21"/>
              </w:rPr>
              <w:t>；</w:t>
            </w:r>
            <w:r w:rsidR="00794E0B">
              <w:rPr>
                <w:rFonts w:ascii="楷体" w:eastAsia="楷体" w:hAnsi="楷体" w:cs="宋体" w:hint="eastAsia"/>
                <w:szCs w:val="21"/>
              </w:rPr>
              <w:t>1-2节，检验结论：合格，详见1-2节扭矩检查记录</w:t>
            </w:r>
            <w:r w:rsidRPr="00EB130E">
              <w:rPr>
                <w:rFonts w:ascii="楷体" w:eastAsia="楷体" w:hAnsi="楷体" w:cs="宋体" w:hint="eastAsia"/>
                <w:szCs w:val="21"/>
              </w:rPr>
              <w:t>，符合要求；有相关人员签字确认；</w:t>
            </w:r>
          </w:p>
          <w:p w:rsidR="00EB130E" w:rsidRPr="00EB130E" w:rsidRDefault="00EB130E" w:rsidP="003F1B07">
            <w:pPr>
              <w:spacing w:line="300" w:lineRule="auto"/>
              <w:rPr>
                <w:rFonts w:ascii="楷体" w:eastAsia="楷体" w:hAnsi="楷体" w:cs="宋体"/>
                <w:szCs w:val="21"/>
              </w:rPr>
            </w:pPr>
          </w:p>
          <w:p w:rsidR="00EB130E" w:rsidRPr="00EB130E" w:rsidRDefault="00EB130E" w:rsidP="003F1B07">
            <w:pPr>
              <w:spacing w:line="300" w:lineRule="auto"/>
              <w:rPr>
                <w:rFonts w:ascii="楷体" w:eastAsia="楷体" w:hAnsi="楷体" w:cs="宋体"/>
                <w:szCs w:val="21"/>
              </w:rPr>
            </w:pPr>
            <w:r w:rsidRPr="00EB130E">
              <w:rPr>
                <w:rFonts w:ascii="楷体" w:eastAsia="楷体" w:hAnsi="楷体" w:cs="宋体" w:hint="eastAsia"/>
                <w:szCs w:val="21"/>
              </w:rPr>
              <w:t>查该项目检验批验收：</w:t>
            </w:r>
          </w:p>
          <w:p w:rsidR="00EB130E" w:rsidRPr="00EB130E" w:rsidRDefault="00EB130E" w:rsidP="003F1B07">
            <w:pPr>
              <w:spacing w:line="300" w:lineRule="auto"/>
              <w:rPr>
                <w:rFonts w:ascii="楷体" w:eastAsia="楷体" w:hAnsi="楷体" w:cs="宋体"/>
                <w:szCs w:val="21"/>
              </w:rPr>
            </w:pPr>
          </w:p>
          <w:p w:rsidR="0031355A" w:rsidRPr="009D750F" w:rsidRDefault="0031355A" w:rsidP="0031355A">
            <w:pPr>
              <w:spacing w:line="300" w:lineRule="auto"/>
              <w:rPr>
                <w:rFonts w:ascii="楷体" w:eastAsia="楷体" w:hAnsi="楷体" w:cs="宋体"/>
                <w:szCs w:val="21"/>
              </w:rPr>
            </w:pPr>
            <w:r w:rsidRPr="009D750F">
              <w:rPr>
                <w:rFonts w:ascii="楷体" w:eastAsia="楷体" w:hAnsi="楷体" w:cs="宋体" w:hint="eastAsia"/>
                <w:szCs w:val="21"/>
              </w:rPr>
              <w:t>查见</w:t>
            </w:r>
            <w:r>
              <w:rPr>
                <w:rFonts w:ascii="楷体" w:eastAsia="楷体" w:hAnsi="楷体" w:cs="宋体" w:hint="eastAsia"/>
                <w:szCs w:val="21"/>
              </w:rPr>
              <w:t>2019</w:t>
            </w:r>
            <w:r w:rsidRPr="009D750F">
              <w:rPr>
                <w:rFonts w:ascii="楷体" w:eastAsia="楷体" w:hAnsi="楷体" w:cs="宋体" w:hint="eastAsia"/>
                <w:szCs w:val="21"/>
              </w:rPr>
              <w:t>年</w:t>
            </w:r>
            <w:r>
              <w:rPr>
                <w:rFonts w:ascii="楷体" w:eastAsia="楷体" w:hAnsi="楷体" w:cs="宋体" w:hint="eastAsia"/>
                <w:szCs w:val="21"/>
              </w:rPr>
              <w:t>5</w:t>
            </w:r>
            <w:r w:rsidRPr="009D750F">
              <w:rPr>
                <w:rFonts w:ascii="楷体" w:eastAsia="楷体" w:hAnsi="楷体" w:cs="宋体" w:hint="eastAsia"/>
                <w:szCs w:val="21"/>
              </w:rPr>
              <w:t>月</w:t>
            </w:r>
            <w:r>
              <w:rPr>
                <w:rFonts w:ascii="楷体" w:eastAsia="楷体" w:hAnsi="楷体" w:cs="宋体" w:hint="eastAsia"/>
                <w:szCs w:val="21"/>
              </w:rPr>
              <w:t>8</w:t>
            </w:r>
            <w:r w:rsidRPr="009D750F">
              <w:rPr>
                <w:rFonts w:ascii="楷体" w:eastAsia="楷体" w:hAnsi="楷体" w:cs="宋体" w:hint="eastAsia"/>
                <w:szCs w:val="21"/>
              </w:rPr>
              <w:t xml:space="preserve">日 </w:t>
            </w:r>
            <w:r>
              <w:rPr>
                <w:rFonts w:ascii="楷体" w:eastAsia="楷体" w:hAnsi="楷体" w:cs="宋体" w:hint="eastAsia"/>
                <w:szCs w:val="21"/>
              </w:rPr>
              <w:t>风塔基础复</w:t>
            </w:r>
            <w:r w:rsidRPr="009D750F">
              <w:rPr>
                <w:rFonts w:ascii="楷体" w:eastAsia="楷体" w:hAnsi="楷体" w:cs="宋体" w:hint="eastAsia"/>
                <w:szCs w:val="21"/>
              </w:rPr>
              <w:t>测记录，复测结果；符合要求；有相关人员签字确认；</w:t>
            </w:r>
          </w:p>
          <w:p w:rsidR="0031355A" w:rsidRPr="009D750F" w:rsidRDefault="0031355A" w:rsidP="0031355A">
            <w:pPr>
              <w:spacing w:line="300" w:lineRule="auto"/>
              <w:rPr>
                <w:rFonts w:ascii="楷体" w:eastAsia="楷体" w:hAnsi="楷体" w:cs="宋体"/>
                <w:szCs w:val="21"/>
              </w:rPr>
            </w:pPr>
            <w:r w:rsidRPr="009D750F">
              <w:rPr>
                <w:rFonts w:ascii="楷体" w:eastAsia="楷体" w:hAnsi="楷体" w:cs="宋体" w:hint="eastAsia"/>
                <w:szCs w:val="21"/>
              </w:rPr>
              <w:t>查见2019年</w:t>
            </w:r>
            <w:r>
              <w:rPr>
                <w:rFonts w:ascii="楷体" w:eastAsia="楷体" w:hAnsi="楷体" w:cs="宋体" w:hint="eastAsia"/>
                <w:szCs w:val="21"/>
              </w:rPr>
              <w:t>5</w:t>
            </w:r>
            <w:r w:rsidRPr="009D750F">
              <w:rPr>
                <w:rFonts w:ascii="楷体" w:eastAsia="楷体" w:hAnsi="楷体" w:cs="宋体" w:hint="eastAsia"/>
                <w:szCs w:val="21"/>
              </w:rPr>
              <w:t>月</w:t>
            </w:r>
            <w:r>
              <w:rPr>
                <w:rFonts w:ascii="楷体" w:eastAsia="楷体" w:hAnsi="楷体" w:cs="宋体" w:hint="eastAsia"/>
                <w:szCs w:val="21"/>
              </w:rPr>
              <w:t>8</w:t>
            </w:r>
            <w:r w:rsidRPr="009D750F">
              <w:rPr>
                <w:rFonts w:ascii="楷体" w:eastAsia="楷体" w:hAnsi="楷体" w:cs="宋体" w:hint="eastAsia"/>
                <w:szCs w:val="21"/>
              </w:rPr>
              <w:t>日 ，</w:t>
            </w:r>
            <w:r>
              <w:rPr>
                <w:rFonts w:ascii="楷体" w:eastAsia="楷体" w:hAnsi="楷体" w:cs="宋体" w:hint="eastAsia"/>
                <w:szCs w:val="21"/>
              </w:rPr>
              <w:t>风塔进场检验记录，该工程所有原材料由甲方供应，总包方进行质量控制，企业只对质量文件进行检验，</w:t>
            </w:r>
            <w:r w:rsidRPr="009D750F">
              <w:rPr>
                <w:rFonts w:ascii="楷体" w:eastAsia="楷体" w:hAnsi="楷体" w:cs="宋体" w:hint="eastAsia"/>
                <w:szCs w:val="21"/>
              </w:rPr>
              <w:t>符合要求；有相关人员签字确认；</w:t>
            </w:r>
          </w:p>
          <w:p w:rsidR="0031355A" w:rsidRPr="009D750F" w:rsidRDefault="0031355A" w:rsidP="0031355A">
            <w:pPr>
              <w:spacing w:line="300" w:lineRule="auto"/>
              <w:rPr>
                <w:rFonts w:ascii="楷体" w:eastAsia="楷体" w:hAnsi="楷体" w:cs="宋体"/>
                <w:szCs w:val="21"/>
              </w:rPr>
            </w:pPr>
          </w:p>
          <w:p w:rsidR="0031355A" w:rsidRPr="009D750F" w:rsidRDefault="0031355A" w:rsidP="0031355A">
            <w:pPr>
              <w:spacing w:line="300" w:lineRule="auto"/>
              <w:rPr>
                <w:rFonts w:ascii="楷体" w:eastAsia="楷体" w:hAnsi="楷体" w:cs="宋体"/>
                <w:szCs w:val="21"/>
              </w:rPr>
            </w:pPr>
            <w:r>
              <w:rPr>
                <w:rFonts w:ascii="楷体" w:eastAsia="楷体" w:hAnsi="楷体" w:cs="宋体" w:hint="eastAsia"/>
                <w:szCs w:val="21"/>
              </w:rPr>
              <w:t>查神池</w:t>
            </w:r>
            <w:r w:rsidRPr="009D750F">
              <w:rPr>
                <w:rFonts w:ascii="楷体" w:eastAsia="楷体" w:hAnsi="楷体" w:cs="宋体" w:hint="eastAsia"/>
                <w:szCs w:val="21"/>
              </w:rPr>
              <w:t>项目检验批验收：</w:t>
            </w:r>
          </w:p>
          <w:p w:rsidR="0031355A" w:rsidRPr="009D750F" w:rsidRDefault="0031355A" w:rsidP="0031355A">
            <w:pPr>
              <w:spacing w:line="300" w:lineRule="auto"/>
              <w:rPr>
                <w:rFonts w:ascii="楷体" w:eastAsia="楷体" w:hAnsi="楷体" w:cs="宋体"/>
                <w:szCs w:val="21"/>
              </w:rPr>
            </w:pPr>
            <w:r w:rsidRPr="009D750F">
              <w:rPr>
                <w:rFonts w:ascii="楷体" w:eastAsia="楷体" w:hAnsi="楷体" w:cs="宋体" w:hint="eastAsia"/>
                <w:szCs w:val="21"/>
              </w:rPr>
              <w:t>抽查：</w:t>
            </w:r>
            <w:r>
              <w:rPr>
                <w:rFonts w:ascii="楷体" w:eastAsia="楷体" w:hAnsi="楷体" w:cs="宋体" w:hint="eastAsia"/>
                <w:szCs w:val="21"/>
              </w:rPr>
              <w:t>2019</w:t>
            </w:r>
            <w:r w:rsidRPr="009D750F">
              <w:rPr>
                <w:rFonts w:ascii="楷体" w:eastAsia="楷体" w:hAnsi="楷体" w:cs="宋体" w:hint="eastAsia"/>
                <w:szCs w:val="21"/>
              </w:rPr>
              <w:t>年</w:t>
            </w:r>
            <w:r>
              <w:rPr>
                <w:rFonts w:ascii="楷体" w:eastAsia="楷体" w:hAnsi="楷体" w:cs="宋体" w:hint="eastAsia"/>
                <w:szCs w:val="21"/>
              </w:rPr>
              <w:t>06</w:t>
            </w:r>
            <w:r w:rsidRPr="009D750F">
              <w:rPr>
                <w:rFonts w:ascii="楷体" w:eastAsia="楷体" w:hAnsi="楷体" w:cs="宋体" w:hint="eastAsia"/>
                <w:szCs w:val="21"/>
              </w:rPr>
              <w:t>月</w:t>
            </w:r>
            <w:r>
              <w:rPr>
                <w:rFonts w:ascii="楷体" w:eastAsia="楷体" w:hAnsi="楷体" w:cs="宋体" w:hint="eastAsia"/>
                <w:szCs w:val="21"/>
              </w:rPr>
              <w:t>10</w:t>
            </w:r>
            <w:r w:rsidRPr="009D750F">
              <w:rPr>
                <w:rFonts w:ascii="楷体" w:eastAsia="楷体" w:hAnsi="楷体" w:cs="宋体" w:hint="eastAsia"/>
                <w:szCs w:val="21"/>
              </w:rPr>
              <w:t xml:space="preserve">日 </w:t>
            </w:r>
            <w:r>
              <w:rPr>
                <w:rFonts w:ascii="楷体" w:eastAsia="楷体" w:hAnsi="楷体" w:cs="宋体" w:hint="eastAsia"/>
                <w:szCs w:val="21"/>
              </w:rPr>
              <w:t>低段塔筒吊装</w:t>
            </w:r>
            <w:r w:rsidRPr="009D750F">
              <w:rPr>
                <w:rFonts w:ascii="楷体" w:eastAsia="楷体" w:hAnsi="楷体" w:cs="宋体" w:hint="eastAsia"/>
                <w:szCs w:val="21"/>
              </w:rPr>
              <w:t>工程</w:t>
            </w:r>
            <w:r>
              <w:rPr>
                <w:rFonts w:ascii="楷体" w:eastAsia="楷体" w:hAnsi="楷体" w:cs="宋体" w:hint="eastAsia"/>
                <w:szCs w:val="21"/>
              </w:rPr>
              <w:t>检验批质量验收记录，检验项目</w:t>
            </w:r>
            <w:r w:rsidRPr="009D750F">
              <w:rPr>
                <w:rFonts w:ascii="楷体" w:eastAsia="楷体" w:hAnsi="楷体" w:cs="宋体" w:hint="eastAsia"/>
                <w:szCs w:val="21"/>
              </w:rPr>
              <w:t>：</w:t>
            </w:r>
            <w:r>
              <w:rPr>
                <w:rFonts w:ascii="楷体" w:eastAsia="楷体" w:hAnsi="楷体" w:cs="宋体" w:hint="eastAsia"/>
                <w:szCs w:val="21"/>
              </w:rPr>
              <w:t>地基基础和塔筒螺栓连接扭矩、指示针位置等；主控项目和一般项目均合格，验收结论：符合要求；有质检员和监理员</w:t>
            </w:r>
            <w:r w:rsidRPr="009D750F">
              <w:rPr>
                <w:rFonts w:ascii="楷体" w:eastAsia="楷体" w:hAnsi="楷体" w:cs="宋体" w:hint="eastAsia"/>
                <w:szCs w:val="21"/>
              </w:rPr>
              <w:t>确认；</w:t>
            </w:r>
          </w:p>
          <w:p w:rsidR="0031355A" w:rsidRPr="009D750F" w:rsidRDefault="0031355A" w:rsidP="0031355A">
            <w:pPr>
              <w:spacing w:line="300" w:lineRule="auto"/>
              <w:rPr>
                <w:rFonts w:ascii="楷体" w:eastAsia="楷体" w:hAnsi="楷体" w:cs="宋体"/>
                <w:szCs w:val="21"/>
              </w:rPr>
            </w:pPr>
          </w:p>
          <w:p w:rsidR="0031355A" w:rsidRPr="009D750F" w:rsidRDefault="0031355A" w:rsidP="0031355A">
            <w:pPr>
              <w:spacing w:line="300" w:lineRule="auto"/>
              <w:rPr>
                <w:rFonts w:ascii="楷体" w:eastAsia="楷体" w:hAnsi="楷体" w:cs="宋体"/>
                <w:szCs w:val="21"/>
              </w:rPr>
            </w:pPr>
            <w:r w:rsidRPr="009D750F">
              <w:rPr>
                <w:rFonts w:ascii="楷体" w:eastAsia="楷体" w:hAnsi="楷体" w:cs="宋体" w:hint="eastAsia"/>
                <w:szCs w:val="21"/>
              </w:rPr>
              <w:t>抽查：</w:t>
            </w:r>
            <w:r>
              <w:rPr>
                <w:rFonts w:ascii="楷体" w:eastAsia="楷体" w:hAnsi="楷体" w:cs="宋体" w:hint="eastAsia"/>
                <w:szCs w:val="21"/>
              </w:rPr>
              <w:t>2019</w:t>
            </w:r>
            <w:r w:rsidRPr="009D750F">
              <w:rPr>
                <w:rFonts w:ascii="楷体" w:eastAsia="楷体" w:hAnsi="楷体" w:cs="宋体" w:hint="eastAsia"/>
                <w:szCs w:val="21"/>
              </w:rPr>
              <w:t>年</w:t>
            </w:r>
            <w:r>
              <w:rPr>
                <w:rFonts w:ascii="楷体" w:eastAsia="楷体" w:hAnsi="楷体" w:cs="宋体" w:hint="eastAsia"/>
                <w:szCs w:val="21"/>
              </w:rPr>
              <w:t>6</w:t>
            </w:r>
            <w:r w:rsidRPr="009D750F">
              <w:rPr>
                <w:rFonts w:ascii="楷体" w:eastAsia="楷体" w:hAnsi="楷体" w:cs="宋体" w:hint="eastAsia"/>
                <w:szCs w:val="21"/>
              </w:rPr>
              <w:t>月26日</w:t>
            </w:r>
            <w:r>
              <w:rPr>
                <w:rFonts w:ascii="楷体" w:eastAsia="楷体" w:hAnsi="楷体" w:cs="宋体" w:hint="eastAsia"/>
                <w:szCs w:val="21"/>
              </w:rPr>
              <w:t xml:space="preserve"> 中段（中段1号、中段2号、中段3号）塔筒吊装检验批质量验收记录，检验项目</w:t>
            </w:r>
            <w:r w:rsidRPr="009D750F">
              <w:rPr>
                <w:rFonts w:ascii="楷体" w:eastAsia="楷体" w:hAnsi="楷体" w:cs="宋体" w:hint="eastAsia"/>
                <w:szCs w:val="21"/>
              </w:rPr>
              <w:t>：</w:t>
            </w:r>
            <w:r>
              <w:rPr>
                <w:rFonts w:ascii="楷体" w:eastAsia="楷体" w:hAnsi="楷体" w:cs="宋体" w:hint="eastAsia"/>
                <w:szCs w:val="21"/>
              </w:rPr>
              <w:t>螺栓连接扭矩、指示针位置、</w:t>
            </w:r>
            <w:r>
              <w:rPr>
                <w:rFonts w:ascii="宋体" w:hAnsi="宋体" w:cs="宋体" w:hint="eastAsia"/>
                <w:sz w:val="22"/>
                <w:szCs w:val="22"/>
              </w:rPr>
              <w:t>法兰面涂密封胶、终拧标志</w:t>
            </w:r>
            <w:r>
              <w:rPr>
                <w:rFonts w:ascii="楷体" w:eastAsia="楷体" w:hAnsi="楷体" w:cs="宋体" w:hint="eastAsia"/>
                <w:szCs w:val="21"/>
              </w:rPr>
              <w:t>等；主控项目和一般项目均合格，验收结论：符合要求；有质检员和监理员</w:t>
            </w:r>
            <w:r w:rsidRPr="009D750F">
              <w:rPr>
                <w:rFonts w:ascii="楷体" w:eastAsia="楷体" w:hAnsi="楷体" w:cs="宋体" w:hint="eastAsia"/>
                <w:szCs w:val="21"/>
              </w:rPr>
              <w:t>确认；</w:t>
            </w:r>
          </w:p>
          <w:p w:rsidR="0031355A" w:rsidRPr="009D750F" w:rsidRDefault="0031355A" w:rsidP="0031355A">
            <w:pPr>
              <w:spacing w:line="300" w:lineRule="auto"/>
              <w:rPr>
                <w:rFonts w:ascii="楷体" w:eastAsia="楷体" w:hAnsi="楷体" w:cs="宋体"/>
                <w:szCs w:val="21"/>
              </w:rPr>
            </w:pPr>
          </w:p>
          <w:p w:rsidR="0031355A" w:rsidRPr="009D750F" w:rsidRDefault="0031355A" w:rsidP="0031355A">
            <w:pPr>
              <w:spacing w:line="300" w:lineRule="auto"/>
              <w:rPr>
                <w:rFonts w:ascii="楷体" w:eastAsia="楷体" w:hAnsi="楷体" w:cs="宋体"/>
                <w:szCs w:val="21"/>
              </w:rPr>
            </w:pPr>
            <w:r w:rsidRPr="009D750F">
              <w:rPr>
                <w:rFonts w:ascii="楷体" w:eastAsia="楷体" w:hAnsi="楷体" w:cs="宋体" w:hint="eastAsia"/>
                <w:szCs w:val="21"/>
              </w:rPr>
              <w:t>抽查：</w:t>
            </w:r>
            <w:r>
              <w:rPr>
                <w:rFonts w:ascii="楷体" w:eastAsia="楷体" w:hAnsi="楷体" w:cs="宋体" w:hint="eastAsia"/>
                <w:szCs w:val="21"/>
              </w:rPr>
              <w:t>2019</w:t>
            </w:r>
            <w:r w:rsidRPr="009D750F">
              <w:rPr>
                <w:rFonts w:ascii="楷体" w:eastAsia="楷体" w:hAnsi="楷体" w:cs="宋体" w:hint="eastAsia"/>
                <w:szCs w:val="21"/>
              </w:rPr>
              <w:t>年</w:t>
            </w:r>
            <w:r>
              <w:rPr>
                <w:rFonts w:ascii="楷体" w:eastAsia="楷体" w:hAnsi="楷体" w:cs="宋体" w:hint="eastAsia"/>
                <w:szCs w:val="21"/>
              </w:rPr>
              <w:t>06</w:t>
            </w:r>
            <w:r w:rsidRPr="009D750F">
              <w:rPr>
                <w:rFonts w:ascii="楷体" w:eastAsia="楷体" w:hAnsi="楷体" w:cs="宋体" w:hint="eastAsia"/>
                <w:szCs w:val="21"/>
              </w:rPr>
              <w:t xml:space="preserve">月28日 </w:t>
            </w:r>
            <w:r>
              <w:rPr>
                <w:rFonts w:ascii="楷体" w:eastAsia="楷体" w:hAnsi="楷体" w:cs="宋体" w:hint="eastAsia"/>
                <w:szCs w:val="21"/>
              </w:rPr>
              <w:t>顶段塔筒</w:t>
            </w:r>
            <w:r w:rsidRPr="009D750F">
              <w:rPr>
                <w:rFonts w:ascii="楷体" w:eastAsia="楷体" w:hAnsi="楷体" w:cs="宋体" w:hint="eastAsia"/>
                <w:szCs w:val="21"/>
              </w:rPr>
              <w:t>检验批质量验收记录，</w:t>
            </w:r>
            <w:r>
              <w:rPr>
                <w:rFonts w:ascii="楷体" w:eastAsia="楷体" w:hAnsi="楷体" w:cs="宋体" w:hint="eastAsia"/>
                <w:szCs w:val="21"/>
              </w:rPr>
              <w:t>检验项目</w:t>
            </w:r>
            <w:r w:rsidRPr="009D750F">
              <w:rPr>
                <w:rFonts w:ascii="楷体" w:eastAsia="楷体" w:hAnsi="楷体" w:cs="宋体" w:hint="eastAsia"/>
                <w:szCs w:val="21"/>
              </w:rPr>
              <w:t>：</w:t>
            </w:r>
            <w:r>
              <w:rPr>
                <w:rFonts w:ascii="楷体" w:eastAsia="楷体" w:hAnsi="楷体" w:cs="宋体" w:hint="eastAsia"/>
                <w:szCs w:val="21"/>
              </w:rPr>
              <w:t>螺栓连接扭矩、指示针位置、</w:t>
            </w:r>
            <w:r>
              <w:rPr>
                <w:rFonts w:ascii="宋体" w:hAnsi="宋体" w:cs="宋体" w:hint="eastAsia"/>
                <w:sz w:val="22"/>
                <w:szCs w:val="22"/>
              </w:rPr>
              <w:t>法兰面涂密封胶、终拧标志</w:t>
            </w:r>
            <w:r>
              <w:rPr>
                <w:rFonts w:ascii="楷体" w:eastAsia="楷体" w:hAnsi="楷体" w:cs="宋体" w:hint="eastAsia"/>
                <w:szCs w:val="21"/>
              </w:rPr>
              <w:t>等；主控项目和一般项目均合格，验收结论：符合要求；有质检员和监理员</w:t>
            </w:r>
            <w:r w:rsidRPr="009D750F">
              <w:rPr>
                <w:rFonts w:ascii="楷体" w:eastAsia="楷体" w:hAnsi="楷体" w:cs="宋体" w:hint="eastAsia"/>
                <w:szCs w:val="21"/>
              </w:rPr>
              <w:t>确认；</w:t>
            </w:r>
          </w:p>
          <w:p w:rsidR="0031355A" w:rsidRPr="009D750F" w:rsidRDefault="0031355A" w:rsidP="0031355A">
            <w:pPr>
              <w:spacing w:line="300" w:lineRule="auto"/>
              <w:rPr>
                <w:rFonts w:ascii="楷体" w:eastAsia="楷体" w:hAnsi="楷体" w:cs="宋体"/>
                <w:szCs w:val="21"/>
              </w:rPr>
            </w:pPr>
          </w:p>
          <w:p w:rsidR="0031355A" w:rsidRPr="009D750F" w:rsidRDefault="0031355A" w:rsidP="0031355A">
            <w:pPr>
              <w:spacing w:line="300" w:lineRule="auto"/>
              <w:rPr>
                <w:rFonts w:ascii="楷体" w:eastAsia="楷体" w:hAnsi="楷体" w:cs="宋体"/>
                <w:szCs w:val="21"/>
              </w:rPr>
            </w:pPr>
            <w:r w:rsidRPr="009D750F">
              <w:rPr>
                <w:rFonts w:ascii="楷体" w:eastAsia="楷体" w:hAnsi="楷体" w:cs="宋体" w:hint="eastAsia"/>
                <w:szCs w:val="21"/>
              </w:rPr>
              <w:t>分部分项验收：</w:t>
            </w:r>
          </w:p>
          <w:p w:rsidR="0031355A" w:rsidRPr="009D750F" w:rsidRDefault="0031355A" w:rsidP="0031355A">
            <w:pPr>
              <w:spacing w:line="300" w:lineRule="auto"/>
              <w:rPr>
                <w:rFonts w:ascii="楷体" w:eastAsia="楷体" w:hAnsi="楷体" w:cs="宋体"/>
                <w:szCs w:val="21"/>
              </w:rPr>
            </w:pPr>
            <w:r w:rsidRPr="009D750F">
              <w:rPr>
                <w:rFonts w:ascii="楷体" w:eastAsia="楷体" w:hAnsi="楷体" w:cs="宋体" w:hint="eastAsia"/>
                <w:szCs w:val="21"/>
              </w:rPr>
              <w:t>查</w:t>
            </w:r>
            <w:r>
              <w:rPr>
                <w:rFonts w:ascii="楷体" w:eastAsia="楷体" w:hAnsi="楷体" w:cs="宋体" w:hint="eastAsia"/>
                <w:szCs w:val="21"/>
              </w:rPr>
              <w:t>2019</w:t>
            </w:r>
            <w:r w:rsidRPr="009D750F">
              <w:rPr>
                <w:rFonts w:ascii="楷体" w:eastAsia="楷体" w:hAnsi="楷体" w:cs="宋体" w:hint="eastAsia"/>
                <w:szCs w:val="21"/>
              </w:rPr>
              <w:t>年</w:t>
            </w:r>
            <w:r>
              <w:rPr>
                <w:rFonts w:ascii="楷体" w:eastAsia="楷体" w:hAnsi="楷体" w:cs="宋体" w:hint="eastAsia"/>
                <w:szCs w:val="21"/>
              </w:rPr>
              <w:t>6</w:t>
            </w:r>
            <w:r w:rsidRPr="009D750F">
              <w:rPr>
                <w:rFonts w:ascii="楷体" w:eastAsia="楷体" w:hAnsi="楷体" w:cs="宋体" w:hint="eastAsia"/>
                <w:szCs w:val="21"/>
              </w:rPr>
              <w:t>月</w:t>
            </w:r>
            <w:r>
              <w:rPr>
                <w:rFonts w:ascii="楷体" w:eastAsia="楷体" w:hAnsi="楷体" w:cs="宋体" w:hint="eastAsia"/>
                <w:szCs w:val="21"/>
              </w:rPr>
              <w:t>29</w:t>
            </w:r>
            <w:r w:rsidRPr="009D750F">
              <w:rPr>
                <w:rFonts w:ascii="楷体" w:eastAsia="楷体" w:hAnsi="楷体" w:cs="宋体" w:hint="eastAsia"/>
                <w:szCs w:val="21"/>
              </w:rPr>
              <w:t xml:space="preserve">日“ </w:t>
            </w:r>
            <w:r>
              <w:rPr>
                <w:rFonts w:ascii="楷体" w:eastAsia="楷体" w:hAnsi="楷体" w:cs="宋体" w:hint="eastAsia"/>
                <w:szCs w:val="21"/>
              </w:rPr>
              <w:t>塔筒吊装</w:t>
            </w:r>
            <w:r w:rsidRPr="009D750F">
              <w:rPr>
                <w:rFonts w:ascii="楷体" w:eastAsia="楷体" w:hAnsi="楷体" w:cs="宋体" w:hint="eastAsia"/>
                <w:szCs w:val="21"/>
              </w:rPr>
              <w:t>分项工程质量验收记录”，验收结论：合格。有质检员、技术负责人、监理工程师、甲方代表签字确认，符合要求。</w:t>
            </w:r>
          </w:p>
          <w:p w:rsidR="0031355A" w:rsidRPr="009D750F" w:rsidRDefault="0031355A" w:rsidP="0031355A">
            <w:pPr>
              <w:spacing w:line="300" w:lineRule="auto"/>
              <w:rPr>
                <w:rFonts w:ascii="楷体" w:eastAsia="楷体" w:hAnsi="楷体" w:cs="宋体"/>
                <w:szCs w:val="21"/>
              </w:rPr>
            </w:pPr>
          </w:p>
          <w:p w:rsidR="0031355A" w:rsidRPr="009D750F" w:rsidRDefault="0031355A" w:rsidP="0031355A">
            <w:pPr>
              <w:spacing w:line="300" w:lineRule="auto"/>
              <w:rPr>
                <w:rFonts w:ascii="楷体" w:eastAsia="楷体" w:hAnsi="楷体" w:cs="宋体"/>
                <w:szCs w:val="21"/>
              </w:rPr>
            </w:pPr>
            <w:r w:rsidRPr="009D750F">
              <w:rPr>
                <w:rFonts w:ascii="楷体" w:eastAsia="楷体" w:hAnsi="楷体" w:cs="宋体" w:hint="eastAsia"/>
                <w:szCs w:val="21"/>
              </w:rPr>
              <w:t>查</w:t>
            </w:r>
            <w:r>
              <w:rPr>
                <w:rFonts w:ascii="楷体" w:eastAsia="楷体" w:hAnsi="楷体" w:cs="宋体" w:hint="eastAsia"/>
                <w:szCs w:val="21"/>
              </w:rPr>
              <w:t>2019</w:t>
            </w:r>
            <w:r w:rsidRPr="009D750F">
              <w:rPr>
                <w:rFonts w:ascii="楷体" w:eastAsia="楷体" w:hAnsi="楷体" w:cs="宋体" w:hint="eastAsia"/>
                <w:szCs w:val="21"/>
              </w:rPr>
              <w:t>年</w:t>
            </w:r>
            <w:r>
              <w:rPr>
                <w:rFonts w:ascii="楷体" w:eastAsia="楷体" w:hAnsi="楷体" w:cs="宋体" w:hint="eastAsia"/>
                <w:szCs w:val="21"/>
              </w:rPr>
              <w:t>7</w:t>
            </w:r>
            <w:r w:rsidRPr="009D750F">
              <w:rPr>
                <w:rFonts w:ascii="楷体" w:eastAsia="楷体" w:hAnsi="楷体" w:cs="宋体" w:hint="eastAsia"/>
                <w:szCs w:val="21"/>
              </w:rPr>
              <w:t>月</w:t>
            </w:r>
            <w:r>
              <w:rPr>
                <w:rFonts w:ascii="楷体" w:eastAsia="楷体" w:hAnsi="楷体" w:cs="宋体" w:hint="eastAsia"/>
                <w:szCs w:val="21"/>
              </w:rPr>
              <w:t>1</w:t>
            </w:r>
            <w:r w:rsidRPr="009D750F">
              <w:rPr>
                <w:rFonts w:ascii="楷体" w:eastAsia="楷体" w:hAnsi="楷体" w:cs="宋体" w:hint="eastAsia"/>
                <w:szCs w:val="21"/>
              </w:rPr>
              <w:t>日“</w:t>
            </w:r>
            <w:r w:rsidRPr="00E66E94">
              <w:rPr>
                <w:rFonts w:ascii="楷体" w:eastAsia="楷体" w:hAnsi="楷体" w:cs="宋体" w:hint="eastAsia"/>
                <w:szCs w:val="21"/>
              </w:rPr>
              <w:t>轮毂叶片</w:t>
            </w:r>
            <w:r w:rsidRPr="009D750F">
              <w:rPr>
                <w:rFonts w:ascii="楷体" w:eastAsia="楷体" w:hAnsi="楷体" w:cs="宋体" w:hint="eastAsia"/>
                <w:szCs w:val="21"/>
              </w:rPr>
              <w:t>分项工程质量验收记录”，验收结论：合格。有质检员、技术负责人、监理工程师、甲方代表签字确认，符合要求。</w:t>
            </w:r>
          </w:p>
          <w:p w:rsidR="00EB130E" w:rsidRPr="0031355A" w:rsidRDefault="00EB130E" w:rsidP="003F1B07">
            <w:pPr>
              <w:spacing w:line="300" w:lineRule="auto"/>
              <w:rPr>
                <w:rFonts w:ascii="楷体" w:eastAsia="楷体" w:hAnsi="楷体" w:cs="宋体"/>
                <w:szCs w:val="21"/>
              </w:rPr>
            </w:pPr>
          </w:p>
          <w:p w:rsidR="00EB130E" w:rsidRPr="00EB130E" w:rsidRDefault="0031355A" w:rsidP="003F1B07">
            <w:pPr>
              <w:spacing w:line="300" w:lineRule="auto"/>
              <w:rPr>
                <w:rFonts w:ascii="楷体" w:eastAsia="楷体" w:hAnsi="楷体" w:cs="宋体"/>
                <w:szCs w:val="21"/>
              </w:rPr>
            </w:pPr>
            <w:r>
              <w:rPr>
                <w:rFonts w:ascii="楷体" w:eastAsia="楷体" w:hAnsi="楷体" w:cs="宋体" w:hint="eastAsia"/>
                <w:szCs w:val="21"/>
              </w:rPr>
              <w:t xml:space="preserve"> </w:t>
            </w:r>
          </w:p>
          <w:p w:rsidR="00EB130E" w:rsidRPr="00EB130E" w:rsidRDefault="008A680C" w:rsidP="003F1B07">
            <w:pPr>
              <w:tabs>
                <w:tab w:val="left" w:pos="777"/>
              </w:tabs>
              <w:spacing w:line="300" w:lineRule="auto"/>
              <w:rPr>
                <w:rFonts w:ascii="楷体" w:eastAsia="楷体" w:hAnsi="楷体" w:cs="宋体"/>
                <w:szCs w:val="21"/>
              </w:rPr>
            </w:pPr>
            <w:r>
              <w:rPr>
                <w:rFonts w:ascii="楷体" w:eastAsia="楷体" w:hAnsi="楷体" w:cs="宋体" w:hint="eastAsia"/>
                <w:szCs w:val="21"/>
              </w:rPr>
              <w:t>查到隐蔽工程作业指导书，规定了隐蔽作业相关要求，目前没有隐蔽工程</w:t>
            </w:r>
          </w:p>
          <w:p w:rsidR="00EB130E" w:rsidRPr="00EB130E" w:rsidRDefault="00794E0B" w:rsidP="003F1B07">
            <w:pPr>
              <w:tabs>
                <w:tab w:val="left" w:pos="777"/>
              </w:tabs>
              <w:spacing w:line="300" w:lineRule="auto"/>
              <w:rPr>
                <w:rFonts w:ascii="楷体" w:eastAsia="楷体" w:hAnsi="楷体" w:cs="宋体"/>
                <w:szCs w:val="21"/>
              </w:rPr>
            </w:pPr>
            <w:r>
              <w:rPr>
                <w:rFonts w:ascii="楷体" w:eastAsia="楷体" w:hAnsi="楷体" w:cs="宋体" w:hint="eastAsia"/>
                <w:szCs w:val="21"/>
              </w:rPr>
              <w:t xml:space="preserve"> </w:t>
            </w:r>
          </w:p>
          <w:p w:rsidR="00EB130E" w:rsidRPr="00EB130E" w:rsidRDefault="00EB130E" w:rsidP="003F1B07">
            <w:pPr>
              <w:spacing w:line="300" w:lineRule="auto"/>
              <w:rPr>
                <w:rFonts w:ascii="楷体" w:eastAsia="楷体" w:hAnsi="楷体" w:cs="宋体"/>
                <w:szCs w:val="21"/>
              </w:rPr>
            </w:pPr>
            <w:r w:rsidRPr="00EB130E">
              <w:rPr>
                <w:rFonts w:ascii="楷体" w:eastAsia="楷体" w:hAnsi="楷体" w:cs="宋体" w:hint="eastAsia"/>
                <w:szCs w:val="21"/>
              </w:rPr>
              <w:t>企业提供了</w:t>
            </w:r>
            <w:r w:rsidR="0031355A">
              <w:rPr>
                <w:rFonts w:ascii="楷体" w:eastAsia="楷体" w:hAnsi="楷体" w:cs="宋体" w:hint="eastAsia"/>
                <w:szCs w:val="21"/>
              </w:rPr>
              <w:t>2019.7.15</w:t>
            </w:r>
            <w:r w:rsidR="00A4371D" w:rsidRPr="00BB28C8">
              <w:rPr>
                <w:rFonts w:ascii="楷体" w:eastAsia="楷体" w:hAnsi="楷体" w:hint="eastAsia"/>
                <w:szCs w:val="21"/>
              </w:rPr>
              <w:t>神池县润宏风电有限公司神池县9.8万千瓦风电场项目</w:t>
            </w:r>
            <w:r w:rsidRPr="00EB130E">
              <w:rPr>
                <w:rFonts w:ascii="楷体" w:eastAsia="楷体" w:hAnsi="楷体" w:cs="宋体" w:hint="eastAsia"/>
                <w:szCs w:val="21"/>
              </w:rPr>
              <w:t>竣工预验报验单，技术资料齐全，监理机构</w:t>
            </w:r>
          </w:p>
          <w:p w:rsidR="00EB130E" w:rsidRPr="00EB130E" w:rsidRDefault="00EB130E" w:rsidP="003F1B07">
            <w:pPr>
              <w:spacing w:line="300" w:lineRule="auto"/>
              <w:rPr>
                <w:rFonts w:ascii="楷体" w:eastAsia="楷体" w:hAnsi="楷体" w:cs="宋体"/>
                <w:szCs w:val="21"/>
              </w:rPr>
            </w:pPr>
            <w:r w:rsidRPr="00EB130E">
              <w:rPr>
                <w:rFonts w:ascii="楷体" w:eastAsia="楷体" w:hAnsi="楷体" w:cs="宋体"/>
                <w:szCs w:val="21"/>
              </w:rPr>
              <w:t>进行了批复：可以组织正式验收。</w:t>
            </w:r>
          </w:p>
          <w:p w:rsidR="00EB130E" w:rsidRPr="00EB130E" w:rsidRDefault="00EB130E" w:rsidP="003F1B07">
            <w:pPr>
              <w:spacing w:line="300" w:lineRule="auto"/>
              <w:rPr>
                <w:rFonts w:ascii="楷体" w:eastAsia="楷体" w:hAnsi="楷体" w:cs="宋体"/>
                <w:szCs w:val="21"/>
              </w:rPr>
            </w:pPr>
          </w:p>
          <w:p w:rsidR="00EB130E" w:rsidRPr="00EB130E" w:rsidRDefault="00EB130E" w:rsidP="003F1B07">
            <w:pPr>
              <w:spacing w:line="300" w:lineRule="auto"/>
              <w:rPr>
                <w:rFonts w:ascii="楷体" w:eastAsia="楷体" w:hAnsi="楷体" w:cs="宋体"/>
                <w:szCs w:val="21"/>
              </w:rPr>
            </w:pPr>
            <w:r w:rsidRPr="00EB130E">
              <w:rPr>
                <w:rFonts w:ascii="楷体" w:eastAsia="楷体" w:hAnsi="楷体" w:cs="宋体" w:hint="eastAsia"/>
                <w:szCs w:val="21"/>
              </w:rPr>
              <w:t>查</w:t>
            </w:r>
            <w:r w:rsidR="0031355A">
              <w:rPr>
                <w:rFonts w:ascii="楷体" w:eastAsia="楷体" w:hAnsi="楷体" w:cs="宋体" w:hint="eastAsia"/>
                <w:szCs w:val="21"/>
              </w:rPr>
              <w:t>2019.7.13</w:t>
            </w:r>
            <w:r w:rsidRPr="00EB130E">
              <w:rPr>
                <w:rFonts w:ascii="楷体" w:eastAsia="楷体" w:hAnsi="楷体" w:cs="宋体" w:hint="eastAsia"/>
                <w:szCs w:val="21"/>
              </w:rPr>
              <w:t>工程预验收记录，记</w:t>
            </w:r>
            <w:r w:rsidR="000D26B9">
              <w:rPr>
                <w:rFonts w:ascii="楷体" w:eastAsia="楷体" w:hAnsi="楷体" w:cs="宋体" w:hint="eastAsia"/>
                <w:szCs w:val="21"/>
              </w:rPr>
              <w:t>录了项目名称</w:t>
            </w:r>
            <w:r w:rsidRPr="00EB130E">
              <w:rPr>
                <w:rFonts w:ascii="楷体" w:eastAsia="楷体" w:hAnsi="楷体" w:cs="宋体" w:hint="eastAsia"/>
                <w:szCs w:val="21"/>
              </w:rPr>
              <w:t>、监理单位、</w:t>
            </w:r>
            <w:r w:rsidR="000D26B9">
              <w:rPr>
                <w:rFonts w:ascii="楷体" w:eastAsia="楷体" w:hAnsi="楷体" w:cs="宋体" w:hint="eastAsia"/>
                <w:szCs w:val="21"/>
              </w:rPr>
              <w:t>总包单位、</w:t>
            </w:r>
            <w:r w:rsidRPr="00EB130E">
              <w:rPr>
                <w:rFonts w:ascii="楷体" w:eastAsia="楷体" w:hAnsi="楷体" w:cs="宋体" w:hint="eastAsia"/>
                <w:szCs w:val="21"/>
              </w:rPr>
              <w:t>施工单位、工程地点、工程简要内容、验收意见等内容</w:t>
            </w:r>
          </w:p>
          <w:p w:rsidR="00EB130E" w:rsidRPr="00EB130E" w:rsidRDefault="00EB130E" w:rsidP="003F1B07">
            <w:pPr>
              <w:spacing w:line="300" w:lineRule="auto"/>
              <w:rPr>
                <w:rFonts w:ascii="楷体" w:eastAsia="楷体" w:hAnsi="楷体" w:cs="宋体"/>
                <w:szCs w:val="21"/>
              </w:rPr>
            </w:pPr>
            <w:r w:rsidRPr="00EB130E">
              <w:rPr>
                <w:rFonts w:ascii="楷体" w:eastAsia="楷体" w:hAnsi="楷体" w:cs="宋体" w:hint="eastAsia"/>
                <w:szCs w:val="21"/>
              </w:rPr>
              <w:t>预验收程序符合要求</w:t>
            </w:r>
          </w:p>
          <w:p w:rsidR="00EB130E" w:rsidRPr="00EB130E" w:rsidRDefault="00EB130E" w:rsidP="003F1B07">
            <w:pPr>
              <w:spacing w:line="300" w:lineRule="auto"/>
              <w:rPr>
                <w:rFonts w:ascii="楷体" w:eastAsia="楷体" w:hAnsi="楷体" w:cs="宋体"/>
                <w:szCs w:val="21"/>
              </w:rPr>
            </w:pPr>
          </w:p>
          <w:p w:rsidR="00EB130E" w:rsidRPr="00EB130E" w:rsidRDefault="00EB130E" w:rsidP="003F1B07">
            <w:pPr>
              <w:spacing w:line="300" w:lineRule="auto"/>
              <w:rPr>
                <w:rFonts w:ascii="楷体" w:eastAsia="楷体" w:hAnsi="楷体" w:cs="宋体"/>
                <w:szCs w:val="21"/>
              </w:rPr>
            </w:pPr>
            <w:r w:rsidRPr="00EB130E">
              <w:rPr>
                <w:rFonts w:ascii="楷体" w:eastAsia="楷体" w:hAnsi="楷体" w:cs="宋体" w:hint="eastAsia"/>
                <w:szCs w:val="21"/>
              </w:rPr>
              <w:t>查</w:t>
            </w:r>
            <w:r w:rsidR="000D26B9">
              <w:rPr>
                <w:rFonts w:ascii="楷体" w:eastAsia="楷体" w:hAnsi="楷体" w:cs="宋体" w:hint="eastAsia"/>
                <w:szCs w:val="21"/>
              </w:rPr>
              <w:t>2019.7.15</w:t>
            </w:r>
            <w:r w:rsidRPr="00EB130E">
              <w:rPr>
                <w:rFonts w:ascii="楷体" w:eastAsia="楷体" w:hAnsi="楷体" w:cs="宋体" w:hint="eastAsia"/>
                <w:szCs w:val="21"/>
              </w:rPr>
              <w:t>工程竣工验收报告：记录了工程名称、工程地点、工程性质、开工日期、竣工日期、建设单位、</w:t>
            </w:r>
            <w:r w:rsidR="000D26B9">
              <w:rPr>
                <w:rFonts w:ascii="楷体" w:eastAsia="楷体" w:hAnsi="楷体" w:cs="宋体" w:hint="eastAsia"/>
                <w:szCs w:val="21"/>
              </w:rPr>
              <w:t>总包单位、监理单位</w:t>
            </w:r>
            <w:r w:rsidRPr="00EB130E">
              <w:rPr>
                <w:rFonts w:ascii="楷体" w:eastAsia="楷体" w:hAnsi="楷体" w:cs="宋体" w:hint="eastAsia"/>
                <w:szCs w:val="21"/>
              </w:rPr>
              <w:t>、工程量及简要内容；</w:t>
            </w:r>
          </w:p>
          <w:p w:rsidR="00EB130E" w:rsidRPr="00EB130E" w:rsidRDefault="00EB130E" w:rsidP="003F1B07">
            <w:pPr>
              <w:spacing w:line="300" w:lineRule="auto"/>
              <w:rPr>
                <w:rFonts w:ascii="楷体" w:eastAsia="楷体" w:hAnsi="楷体" w:cs="宋体"/>
                <w:szCs w:val="21"/>
              </w:rPr>
            </w:pPr>
            <w:r w:rsidRPr="00EB130E">
              <w:rPr>
                <w:rFonts w:ascii="楷体" w:eastAsia="楷体" w:hAnsi="楷体" w:cs="宋体" w:hint="eastAsia"/>
                <w:szCs w:val="21"/>
              </w:rPr>
              <w:t>验收意见：合格</w:t>
            </w:r>
          </w:p>
          <w:p w:rsidR="00EB130E" w:rsidRPr="00EB130E" w:rsidRDefault="00EB130E" w:rsidP="003F1B07">
            <w:pPr>
              <w:spacing w:line="300" w:lineRule="auto"/>
              <w:rPr>
                <w:rFonts w:ascii="楷体" w:eastAsia="楷体" w:hAnsi="楷体" w:cs="宋体"/>
                <w:szCs w:val="21"/>
              </w:rPr>
            </w:pPr>
            <w:r w:rsidRPr="00EB130E">
              <w:rPr>
                <w:rFonts w:ascii="楷体" w:eastAsia="楷体" w:hAnsi="楷体" w:cs="宋体" w:hint="eastAsia"/>
                <w:szCs w:val="21"/>
              </w:rPr>
              <w:t>参加人员：监理单位现场代表、总工程师、建设单位项目负责人、</w:t>
            </w:r>
            <w:r w:rsidR="000D26B9">
              <w:rPr>
                <w:rFonts w:ascii="楷体" w:eastAsia="楷体" w:hAnsi="楷体" w:cs="宋体" w:hint="eastAsia"/>
                <w:szCs w:val="21"/>
              </w:rPr>
              <w:t>总包单位技术负责人、</w:t>
            </w:r>
            <w:r w:rsidRPr="00EB130E">
              <w:rPr>
                <w:rFonts w:ascii="楷体" w:eastAsia="楷体" w:hAnsi="楷体" w:cs="宋体" w:hint="eastAsia"/>
                <w:szCs w:val="21"/>
              </w:rPr>
              <w:t>施工单位项目负责人</w:t>
            </w:r>
          </w:p>
        </w:tc>
        <w:tc>
          <w:tcPr>
            <w:tcW w:w="883" w:type="dxa"/>
          </w:tcPr>
          <w:p w:rsidR="00EB130E" w:rsidRPr="00D81039" w:rsidRDefault="00EB130E">
            <w:pPr>
              <w:rPr>
                <w:rFonts w:ascii="楷体" w:eastAsia="楷体" w:hAnsi="楷体"/>
                <w:szCs w:val="21"/>
              </w:rPr>
            </w:pPr>
          </w:p>
        </w:tc>
      </w:tr>
      <w:tr w:rsidR="00D81039" w:rsidRPr="00D81039">
        <w:trPr>
          <w:trHeight w:val="5505"/>
        </w:trPr>
        <w:tc>
          <w:tcPr>
            <w:tcW w:w="1526" w:type="dxa"/>
            <w:tcBorders>
              <w:bottom w:val="single" w:sz="4" w:space="0" w:color="auto"/>
            </w:tcBorders>
          </w:tcPr>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lastRenderedPageBreak/>
              <w:t>质量问题与事故处理</w:t>
            </w: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szCs w:val="21"/>
              </w:rPr>
            </w:pPr>
          </w:p>
        </w:tc>
        <w:tc>
          <w:tcPr>
            <w:tcW w:w="1276" w:type="dxa"/>
            <w:tcBorders>
              <w:bottom w:val="single" w:sz="4" w:space="0" w:color="auto"/>
            </w:tcBorders>
          </w:tcPr>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J</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11.5</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12.5</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Q</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8.7</w:t>
            </w:r>
          </w:p>
          <w:p w:rsidR="00D81039" w:rsidRPr="00D81039" w:rsidRDefault="00D81039">
            <w:pPr>
              <w:tabs>
                <w:tab w:val="left" w:pos="7380"/>
              </w:tabs>
              <w:spacing w:line="276" w:lineRule="auto"/>
              <w:rPr>
                <w:rFonts w:ascii="楷体" w:eastAsia="楷体" w:hAnsi="楷体"/>
                <w:b/>
                <w:szCs w:val="21"/>
              </w:rPr>
            </w:pPr>
            <w:r w:rsidRPr="00D81039">
              <w:rPr>
                <w:rFonts w:ascii="楷体" w:eastAsia="楷体" w:hAnsi="楷体" w:hint="eastAsia"/>
                <w:b/>
                <w:szCs w:val="21"/>
              </w:rPr>
              <w:t>Q10.2</w:t>
            </w: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p w:rsidR="00D81039" w:rsidRPr="00D81039" w:rsidRDefault="00D81039">
            <w:pPr>
              <w:tabs>
                <w:tab w:val="left" w:pos="7380"/>
              </w:tabs>
              <w:spacing w:line="276" w:lineRule="auto"/>
              <w:rPr>
                <w:rFonts w:ascii="楷体" w:eastAsia="楷体" w:hAnsi="楷体"/>
                <w:b/>
                <w:szCs w:val="21"/>
              </w:rPr>
            </w:pPr>
          </w:p>
        </w:tc>
        <w:tc>
          <w:tcPr>
            <w:tcW w:w="11024" w:type="dxa"/>
            <w:tcBorders>
              <w:bottom w:val="single" w:sz="4" w:space="0" w:color="auto"/>
            </w:tcBorders>
          </w:tcPr>
          <w:p w:rsidR="00D81039" w:rsidRPr="00D81039" w:rsidRDefault="00D81039">
            <w:pPr>
              <w:spacing w:line="276" w:lineRule="auto"/>
              <w:jc w:val="left"/>
              <w:rPr>
                <w:rFonts w:ascii="楷体" w:eastAsia="楷体" w:hAnsi="楷体" w:cs="宋体"/>
                <w:szCs w:val="21"/>
              </w:rPr>
            </w:pPr>
            <w:r w:rsidRPr="00D81039">
              <w:rPr>
                <w:rFonts w:ascii="楷体" w:eastAsia="楷体" w:hAnsi="楷体" w:cs="宋体" w:hint="eastAsia"/>
                <w:szCs w:val="21"/>
              </w:rPr>
              <w:sym w:font="Wingdings 2" w:char="F098"/>
            </w:r>
            <w:r w:rsidRPr="00D81039">
              <w:rPr>
                <w:rFonts w:ascii="楷体" w:eastAsia="楷体" w:hAnsi="楷体" w:cs="宋体" w:hint="eastAsia"/>
                <w:szCs w:val="21"/>
              </w:rPr>
              <w:t>建立了《不合格品控制程序》《纠正措施管理程序》《预防措施管理程序》《事件调查和不符合管理程序》等制度文件，对工序质量、工程检查验收中发现的质量、环境、安全问题，处理的职责、权限、流程等予以规定。</w:t>
            </w:r>
          </w:p>
          <w:p w:rsidR="00D81039" w:rsidRPr="00D81039" w:rsidRDefault="00D81039">
            <w:pPr>
              <w:spacing w:line="276" w:lineRule="auto"/>
              <w:ind w:firstLineChars="200" w:firstLine="420"/>
              <w:jc w:val="left"/>
              <w:rPr>
                <w:rFonts w:ascii="楷体" w:eastAsia="楷体" w:hAnsi="楷体" w:cs="宋体"/>
                <w:szCs w:val="21"/>
              </w:rPr>
            </w:pPr>
            <w:r w:rsidRPr="00D81039">
              <w:rPr>
                <w:rFonts w:ascii="楷体" w:eastAsia="楷体" w:hAnsi="楷体" w:cs="宋体" w:hint="eastAsia"/>
                <w:szCs w:val="21"/>
              </w:rPr>
              <w:t>1、在施工、交付的过程中，项目部日常活动中发现不合格，及时标识（可采用拍照、标签/标记、记录等的方法），必要时进行隔离，并及时采取相应的整改处理措施。</w:t>
            </w:r>
          </w:p>
          <w:p w:rsidR="00D81039" w:rsidRPr="00D81039" w:rsidRDefault="00D81039">
            <w:pPr>
              <w:spacing w:line="276" w:lineRule="auto"/>
              <w:ind w:firstLineChars="200" w:firstLine="420"/>
              <w:jc w:val="left"/>
              <w:rPr>
                <w:rFonts w:ascii="楷体" w:eastAsia="楷体" w:hAnsi="楷体" w:cs="宋体"/>
                <w:szCs w:val="21"/>
              </w:rPr>
            </w:pPr>
            <w:r w:rsidRPr="00D81039">
              <w:rPr>
                <w:rFonts w:ascii="楷体" w:eastAsia="楷体" w:hAnsi="楷体" w:cs="宋体" w:hint="eastAsia"/>
                <w:szCs w:val="21"/>
              </w:rPr>
              <w:t>负责人讲，项目部建立了用于交流沟通的微信、QQ群，把日常安全、环境、质量检查中发生的各种不合格拍照发在群里，给予曝光，并要求及时进行整改。</w:t>
            </w:r>
          </w:p>
          <w:p w:rsidR="00D81039" w:rsidRPr="00D81039" w:rsidRDefault="00D81039">
            <w:pPr>
              <w:spacing w:line="276" w:lineRule="auto"/>
              <w:ind w:firstLineChars="200" w:firstLine="420"/>
              <w:jc w:val="left"/>
              <w:rPr>
                <w:rFonts w:ascii="楷体" w:eastAsia="楷体" w:hAnsi="楷体" w:cs="宋体"/>
                <w:szCs w:val="21"/>
              </w:rPr>
            </w:pPr>
            <w:r w:rsidRPr="00D81039">
              <w:rPr>
                <w:rFonts w:ascii="楷体" w:eastAsia="楷体" w:hAnsi="楷体" w:cs="宋体" w:hint="eastAsia"/>
                <w:szCs w:val="21"/>
              </w:rPr>
              <w:t>2、办公室、工程部随时随机去项目现场进行质量、环境、安全检查，发现问题，采取即刻整改或限期整改，没有形成有效的追溯记录和相关责任人的追责程序，以后加强相关信息的记录和分析，已经口头交待。</w:t>
            </w:r>
          </w:p>
          <w:p w:rsidR="00D81039" w:rsidRPr="00D81039" w:rsidRDefault="00D81039">
            <w:pPr>
              <w:spacing w:line="276" w:lineRule="auto"/>
              <w:ind w:firstLineChars="200" w:firstLine="420"/>
              <w:jc w:val="left"/>
              <w:rPr>
                <w:rFonts w:ascii="楷体" w:eastAsia="楷体" w:hAnsi="楷体" w:cs="宋体"/>
                <w:szCs w:val="21"/>
              </w:rPr>
            </w:pPr>
            <w:r w:rsidRPr="00D81039">
              <w:rPr>
                <w:rFonts w:ascii="楷体" w:eastAsia="楷体" w:hAnsi="楷体" w:cs="宋体" w:hint="eastAsia"/>
                <w:szCs w:val="21"/>
              </w:rPr>
              <w:t>3、政府相关监督管理部门不定期对项目现场进行质量、环境和安全综合性检查，发现不合格，开具“不合格整改通知单”，限期整改。</w:t>
            </w:r>
          </w:p>
          <w:p w:rsidR="00D81039" w:rsidRPr="00D81039" w:rsidRDefault="00D81039">
            <w:pPr>
              <w:spacing w:line="276" w:lineRule="auto"/>
              <w:ind w:firstLineChars="200" w:firstLine="420"/>
              <w:jc w:val="left"/>
              <w:rPr>
                <w:rFonts w:ascii="楷体" w:eastAsia="楷体" w:hAnsi="楷体" w:cs="宋体"/>
                <w:szCs w:val="21"/>
              </w:rPr>
            </w:pPr>
            <w:r w:rsidRPr="00D81039">
              <w:rPr>
                <w:rFonts w:ascii="楷体" w:eastAsia="楷体" w:hAnsi="楷体" w:cs="宋体" w:hint="eastAsia"/>
                <w:szCs w:val="21"/>
              </w:rPr>
              <w:t>4、在交付或开始使用后发现产品不合格时，工程部负责联系顾客针对不合格产品所造成的后果或潜在的后果采取相应的措施。</w:t>
            </w:r>
          </w:p>
          <w:p w:rsidR="00D81039" w:rsidRPr="00D81039" w:rsidRDefault="00D81039">
            <w:pPr>
              <w:spacing w:line="276" w:lineRule="auto"/>
              <w:jc w:val="left"/>
              <w:rPr>
                <w:rFonts w:ascii="楷体" w:eastAsia="楷体" w:hAnsi="楷体"/>
                <w:bCs/>
                <w:szCs w:val="21"/>
              </w:rPr>
            </w:pPr>
            <w:r w:rsidRPr="00D81039">
              <w:rPr>
                <w:rFonts w:ascii="楷体" w:eastAsia="楷体" w:hAnsi="楷体" w:hint="eastAsia"/>
                <w:bCs/>
                <w:szCs w:val="21"/>
              </w:rPr>
              <w:sym w:font="Wingdings 2" w:char="F098"/>
            </w:r>
            <w:r w:rsidRPr="00D81039">
              <w:rPr>
                <w:rFonts w:ascii="楷体" w:eastAsia="楷体" w:hAnsi="楷体" w:hint="eastAsia"/>
                <w:bCs/>
                <w:szCs w:val="21"/>
              </w:rPr>
              <w:t>查公司策划的不符合及不合符整改表单记录有：</w:t>
            </w:r>
          </w:p>
          <w:p w:rsidR="00D81039" w:rsidRPr="00D81039" w:rsidRDefault="00D81039">
            <w:pPr>
              <w:spacing w:line="276" w:lineRule="auto"/>
              <w:ind w:firstLineChars="200" w:firstLine="420"/>
              <w:jc w:val="left"/>
              <w:rPr>
                <w:rFonts w:ascii="楷体" w:eastAsia="楷体" w:hAnsi="楷体"/>
                <w:bCs/>
                <w:szCs w:val="21"/>
              </w:rPr>
            </w:pPr>
            <w:r w:rsidRPr="00D81039">
              <w:rPr>
                <w:rFonts w:ascii="楷体" w:eastAsia="楷体" w:hAnsi="楷体" w:hint="eastAsia"/>
                <w:bCs/>
                <w:szCs w:val="21"/>
              </w:rPr>
              <w:t>不符合整改通知、纠正/预防措施处理单、日常检查记录、纠正预防措施实施一览表等</w:t>
            </w:r>
          </w:p>
          <w:p w:rsidR="00D81039" w:rsidRPr="00D81039" w:rsidRDefault="00D81039">
            <w:pPr>
              <w:spacing w:line="276" w:lineRule="auto"/>
              <w:ind w:firstLineChars="200" w:firstLine="420"/>
              <w:jc w:val="left"/>
              <w:rPr>
                <w:rFonts w:ascii="楷体" w:eastAsia="楷体" w:hAnsi="楷体"/>
                <w:bCs/>
                <w:szCs w:val="21"/>
              </w:rPr>
            </w:pPr>
            <w:r w:rsidRPr="00D81039">
              <w:rPr>
                <w:rFonts w:ascii="楷体" w:eastAsia="楷体" w:hAnsi="楷体" w:hint="eastAsia"/>
                <w:bCs/>
                <w:szCs w:val="21"/>
              </w:rPr>
              <w:t>不符合处理情况详见项目部审核记录。</w:t>
            </w:r>
          </w:p>
        </w:tc>
        <w:tc>
          <w:tcPr>
            <w:tcW w:w="883" w:type="dxa"/>
            <w:tcBorders>
              <w:bottom w:val="single" w:sz="4" w:space="0" w:color="auto"/>
            </w:tcBorders>
          </w:tcPr>
          <w:p w:rsidR="00D81039" w:rsidRPr="00D81039" w:rsidRDefault="00D81039">
            <w:pPr>
              <w:rPr>
                <w:rFonts w:ascii="楷体" w:eastAsia="楷体" w:hAnsi="楷体"/>
                <w:szCs w:val="21"/>
              </w:rPr>
            </w:pPr>
          </w:p>
        </w:tc>
      </w:tr>
    </w:tbl>
    <w:p w:rsidR="0066353A" w:rsidRPr="00EB130E" w:rsidRDefault="00C02669" w:rsidP="00EB130E">
      <w:pPr>
        <w:spacing w:line="480" w:lineRule="exact"/>
        <w:rPr>
          <w:rFonts w:ascii="华文隶书" w:eastAsia="华文隶书" w:hAnsiTheme="minorEastAsia"/>
          <w:bCs/>
          <w:color w:val="000000"/>
          <w:sz w:val="32"/>
          <w:szCs w:val="32"/>
        </w:rPr>
      </w:pPr>
      <w:r>
        <w:rPr>
          <w:rFonts w:hint="eastAsia"/>
        </w:rPr>
        <w:t>说明：不符合标注</w:t>
      </w:r>
      <w:r>
        <w:rPr>
          <w:rFonts w:hint="eastAsia"/>
        </w:rPr>
        <w:t>N</w:t>
      </w:r>
    </w:p>
    <w:p w:rsidR="0066353A" w:rsidRDefault="0066353A" w:rsidP="00EB130E">
      <w:pPr>
        <w:spacing w:line="480" w:lineRule="exact"/>
        <w:rPr>
          <w:rFonts w:ascii="华文隶书" w:eastAsia="华文隶书" w:hAnsiTheme="minorEastAsia"/>
          <w:bCs/>
          <w:color w:val="000000"/>
          <w:sz w:val="32"/>
          <w:szCs w:val="32"/>
        </w:rPr>
      </w:pPr>
    </w:p>
    <w:p w:rsidR="00B409E5" w:rsidRDefault="00B409E5">
      <w:pPr>
        <w:spacing w:line="480" w:lineRule="exact"/>
        <w:ind w:firstLineChars="1750" w:firstLine="5600"/>
        <w:rPr>
          <w:rFonts w:ascii="华文隶书" w:eastAsia="华文隶书" w:hAnsiTheme="minorEastAsia"/>
          <w:bCs/>
          <w:color w:val="000000"/>
          <w:sz w:val="32"/>
          <w:szCs w:val="32"/>
        </w:rPr>
      </w:pPr>
    </w:p>
    <w:p w:rsidR="00B409E5" w:rsidRDefault="00B409E5">
      <w:pPr>
        <w:spacing w:line="480" w:lineRule="exact"/>
        <w:ind w:firstLineChars="1750" w:firstLine="5600"/>
        <w:rPr>
          <w:rFonts w:ascii="华文隶书" w:eastAsia="华文隶书" w:hAnsiTheme="minorEastAsia"/>
          <w:bCs/>
          <w:color w:val="000000"/>
          <w:sz w:val="32"/>
          <w:szCs w:val="32"/>
        </w:rPr>
      </w:pPr>
    </w:p>
    <w:p w:rsidR="00B409E5" w:rsidRDefault="00B409E5">
      <w:pPr>
        <w:spacing w:line="480" w:lineRule="exact"/>
        <w:ind w:firstLineChars="1750" w:firstLine="5600"/>
        <w:rPr>
          <w:rFonts w:ascii="华文隶书" w:eastAsia="华文隶书" w:hAnsiTheme="minorEastAsia"/>
          <w:bCs/>
          <w:color w:val="000000"/>
          <w:sz w:val="32"/>
          <w:szCs w:val="32"/>
        </w:rPr>
      </w:pPr>
    </w:p>
    <w:p w:rsidR="00B409E5" w:rsidRDefault="00B409E5">
      <w:pPr>
        <w:spacing w:line="480" w:lineRule="exact"/>
        <w:ind w:firstLineChars="1750" w:firstLine="5600"/>
        <w:rPr>
          <w:rFonts w:ascii="华文隶书" w:eastAsia="华文隶书" w:hAnsiTheme="minorEastAsia"/>
          <w:bCs/>
          <w:color w:val="000000"/>
          <w:sz w:val="32"/>
          <w:szCs w:val="32"/>
        </w:rPr>
      </w:pPr>
    </w:p>
    <w:p w:rsidR="0066353A" w:rsidRDefault="00C02669">
      <w:pPr>
        <w:spacing w:line="480" w:lineRule="exact"/>
        <w:ind w:firstLineChars="1750" w:firstLine="5600"/>
        <w:rPr>
          <w:rFonts w:ascii="华文隶书" w:eastAsia="华文隶书" w:hAnsiTheme="minorEastAsia"/>
          <w:bCs/>
          <w:color w:val="000000"/>
          <w:sz w:val="32"/>
          <w:szCs w:val="32"/>
        </w:rPr>
      </w:pPr>
      <w:r>
        <w:rPr>
          <w:rFonts w:ascii="华文隶书" w:eastAsia="华文隶书" w:hAnsiTheme="minorEastAsia" w:hint="eastAsia"/>
          <w:bCs/>
          <w:color w:val="000000"/>
          <w:sz w:val="32"/>
          <w:szCs w:val="32"/>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9"/>
        <w:gridCol w:w="1003"/>
        <w:gridCol w:w="11024"/>
        <w:gridCol w:w="883"/>
      </w:tblGrid>
      <w:tr w:rsidR="0066353A" w:rsidRPr="009D750F">
        <w:trPr>
          <w:trHeight w:val="515"/>
        </w:trPr>
        <w:tc>
          <w:tcPr>
            <w:tcW w:w="1799" w:type="dxa"/>
            <w:vMerge w:val="restart"/>
            <w:vAlign w:val="center"/>
          </w:tcPr>
          <w:p w:rsidR="0066353A" w:rsidRPr="009D750F" w:rsidRDefault="00C02669">
            <w:pPr>
              <w:spacing w:before="120"/>
              <w:jc w:val="center"/>
              <w:rPr>
                <w:rFonts w:ascii="楷体" w:eastAsia="楷体" w:hAnsi="楷体"/>
                <w:szCs w:val="21"/>
              </w:rPr>
            </w:pPr>
            <w:r w:rsidRPr="009D750F">
              <w:rPr>
                <w:rFonts w:ascii="楷体" w:eastAsia="楷体" w:hAnsi="楷体" w:hint="eastAsia"/>
                <w:szCs w:val="21"/>
              </w:rPr>
              <w:t>过程与活动、</w:t>
            </w:r>
          </w:p>
          <w:p w:rsidR="0066353A" w:rsidRPr="009D750F" w:rsidRDefault="00C02669">
            <w:pPr>
              <w:jc w:val="center"/>
              <w:rPr>
                <w:rFonts w:ascii="楷体" w:eastAsia="楷体" w:hAnsi="楷体"/>
                <w:szCs w:val="21"/>
              </w:rPr>
            </w:pPr>
            <w:r w:rsidRPr="009D750F">
              <w:rPr>
                <w:rFonts w:ascii="楷体" w:eastAsia="楷体" w:hAnsi="楷体" w:hint="eastAsia"/>
                <w:szCs w:val="21"/>
              </w:rPr>
              <w:t>抽样计划</w:t>
            </w:r>
          </w:p>
        </w:tc>
        <w:tc>
          <w:tcPr>
            <w:tcW w:w="1003" w:type="dxa"/>
            <w:vMerge w:val="restart"/>
            <w:vAlign w:val="center"/>
          </w:tcPr>
          <w:p w:rsidR="0066353A" w:rsidRPr="009D750F" w:rsidRDefault="00C02669">
            <w:pPr>
              <w:rPr>
                <w:rFonts w:ascii="楷体" w:eastAsia="楷体" w:hAnsi="楷体"/>
                <w:szCs w:val="21"/>
              </w:rPr>
            </w:pPr>
            <w:r w:rsidRPr="009D750F">
              <w:rPr>
                <w:rFonts w:ascii="楷体" w:eastAsia="楷体" w:hAnsi="楷体" w:hint="eastAsia"/>
                <w:szCs w:val="21"/>
              </w:rPr>
              <w:t>涉及</w:t>
            </w:r>
          </w:p>
          <w:p w:rsidR="0066353A" w:rsidRPr="009D750F" w:rsidRDefault="00C02669">
            <w:pPr>
              <w:rPr>
                <w:rFonts w:ascii="楷体" w:eastAsia="楷体" w:hAnsi="楷体"/>
                <w:szCs w:val="21"/>
              </w:rPr>
            </w:pPr>
            <w:r w:rsidRPr="009D750F">
              <w:rPr>
                <w:rFonts w:ascii="楷体" w:eastAsia="楷体" w:hAnsi="楷体" w:hint="eastAsia"/>
                <w:szCs w:val="21"/>
              </w:rPr>
              <w:t>条款</w:t>
            </w:r>
          </w:p>
        </w:tc>
        <w:tc>
          <w:tcPr>
            <w:tcW w:w="11024" w:type="dxa"/>
            <w:vAlign w:val="center"/>
          </w:tcPr>
          <w:p w:rsidR="0066353A" w:rsidRPr="009D750F" w:rsidRDefault="00C02669">
            <w:pPr>
              <w:rPr>
                <w:rFonts w:ascii="楷体" w:eastAsia="楷体" w:hAnsi="楷体"/>
                <w:szCs w:val="21"/>
              </w:rPr>
            </w:pPr>
            <w:r w:rsidRPr="009D750F">
              <w:rPr>
                <w:rFonts w:ascii="楷体" w:eastAsia="楷体" w:hAnsi="楷体" w:hint="eastAsia"/>
                <w:szCs w:val="21"/>
              </w:rPr>
              <w:t>受审核部门：在建项目     主管领导：项目部经理：</w:t>
            </w:r>
            <w:r w:rsidR="00794E0B" w:rsidRPr="009D750F">
              <w:rPr>
                <w:rFonts w:ascii="楷体" w:eastAsia="楷体" w:hAnsi="楷体" w:hint="eastAsia"/>
                <w:szCs w:val="21"/>
              </w:rPr>
              <w:t>程玖莲</w:t>
            </w:r>
            <w:r w:rsidR="003F1B07" w:rsidRPr="009D750F">
              <w:rPr>
                <w:rFonts w:ascii="楷体" w:eastAsia="楷体" w:hAnsi="楷体" w:hint="eastAsia"/>
                <w:szCs w:val="21"/>
              </w:rPr>
              <w:t xml:space="preserve">          陪同：单君</w:t>
            </w:r>
          </w:p>
        </w:tc>
        <w:tc>
          <w:tcPr>
            <w:tcW w:w="883" w:type="dxa"/>
            <w:vMerge w:val="restart"/>
            <w:vAlign w:val="center"/>
          </w:tcPr>
          <w:p w:rsidR="0066353A" w:rsidRPr="009D750F" w:rsidRDefault="00C02669">
            <w:pPr>
              <w:rPr>
                <w:rFonts w:ascii="楷体" w:eastAsia="楷体" w:hAnsi="楷体"/>
                <w:szCs w:val="21"/>
              </w:rPr>
            </w:pPr>
            <w:r w:rsidRPr="009D750F">
              <w:rPr>
                <w:rFonts w:ascii="楷体" w:eastAsia="楷体" w:hAnsi="楷体" w:hint="eastAsia"/>
                <w:szCs w:val="21"/>
              </w:rPr>
              <w:t>判定</w:t>
            </w:r>
          </w:p>
        </w:tc>
      </w:tr>
      <w:tr w:rsidR="0066353A" w:rsidRPr="009D750F">
        <w:trPr>
          <w:trHeight w:val="403"/>
        </w:trPr>
        <w:tc>
          <w:tcPr>
            <w:tcW w:w="1799" w:type="dxa"/>
            <w:vMerge/>
            <w:vAlign w:val="center"/>
          </w:tcPr>
          <w:p w:rsidR="0066353A" w:rsidRPr="009D750F" w:rsidRDefault="0066353A">
            <w:pPr>
              <w:rPr>
                <w:rFonts w:ascii="楷体" w:eastAsia="楷体" w:hAnsi="楷体"/>
                <w:szCs w:val="21"/>
              </w:rPr>
            </w:pPr>
          </w:p>
        </w:tc>
        <w:tc>
          <w:tcPr>
            <w:tcW w:w="1003" w:type="dxa"/>
            <w:vMerge/>
            <w:vAlign w:val="center"/>
          </w:tcPr>
          <w:p w:rsidR="0066353A" w:rsidRPr="009D750F" w:rsidRDefault="0066353A">
            <w:pPr>
              <w:rPr>
                <w:rFonts w:ascii="楷体" w:eastAsia="楷体" w:hAnsi="楷体"/>
                <w:szCs w:val="21"/>
              </w:rPr>
            </w:pPr>
          </w:p>
        </w:tc>
        <w:tc>
          <w:tcPr>
            <w:tcW w:w="11024" w:type="dxa"/>
            <w:vAlign w:val="center"/>
          </w:tcPr>
          <w:p w:rsidR="0066353A" w:rsidRPr="009D750F" w:rsidRDefault="00C02669">
            <w:pPr>
              <w:spacing w:before="120"/>
              <w:rPr>
                <w:rFonts w:ascii="楷体" w:eastAsia="楷体" w:hAnsi="楷体"/>
                <w:szCs w:val="21"/>
              </w:rPr>
            </w:pPr>
            <w:r w:rsidRPr="009D750F">
              <w:rPr>
                <w:rFonts w:ascii="楷体" w:eastAsia="楷体" w:hAnsi="楷体" w:hint="eastAsia"/>
                <w:szCs w:val="21"/>
              </w:rPr>
              <w:t>审核员：周文廷                审核时间：2020.</w:t>
            </w:r>
            <w:r w:rsidR="0031355A">
              <w:rPr>
                <w:rFonts w:ascii="楷体" w:eastAsia="楷体" w:hAnsi="楷体" w:hint="eastAsia"/>
                <w:szCs w:val="21"/>
              </w:rPr>
              <w:t>8.19</w:t>
            </w:r>
          </w:p>
        </w:tc>
        <w:tc>
          <w:tcPr>
            <w:tcW w:w="883" w:type="dxa"/>
            <w:vMerge/>
          </w:tcPr>
          <w:p w:rsidR="0066353A" w:rsidRPr="009D750F" w:rsidRDefault="0066353A">
            <w:pPr>
              <w:rPr>
                <w:rFonts w:ascii="楷体" w:eastAsia="楷体" w:hAnsi="楷体"/>
                <w:szCs w:val="21"/>
              </w:rPr>
            </w:pPr>
          </w:p>
        </w:tc>
      </w:tr>
      <w:tr w:rsidR="0066353A" w:rsidRPr="009D750F">
        <w:trPr>
          <w:trHeight w:val="516"/>
        </w:trPr>
        <w:tc>
          <w:tcPr>
            <w:tcW w:w="1799" w:type="dxa"/>
            <w:vMerge/>
            <w:vAlign w:val="center"/>
          </w:tcPr>
          <w:p w:rsidR="0066353A" w:rsidRPr="009D750F" w:rsidRDefault="0066353A">
            <w:pPr>
              <w:rPr>
                <w:rFonts w:ascii="楷体" w:eastAsia="楷体" w:hAnsi="楷体"/>
                <w:szCs w:val="21"/>
              </w:rPr>
            </w:pPr>
          </w:p>
        </w:tc>
        <w:tc>
          <w:tcPr>
            <w:tcW w:w="1003" w:type="dxa"/>
            <w:vMerge/>
            <w:vAlign w:val="center"/>
          </w:tcPr>
          <w:p w:rsidR="0066353A" w:rsidRPr="009D750F" w:rsidRDefault="0066353A">
            <w:pPr>
              <w:rPr>
                <w:rFonts w:ascii="楷体" w:eastAsia="楷体" w:hAnsi="楷体"/>
                <w:szCs w:val="21"/>
              </w:rPr>
            </w:pPr>
          </w:p>
        </w:tc>
        <w:tc>
          <w:tcPr>
            <w:tcW w:w="11024" w:type="dxa"/>
            <w:vAlign w:val="center"/>
          </w:tcPr>
          <w:p w:rsidR="0066353A" w:rsidRPr="009D750F" w:rsidRDefault="00C02669">
            <w:pPr>
              <w:spacing w:line="260" w:lineRule="exact"/>
              <w:rPr>
                <w:rFonts w:ascii="楷体" w:eastAsia="楷体" w:hAnsi="楷体"/>
                <w:szCs w:val="21"/>
              </w:rPr>
            </w:pPr>
            <w:r w:rsidRPr="009D750F">
              <w:rPr>
                <w:rFonts w:ascii="楷体" w:eastAsia="楷体" w:hAnsi="楷体" w:hint="eastAsia"/>
                <w:szCs w:val="21"/>
              </w:rPr>
              <w:t>审核条款：</w:t>
            </w:r>
            <w:r w:rsidRPr="009D750F">
              <w:rPr>
                <w:rFonts w:ascii="楷体" w:eastAsia="楷体" w:hAnsi="楷体"/>
                <w:szCs w:val="21"/>
              </w:rPr>
              <w:t>Q5.3/6.2/7.1.3/7.1.4/</w:t>
            </w:r>
            <w:r w:rsidRPr="009D750F">
              <w:rPr>
                <w:rFonts w:ascii="楷体" w:eastAsia="楷体" w:hAnsi="楷体" w:hint="eastAsia"/>
                <w:szCs w:val="21"/>
              </w:rPr>
              <w:t>7.1.5/</w:t>
            </w:r>
            <w:r w:rsidRPr="009D750F">
              <w:rPr>
                <w:rFonts w:ascii="楷体" w:eastAsia="楷体" w:hAnsi="楷体"/>
                <w:szCs w:val="21"/>
              </w:rPr>
              <w:t>8.1</w:t>
            </w:r>
            <w:r w:rsidRPr="009D750F">
              <w:rPr>
                <w:rFonts w:ascii="楷体" w:eastAsia="楷体" w:hAnsi="楷体" w:hint="eastAsia"/>
                <w:szCs w:val="21"/>
              </w:rPr>
              <w:t>/8.4</w:t>
            </w:r>
            <w:r w:rsidRPr="009D750F">
              <w:rPr>
                <w:rFonts w:ascii="楷体" w:eastAsia="楷体" w:hAnsi="楷体"/>
                <w:szCs w:val="21"/>
              </w:rPr>
              <w:t>/8.5</w:t>
            </w:r>
            <w:r w:rsidRPr="009D750F">
              <w:rPr>
                <w:rFonts w:ascii="楷体" w:eastAsia="楷体" w:hAnsi="楷体" w:hint="eastAsia"/>
                <w:szCs w:val="21"/>
              </w:rPr>
              <w:t>/8</w:t>
            </w:r>
            <w:r w:rsidRPr="009D750F">
              <w:rPr>
                <w:rFonts w:ascii="楷体" w:eastAsia="楷体" w:hAnsi="楷体"/>
                <w:szCs w:val="21"/>
              </w:rPr>
              <w:t>.6/</w:t>
            </w:r>
            <w:r w:rsidRPr="009D750F">
              <w:rPr>
                <w:rFonts w:ascii="楷体" w:eastAsia="楷体" w:hAnsi="楷体" w:hint="eastAsia"/>
                <w:szCs w:val="21"/>
              </w:rPr>
              <w:t>8.7</w:t>
            </w:r>
          </w:p>
          <w:p w:rsidR="0066353A" w:rsidRPr="009D750F" w:rsidRDefault="00C02669">
            <w:pPr>
              <w:spacing w:line="260" w:lineRule="exact"/>
              <w:ind w:firstLineChars="450" w:firstLine="945"/>
              <w:rPr>
                <w:rFonts w:ascii="楷体" w:eastAsia="楷体" w:hAnsi="楷体"/>
                <w:szCs w:val="21"/>
              </w:rPr>
            </w:pPr>
            <w:r w:rsidRPr="009D750F">
              <w:rPr>
                <w:rFonts w:ascii="楷体" w:eastAsia="楷体" w:hAnsi="楷体" w:hint="eastAsia"/>
                <w:szCs w:val="21"/>
              </w:rPr>
              <w:t>JQ4.3/3.2.3/7.1/7.3/7.4/8.3/8.4/8.5/9.3/9.4/10/11</w:t>
            </w:r>
          </w:p>
        </w:tc>
        <w:tc>
          <w:tcPr>
            <w:tcW w:w="883" w:type="dxa"/>
            <w:vMerge/>
          </w:tcPr>
          <w:p w:rsidR="0066353A" w:rsidRPr="009D750F" w:rsidRDefault="0066353A">
            <w:pPr>
              <w:rPr>
                <w:rFonts w:ascii="楷体" w:eastAsia="楷体" w:hAnsi="楷体"/>
                <w:szCs w:val="21"/>
              </w:rPr>
            </w:pPr>
          </w:p>
        </w:tc>
      </w:tr>
      <w:tr w:rsidR="0066353A" w:rsidRPr="009D750F">
        <w:trPr>
          <w:trHeight w:val="1063"/>
        </w:trPr>
        <w:tc>
          <w:tcPr>
            <w:tcW w:w="1799" w:type="dxa"/>
          </w:tcPr>
          <w:p w:rsidR="0066353A" w:rsidRPr="009D750F" w:rsidRDefault="00C02669">
            <w:pPr>
              <w:rPr>
                <w:rFonts w:ascii="楷体" w:eastAsia="楷体" w:hAnsi="楷体" w:cs="宋体"/>
                <w:szCs w:val="21"/>
              </w:rPr>
            </w:pPr>
            <w:r w:rsidRPr="009D750F">
              <w:rPr>
                <w:rFonts w:ascii="楷体" w:eastAsia="楷体" w:hAnsi="楷体" w:cs="宋体" w:hint="eastAsia"/>
                <w:szCs w:val="21"/>
              </w:rPr>
              <w:t>在建项目概况</w:t>
            </w:r>
          </w:p>
        </w:tc>
        <w:tc>
          <w:tcPr>
            <w:tcW w:w="1003" w:type="dxa"/>
          </w:tcPr>
          <w:p w:rsidR="0066353A" w:rsidRPr="009D750F" w:rsidRDefault="0066353A">
            <w:pPr>
              <w:rPr>
                <w:rFonts w:ascii="楷体" w:eastAsia="楷体" w:hAnsi="楷体" w:cs="宋体"/>
                <w:szCs w:val="21"/>
              </w:rPr>
            </w:pPr>
          </w:p>
        </w:tc>
        <w:tc>
          <w:tcPr>
            <w:tcW w:w="11024" w:type="dxa"/>
          </w:tcPr>
          <w:p w:rsidR="003F1B07" w:rsidRPr="009D750F" w:rsidRDefault="00C02669" w:rsidP="00B409E5">
            <w:pPr>
              <w:rPr>
                <w:rFonts w:ascii="楷体" w:eastAsia="楷体" w:hAnsi="楷体"/>
                <w:szCs w:val="21"/>
              </w:rPr>
            </w:pPr>
            <w:r w:rsidRPr="009D750F">
              <w:rPr>
                <w:rFonts w:ascii="楷体" w:eastAsia="楷体" w:hAnsi="楷体" w:cs="宋体" w:hint="eastAsia"/>
                <w:szCs w:val="21"/>
              </w:rPr>
              <w:t>项目名称：</w:t>
            </w:r>
            <w:r w:rsidR="003F1B07" w:rsidRPr="009D750F">
              <w:rPr>
                <w:rFonts w:ascii="楷体" w:eastAsia="楷体" w:hAnsi="楷体" w:hint="eastAsia"/>
                <w:szCs w:val="21"/>
              </w:rPr>
              <w:t>朗晴协合长子仙翁山风电场工程</w:t>
            </w:r>
          </w:p>
          <w:p w:rsidR="0066353A" w:rsidRPr="009D750F" w:rsidRDefault="003F1B07" w:rsidP="00B409E5">
            <w:pPr>
              <w:rPr>
                <w:rFonts w:ascii="楷体" w:eastAsia="楷体" w:hAnsi="楷体"/>
                <w:szCs w:val="21"/>
              </w:rPr>
            </w:pPr>
            <w:r w:rsidRPr="009D750F">
              <w:rPr>
                <w:rFonts w:ascii="楷体" w:eastAsia="楷体" w:hAnsi="楷体" w:cs="宋体" w:hint="eastAsia"/>
                <w:szCs w:val="21"/>
              </w:rPr>
              <w:t>工程类别：</w:t>
            </w:r>
            <w:r w:rsidRPr="009D750F">
              <w:rPr>
                <w:rFonts w:ascii="楷体" w:eastAsia="楷体" w:hAnsi="楷体" w:hint="eastAsia"/>
                <w:szCs w:val="21"/>
              </w:rPr>
              <w:t>资质范围内的特种工程（特种设备的起重吊装）专业承包</w:t>
            </w:r>
          </w:p>
          <w:p w:rsidR="003F1B07" w:rsidRPr="009D750F" w:rsidRDefault="003F1B07" w:rsidP="00B409E5">
            <w:pPr>
              <w:rPr>
                <w:rFonts w:ascii="楷体" w:eastAsia="楷体" w:hAnsi="楷体" w:cs="宋体"/>
                <w:szCs w:val="21"/>
              </w:rPr>
            </w:pPr>
            <w:r w:rsidRPr="009D750F">
              <w:rPr>
                <w:rFonts w:ascii="楷体" w:eastAsia="楷体" w:hAnsi="楷体" w:hint="eastAsia"/>
                <w:szCs w:val="21"/>
              </w:rPr>
              <w:t>总包单位：</w:t>
            </w:r>
            <w:r w:rsidRPr="009D750F">
              <w:rPr>
                <w:rFonts w:ascii="楷体" w:eastAsia="楷体" w:hAnsi="楷体" w:cs="宋体" w:hint="eastAsia"/>
                <w:szCs w:val="21"/>
              </w:rPr>
              <w:t>甘肃瑞昕建设工程有限公司</w:t>
            </w:r>
          </w:p>
          <w:p w:rsidR="0066353A" w:rsidRPr="009D750F" w:rsidRDefault="00C02669" w:rsidP="00B409E5">
            <w:pPr>
              <w:rPr>
                <w:rFonts w:ascii="楷体" w:eastAsia="楷体" w:hAnsi="楷体" w:cs="宋体"/>
                <w:szCs w:val="21"/>
              </w:rPr>
            </w:pPr>
            <w:r w:rsidRPr="009D750F">
              <w:rPr>
                <w:rFonts w:ascii="楷体" w:eastAsia="楷体" w:hAnsi="楷体" w:cs="宋体" w:hint="eastAsia"/>
                <w:szCs w:val="21"/>
              </w:rPr>
              <w:t>建设单位：</w:t>
            </w:r>
            <w:r w:rsidR="00705F59" w:rsidRPr="009D750F">
              <w:rPr>
                <w:rFonts w:ascii="楷体" w:eastAsia="楷体" w:hAnsi="楷体" w:cs="宋体" w:hint="eastAsia"/>
                <w:szCs w:val="21"/>
              </w:rPr>
              <w:t>中国能源建设集团西北电力建设工程有限公司</w:t>
            </w:r>
          </w:p>
          <w:p w:rsidR="0066353A" w:rsidRPr="009D750F" w:rsidRDefault="00C02669" w:rsidP="00B409E5">
            <w:pPr>
              <w:rPr>
                <w:rFonts w:ascii="楷体" w:eastAsia="楷体" w:hAnsi="楷体" w:cs="宋体"/>
                <w:szCs w:val="21"/>
              </w:rPr>
            </w:pPr>
            <w:r w:rsidRPr="009D750F">
              <w:rPr>
                <w:rFonts w:ascii="楷体" w:eastAsia="楷体" w:hAnsi="楷体" w:cs="宋体" w:hint="eastAsia"/>
                <w:szCs w:val="21"/>
              </w:rPr>
              <w:t>施工单位：</w:t>
            </w:r>
            <w:r w:rsidR="00E031E1" w:rsidRPr="009D750F">
              <w:rPr>
                <w:rFonts w:ascii="楷体" w:eastAsia="楷体" w:hAnsi="楷体" w:hint="eastAsia"/>
                <w:szCs w:val="21"/>
              </w:rPr>
              <w:t>河北迎策电力工程有限公司</w:t>
            </w:r>
            <w:r w:rsidR="00E031E1" w:rsidRPr="009D750F">
              <w:rPr>
                <w:rFonts w:ascii="楷体" w:eastAsia="楷体" w:hAnsi="楷体" w:cs="宋体" w:hint="eastAsia"/>
                <w:szCs w:val="21"/>
              </w:rPr>
              <w:t>，</w:t>
            </w:r>
            <w:r w:rsidRPr="009D750F">
              <w:rPr>
                <w:rFonts w:ascii="楷体" w:eastAsia="楷体" w:hAnsi="楷体" w:cs="宋体" w:hint="eastAsia"/>
                <w:szCs w:val="21"/>
              </w:rPr>
              <w:t xml:space="preserve"> </w:t>
            </w:r>
          </w:p>
          <w:p w:rsidR="0066353A" w:rsidRPr="009D750F" w:rsidRDefault="00C02669" w:rsidP="00B409E5">
            <w:pPr>
              <w:rPr>
                <w:rFonts w:ascii="楷体" w:eastAsia="楷体" w:hAnsi="楷体" w:cs="宋体"/>
                <w:szCs w:val="21"/>
              </w:rPr>
            </w:pPr>
            <w:r w:rsidRPr="009D750F">
              <w:rPr>
                <w:rFonts w:ascii="楷体" w:eastAsia="楷体" w:hAnsi="楷体" w:cs="宋体" w:hint="eastAsia"/>
                <w:szCs w:val="21"/>
              </w:rPr>
              <w:t>工程地点：</w:t>
            </w:r>
            <w:r w:rsidR="00705F59" w:rsidRPr="009D750F">
              <w:rPr>
                <w:rFonts w:ascii="楷体" w:eastAsia="楷体" w:hAnsi="楷体" w:cs="宋体" w:hint="eastAsia"/>
                <w:szCs w:val="21"/>
              </w:rPr>
              <w:t>山西省长治市长子县南陈乡、石哲镇一带</w:t>
            </w:r>
          </w:p>
          <w:p w:rsidR="00705F59" w:rsidRPr="009D750F" w:rsidRDefault="00C02669" w:rsidP="00B409E5">
            <w:pPr>
              <w:rPr>
                <w:rFonts w:ascii="楷体" w:eastAsia="楷体" w:hAnsi="楷体"/>
                <w:szCs w:val="21"/>
              </w:rPr>
            </w:pPr>
            <w:r w:rsidRPr="009D750F">
              <w:rPr>
                <w:rFonts w:ascii="楷体" w:eastAsia="楷体" w:hAnsi="楷体" w:cs="宋体" w:hint="eastAsia"/>
                <w:szCs w:val="21"/>
              </w:rPr>
              <w:t>工程概况：</w:t>
            </w:r>
            <w:r w:rsidR="00705F59" w:rsidRPr="009D750F">
              <w:rPr>
                <w:rFonts w:ascii="楷体" w:eastAsia="楷体" w:hAnsi="楷体"/>
                <w:kern w:val="0"/>
                <w:szCs w:val="21"/>
              </w:rPr>
              <w:t>本期风电场拟安装2</w:t>
            </w:r>
            <w:r w:rsidR="00705F59" w:rsidRPr="009D750F">
              <w:rPr>
                <w:rFonts w:ascii="楷体" w:eastAsia="楷体" w:hAnsi="楷体" w:hint="eastAsia"/>
                <w:kern w:val="0"/>
                <w:szCs w:val="21"/>
              </w:rPr>
              <w:t>0</w:t>
            </w:r>
            <w:r w:rsidR="00705F59" w:rsidRPr="009D750F">
              <w:rPr>
                <w:rFonts w:ascii="楷体" w:eastAsia="楷体" w:hAnsi="楷体"/>
                <w:kern w:val="0"/>
                <w:szCs w:val="21"/>
              </w:rPr>
              <w:t>台</w:t>
            </w:r>
            <w:r w:rsidR="00705F59" w:rsidRPr="009D750F">
              <w:rPr>
                <w:rFonts w:ascii="楷体" w:eastAsia="楷体" w:hAnsi="楷体" w:hint="eastAsia"/>
                <w:kern w:val="0"/>
                <w:szCs w:val="21"/>
              </w:rPr>
              <w:t>3.2</w:t>
            </w:r>
            <w:r w:rsidR="00705F59" w:rsidRPr="009D750F">
              <w:rPr>
                <w:rFonts w:ascii="楷体" w:eastAsia="楷体" w:hAnsi="楷体"/>
                <w:kern w:val="0"/>
                <w:szCs w:val="21"/>
              </w:rPr>
              <w:t>MW</w:t>
            </w:r>
            <w:r w:rsidR="00705F59" w:rsidRPr="009D750F">
              <w:rPr>
                <w:rFonts w:ascii="楷体" w:eastAsia="楷体" w:hAnsi="楷体" w:hint="eastAsia"/>
                <w:kern w:val="0"/>
                <w:szCs w:val="21"/>
              </w:rPr>
              <w:t>、9台3.0MW</w:t>
            </w:r>
            <w:r w:rsidR="00705F59" w:rsidRPr="009D750F">
              <w:rPr>
                <w:rFonts w:ascii="楷体" w:eastAsia="楷体" w:hAnsi="楷体"/>
                <w:kern w:val="0"/>
                <w:szCs w:val="21"/>
              </w:rPr>
              <w:t>风电机组，总装机容量为</w:t>
            </w:r>
            <w:r w:rsidR="00705F59" w:rsidRPr="009D750F">
              <w:rPr>
                <w:rFonts w:ascii="楷体" w:eastAsia="楷体" w:hAnsi="楷体" w:hint="eastAsia"/>
                <w:kern w:val="0"/>
                <w:szCs w:val="21"/>
              </w:rPr>
              <w:t>91</w:t>
            </w:r>
            <w:r w:rsidR="00705F59" w:rsidRPr="009D750F">
              <w:rPr>
                <w:rFonts w:ascii="楷体" w:eastAsia="楷体" w:hAnsi="楷体"/>
                <w:kern w:val="0"/>
                <w:szCs w:val="21"/>
              </w:rPr>
              <w:t>MW。</w:t>
            </w:r>
            <w:r w:rsidR="00705F59" w:rsidRPr="009D750F">
              <w:rPr>
                <w:rFonts w:ascii="楷体" w:eastAsia="楷体" w:hAnsi="楷体" w:cs="宋体" w:hint="eastAsia"/>
                <w:szCs w:val="21"/>
              </w:rPr>
              <w:t>包含塔筒及风机（包含配件）的卸货、看护保管、吊装、安装、调试</w:t>
            </w:r>
            <w:r w:rsidR="00B409E5" w:rsidRPr="009D750F">
              <w:rPr>
                <w:rFonts w:ascii="楷体" w:eastAsia="楷体" w:hAnsi="楷体" w:cs="宋体" w:hint="eastAsia"/>
                <w:szCs w:val="21"/>
              </w:rPr>
              <w:t>。</w:t>
            </w:r>
          </w:p>
          <w:p w:rsidR="0066353A" w:rsidRPr="009D750F" w:rsidRDefault="00C02669" w:rsidP="00B409E5">
            <w:pPr>
              <w:rPr>
                <w:rFonts w:ascii="楷体" w:eastAsia="楷体" w:hAnsi="楷体" w:cs="宋体"/>
                <w:szCs w:val="21"/>
              </w:rPr>
            </w:pPr>
            <w:r w:rsidRPr="009D750F">
              <w:rPr>
                <w:rFonts w:ascii="楷体" w:eastAsia="楷体" w:hAnsi="楷体" w:cs="宋体" w:hint="eastAsia"/>
                <w:szCs w:val="21"/>
              </w:rPr>
              <w:t>开工日期：2020年</w:t>
            </w:r>
            <w:r w:rsidR="00705F59" w:rsidRPr="009D750F">
              <w:rPr>
                <w:rFonts w:ascii="楷体" w:eastAsia="楷体" w:hAnsi="楷体" w:cs="宋体" w:hint="eastAsia"/>
                <w:szCs w:val="21"/>
              </w:rPr>
              <w:t>5</w:t>
            </w:r>
            <w:r w:rsidRPr="009D750F">
              <w:rPr>
                <w:rFonts w:ascii="楷体" w:eastAsia="楷体" w:hAnsi="楷体" w:cs="宋体" w:hint="eastAsia"/>
                <w:szCs w:val="21"/>
              </w:rPr>
              <w:t>月</w:t>
            </w:r>
            <w:r w:rsidR="00705F59" w:rsidRPr="009D750F">
              <w:rPr>
                <w:rFonts w:ascii="楷体" w:eastAsia="楷体" w:hAnsi="楷体" w:cs="宋体" w:hint="eastAsia"/>
                <w:szCs w:val="21"/>
              </w:rPr>
              <w:t>2</w:t>
            </w:r>
            <w:r w:rsidRPr="009D750F">
              <w:rPr>
                <w:rFonts w:ascii="楷体" w:eastAsia="楷体" w:hAnsi="楷体" w:cs="宋体" w:hint="eastAsia"/>
                <w:szCs w:val="21"/>
              </w:rPr>
              <w:t>5日，计划竣工日期：2020年</w:t>
            </w:r>
            <w:r w:rsidR="00B409E5" w:rsidRPr="009D750F">
              <w:rPr>
                <w:rFonts w:ascii="楷体" w:eastAsia="楷体" w:hAnsi="楷体" w:cs="宋体" w:hint="eastAsia"/>
                <w:szCs w:val="21"/>
              </w:rPr>
              <w:t>9</w:t>
            </w:r>
            <w:r w:rsidRPr="009D750F">
              <w:rPr>
                <w:rFonts w:ascii="楷体" w:eastAsia="楷体" w:hAnsi="楷体" w:cs="宋体" w:hint="eastAsia"/>
                <w:szCs w:val="21"/>
              </w:rPr>
              <w:t>月24日。</w:t>
            </w:r>
          </w:p>
        </w:tc>
        <w:tc>
          <w:tcPr>
            <w:tcW w:w="883" w:type="dxa"/>
          </w:tcPr>
          <w:p w:rsidR="0066353A" w:rsidRPr="009D750F" w:rsidRDefault="0066353A">
            <w:pPr>
              <w:rPr>
                <w:rFonts w:ascii="楷体" w:eastAsia="楷体" w:hAnsi="楷体"/>
                <w:szCs w:val="21"/>
              </w:rPr>
            </w:pPr>
          </w:p>
        </w:tc>
      </w:tr>
      <w:tr w:rsidR="0066353A" w:rsidRPr="009D750F">
        <w:trPr>
          <w:trHeight w:val="1293"/>
        </w:trPr>
        <w:tc>
          <w:tcPr>
            <w:tcW w:w="1799" w:type="dxa"/>
          </w:tcPr>
          <w:p w:rsidR="0066353A" w:rsidRPr="009D750F" w:rsidRDefault="00C02669">
            <w:pPr>
              <w:rPr>
                <w:rFonts w:ascii="楷体" w:eastAsia="楷体" w:hAnsi="楷体" w:cs="宋体"/>
                <w:szCs w:val="21"/>
              </w:rPr>
            </w:pPr>
            <w:r w:rsidRPr="009D750F">
              <w:rPr>
                <w:rFonts w:ascii="楷体" w:eastAsia="楷体" w:hAnsi="楷体" w:cs="宋体" w:hint="eastAsia"/>
                <w:szCs w:val="21"/>
              </w:rPr>
              <w:t>职责和权限</w:t>
            </w:r>
          </w:p>
        </w:tc>
        <w:tc>
          <w:tcPr>
            <w:tcW w:w="1003" w:type="dxa"/>
          </w:tcPr>
          <w:p w:rsidR="0066353A" w:rsidRPr="009D750F" w:rsidRDefault="00C02669">
            <w:pPr>
              <w:rPr>
                <w:rFonts w:ascii="楷体" w:eastAsia="楷体" w:hAnsi="楷体" w:cs="宋体"/>
                <w:szCs w:val="21"/>
              </w:rPr>
            </w:pPr>
            <w:r w:rsidRPr="009D750F">
              <w:rPr>
                <w:rFonts w:ascii="楷体" w:eastAsia="楷体" w:hAnsi="楷体" w:cs="宋体" w:hint="eastAsia"/>
                <w:szCs w:val="21"/>
              </w:rPr>
              <w:t>Q</w:t>
            </w:r>
          </w:p>
          <w:p w:rsidR="0066353A" w:rsidRPr="009D750F" w:rsidRDefault="00C02669">
            <w:pPr>
              <w:rPr>
                <w:rFonts w:ascii="楷体" w:eastAsia="楷体" w:hAnsi="楷体" w:cs="宋体"/>
                <w:szCs w:val="21"/>
              </w:rPr>
            </w:pPr>
            <w:r w:rsidRPr="009D750F">
              <w:rPr>
                <w:rFonts w:ascii="楷体" w:eastAsia="楷体" w:hAnsi="楷体" w:cs="宋体" w:hint="eastAsia"/>
                <w:szCs w:val="21"/>
              </w:rPr>
              <w:t>5.3</w:t>
            </w:r>
          </w:p>
          <w:p w:rsidR="0066353A" w:rsidRPr="009D750F" w:rsidRDefault="00C02669">
            <w:pPr>
              <w:rPr>
                <w:rFonts w:ascii="楷体" w:eastAsia="楷体" w:hAnsi="楷体" w:cs="宋体"/>
                <w:szCs w:val="21"/>
              </w:rPr>
            </w:pPr>
            <w:r w:rsidRPr="009D750F">
              <w:rPr>
                <w:rFonts w:ascii="楷体" w:eastAsia="楷体" w:hAnsi="楷体" w:cs="宋体" w:hint="eastAsia"/>
                <w:szCs w:val="21"/>
              </w:rPr>
              <w:t>J</w:t>
            </w:r>
          </w:p>
          <w:p w:rsidR="0066353A" w:rsidRPr="009D750F" w:rsidRDefault="00C02669">
            <w:pPr>
              <w:rPr>
                <w:rFonts w:ascii="楷体" w:eastAsia="楷体" w:hAnsi="楷体" w:cs="宋体"/>
                <w:szCs w:val="21"/>
              </w:rPr>
            </w:pPr>
            <w:r w:rsidRPr="009D750F">
              <w:rPr>
                <w:rFonts w:ascii="楷体" w:eastAsia="楷体" w:hAnsi="楷体" w:cs="宋体" w:hint="eastAsia"/>
                <w:szCs w:val="21"/>
              </w:rPr>
              <w:t>4.3.2</w:t>
            </w:r>
          </w:p>
          <w:p w:rsidR="0066353A" w:rsidRPr="009D750F" w:rsidRDefault="00C02669">
            <w:pPr>
              <w:rPr>
                <w:rFonts w:ascii="楷体" w:eastAsia="楷体" w:hAnsi="楷体" w:cs="宋体"/>
                <w:szCs w:val="21"/>
              </w:rPr>
            </w:pPr>
            <w:r w:rsidRPr="009D750F">
              <w:rPr>
                <w:rFonts w:ascii="楷体" w:eastAsia="楷体" w:hAnsi="楷体" w:cs="宋体" w:hint="eastAsia"/>
                <w:szCs w:val="21"/>
              </w:rPr>
              <w:t>4.3.3</w:t>
            </w:r>
          </w:p>
          <w:p w:rsidR="0066353A" w:rsidRPr="009D750F" w:rsidRDefault="00C02669">
            <w:pPr>
              <w:rPr>
                <w:rFonts w:ascii="楷体" w:eastAsia="楷体" w:hAnsi="楷体" w:cs="宋体"/>
                <w:szCs w:val="21"/>
              </w:rPr>
            </w:pPr>
            <w:r w:rsidRPr="009D750F">
              <w:rPr>
                <w:rFonts w:ascii="楷体" w:eastAsia="楷体" w:hAnsi="楷体" w:cs="宋体" w:hint="eastAsia"/>
                <w:szCs w:val="21"/>
              </w:rPr>
              <w:t>4.3.4</w:t>
            </w:r>
          </w:p>
          <w:p w:rsidR="0066353A" w:rsidRPr="009D750F" w:rsidRDefault="00C02669">
            <w:pPr>
              <w:rPr>
                <w:rFonts w:ascii="楷体" w:eastAsia="楷体" w:hAnsi="楷体" w:cs="宋体"/>
                <w:szCs w:val="21"/>
              </w:rPr>
            </w:pPr>
            <w:r w:rsidRPr="009D750F">
              <w:rPr>
                <w:rFonts w:ascii="楷体" w:eastAsia="楷体" w:hAnsi="楷体" w:cs="宋体" w:hint="eastAsia"/>
                <w:szCs w:val="21"/>
              </w:rPr>
              <w:t>10.2.1</w:t>
            </w:r>
          </w:p>
        </w:tc>
        <w:tc>
          <w:tcPr>
            <w:tcW w:w="11024" w:type="dxa"/>
          </w:tcPr>
          <w:p w:rsidR="0066353A" w:rsidRPr="009D750F" w:rsidRDefault="00C02669">
            <w:pPr>
              <w:rPr>
                <w:rFonts w:ascii="楷体" w:eastAsia="楷体" w:hAnsi="楷体" w:cs="宋体"/>
                <w:szCs w:val="21"/>
              </w:rPr>
            </w:pPr>
            <w:r w:rsidRPr="009D750F">
              <w:rPr>
                <w:rFonts w:ascii="楷体" w:eastAsia="楷体" w:hAnsi="楷体" w:cs="宋体" w:hint="eastAsia"/>
                <w:szCs w:val="21"/>
              </w:rPr>
              <w:sym w:font="Wingdings 2" w:char="F098"/>
            </w:r>
            <w:r w:rsidRPr="009D750F">
              <w:rPr>
                <w:rFonts w:ascii="楷体" w:eastAsia="楷体" w:hAnsi="楷体" w:cs="宋体" w:hint="eastAsia"/>
                <w:szCs w:val="21"/>
              </w:rPr>
              <w:t>项目经理：</w:t>
            </w:r>
            <w:r w:rsidR="00794E0B" w:rsidRPr="009D750F">
              <w:rPr>
                <w:rFonts w:ascii="楷体" w:eastAsia="楷体" w:hAnsi="楷体" w:cs="宋体" w:hint="eastAsia"/>
                <w:szCs w:val="21"/>
              </w:rPr>
              <w:t>程玖莲</w:t>
            </w:r>
          </w:p>
          <w:p w:rsidR="0066353A" w:rsidRPr="009D750F" w:rsidRDefault="00C02669">
            <w:pPr>
              <w:rPr>
                <w:rFonts w:ascii="楷体" w:eastAsia="楷体" w:hAnsi="楷体" w:cs="宋体"/>
                <w:szCs w:val="21"/>
              </w:rPr>
            </w:pPr>
            <w:r w:rsidRPr="009D750F">
              <w:rPr>
                <w:rFonts w:ascii="楷体" w:eastAsia="楷体" w:hAnsi="楷体" w:cs="宋体" w:hint="eastAsia"/>
                <w:szCs w:val="21"/>
              </w:rPr>
              <w:t>主要职责有：</w:t>
            </w:r>
          </w:p>
          <w:p w:rsidR="0066353A" w:rsidRPr="009D750F" w:rsidRDefault="00C02669">
            <w:pPr>
              <w:rPr>
                <w:rFonts w:ascii="楷体" w:eastAsia="楷体" w:hAnsi="楷体" w:cs="宋体"/>
                <w:szCs w:val="21"/>
              </w:rPr>
            </w:pPr>
            <w:r w:rsidRPr="009D750F">
              <w:rPr>
                <w:rFonts w:ascii="楷体" w:eastAsia="楷体" w:hAnsi="楷体" w:cs="宋体" w:hint="eastAsia"/>
                <w:szCs w:val="21"/>
              </w:rPr>
              <w:t>负责组织施工及现场安全管理；按照设计图纸及施工规范施工；按照策划的安排，对工程施工过程进行控制、工序检验、半成品防护、参与工程竣工等；</w:t>
            </w:r>
          </w:p>
          <w:p w:rsidR="0066353A" w:rsidRPr="009D750F" w:rsidRDefault="00C02669">
            <w:pPr>
              <w:rPr>
                <w:rFonts w:ascii="楷体" w:eastAsia="楷体" w:hAnsi="楷体" w:cs="宋体"/>
                <w:szCs w:val="21"/>
              </w:rPr>
            </w:pPr>
            <w:r w:rsidRPr="009D750F">
              <w:rPr>
                <w:rFonts w:ascii="楷体" w:eastAsia="楷体" w:hAnsi="楷体" w:cs="宋体" w:hint="eastAsia"/>
                <w:szCs w:val="21"/>
              </w:rPr>
              <w:sym w:font="Wingdings 2" w:char="F098"/>
            </w:r>
            <w:r w:rsidRPr="009D750F">
              <w:rPr>
                <w:rFonts w:ascii="楷体" w:eastAsia="楷体" w:hAnsi="楷体" w:cs="宋体" w:hint="eastAsia"/>
                <w:szCs w:val="21"/>
              </w:rPr>
              <w:t>经过交流、座谈，负责人明确自己职责，该部门职责履行较好。</w:t>
            </w:r>
          </w:p>
        </w:tc>
        <w:tc>
          <w:tcPr>
            <w:tcW w:w="883" w:type="dxa"/>
          </w:tcPr>
          <w:p w:rsidR="0066353A" w:rsidRPr="009D750F" w:rsidRDefault="0066353A">
            <w:pPr>
              <w:rPr>
                <w:rFonts w:ascii="楷体" w:eastAsia="楷体" w:hAnsi="楷体"/>
                <w:szCs w:val="21"/>
              </w:rPr>
            </w:pPr>
          </w:p>
        </w:tc>
      </w:tr>
      <w:tr w:rsidR="0066353A" w:rsidRPr="009D750F">
        <w:trPr>
          <w:trHeight w:val="731"/>
        </w:trPr>
        <w:tc>
          <w:tcPr>
            <w:tcW w:w="1799" w:type="dxa"/>
          </w:tcPr>
          <w:p w:rsidR="0066353A" w:rsidRPr="009D750F" w:rsidRDefault="00C02669">
            <w:pPr>
              <w:rPr>
                <w:rFonts w:ascii="楷体" w:eastAsia="楷体" w:hAnsi="楷体" w:cs="宋体"/>
                <w:szCs w:val="21"/>
              </w:rPr>
            </w:pPr>
            <w:r w:rsidRPr="009D750F">
              <w:rPr>
                <w:rFonts w:ascii="楷体" w:eastAsia="楷体" w:hAnsi="楷体" w:cs="宋体" w:hint="eastAsia"/>
                <w:szCs w:val="21"/>
              </w:rPr>
              <w:t>质量目标及完成情况</w:t>
            </w:r>
          </w:p>
          <w:p w:rsidR="0066353A" w:rsidRPr="009D750F" w:rsidRDefault="0066353A">
            <w:pPr>
              <w:rPr>
                <w:rFonts w:ascii="楷体" w:eastAsia="楷体" w:hAnsi="楷体" w:cs="宋体"/>
                <w:szCs w:val="21"/>
              </w:rPr>
            </w:pPr>
          </w:p>
          <w:p w:rsidR="0066353A" w:rsidRPr="009D750F" w:rsidRDefault="0066353A">
            <w:pPr>
              <w:rPr>
                <w:rFonts w:ascii="楷体" w:eastAsia="楷体" w:hAnsi="楷体" w:cs="宋体"/>
                <w:szCs w:val="21"/>
              </w:rPr>
            </w:pPr>
          </w:p>
        </w:tc>
        <w:tc>
          <w:tcPr>
            <w:tcW w:w="1003" w:type="dxa"/>
          </w:tcPr>
          <w:p w:rsidR="0066353A" w:rsidRPr="009D750F" w:rsidRDefault="00C02669">
            <w:pPr>
              <w:rPr>
                <w:rFonts w:ascii="楷体" w:eastAsia="楷体" w:hAnsi="楷体" w:cs="宋体"/>
                <w:szCs w:val="21"/>
              </w:rPr>
            </w:pPr>
            <w:r w:rsidRPr="009D750F">
              <w:rPr>
                <w:rFonts w:ascii="楷体" w:eastAsia="楷体" w:hAnsi="楷体" w:cs="宋体" w:hint="eastAsia"/>
                <w:szCs w:val="21"/>
              </w:rPr>
              <w:t>Q</w:t>
            </w:r>
          </w:p>
          <w:p w:rsidR="0066353A" w:rsidRPr="009D750F" w:rsidRDefault="00C02669">
            <w:pPr>
              <w:rPr>
                <w:rFonts w:ascii="楷体" w:eastAsia="楷体" w:hAnsi="楷体" w:cs="宋体"/>
                <w:szCs w:val="21"/>
              </w:rPr>
            </w:pPr>
            <w:r w:rsidRPr="009D750F">
              <w:rPr>
                <w:rFonts w:ascii="楷体" w:eastAsia="楷体" w:hAnsi="楷体" w:cs="宋体" w:hint="eastAsia"/>
                <w:szCs w:val="21"/>
              </w:rPr>
              <w:t>6.2</w:t>
            </w:r>
          </w:p>
          <w:p w:rsidR="0066353A" w:rsidRPr="009D750F" w:rsidRDefault="00C02669">
            <w:pPr>
              <w:rPr>
                <w:rFonts w:ascii="楷体" w:eastAsia="楷体" w:hAnsi="楷体" w:cs="宋体"/>
                <w:szCs w:val="21"/>
              </w:rPr>
            </w:pPr>
            <w:r w:rsidRPr="009D750F">
              <w:rPr>
                <w:rFonts w:ascii="楷体" w:eastAsia="楷体" w:hAnsi="楷体" w:cs="宋体" w:hint="eastAsia"/>
                <w:szCs w:val="21"/>
              </w:rPr>
              <w:t>J</w:t>
            </w:r>
          </w:p>
          <w:p w:rsidR="0066353A" w:rsidRPr="009D750F" w:rsidRDefault="00C02669">
            <w:pPr>
              <w:rPr>
                <w:rFonts w:ascii="楷体" w:eastAsia="楷体" w:hAnsi="楷体" w:cs="宋体"/>
                <w:szCs w:val="21"/>
              </w:rPr>
            </w:pPr>
            <w:r w:rsidRPr="009D750F">
              <w:rPr>
                <w:rFonts w:ascii="楷体" w:eastAsia="楷体" w:hAnsi="楷体" w:cs="宋体" w:hint="eastAsia"/>
                <w:szCs w:val="21"/>
              </w:rPr>
              <w:t>3.2.3</w:t>
            </w:r>
          </w:p>
          <w:p w:rsidR="0066353A" w:rsidRPr="009D750F" w:rsidRDefault="00C02669">
            <w:pPr>
              <w:rPr>
                <w:rFonts w:ascii="楷体" w:eastAsia="楷体" w:hAnsi="楷体" w:cs="宋体"/>
                <w:szCs w:val="21"/>
              </w:rPr>
            </w:pPr>
            <w:r w:rsidRPr="009D750F">
              <w:rPr>
                <w:rFonts w:ascii="楷体" w:eastAsia="楷体" w:hAnsi="楷体" w:cs="宋体" w:hint="eastAsia"/>
                <w:szCs w:val="21"/>
              </w:rPr>
              <w:t>3.2.4</w:t>
            </w:r>
          </w:p>
          <w:p w:rsidR="0066353A" w:rsidRPr="009D750F" w:rsidRDefault="0066353A">
            <w:pPr>
              <w:rPr>
                <w:rFonts w:ascii="楷体" w:eastAsia="楷体" w:hAnsi="楷体" w:cs="宋体"/>
                <w:szCs w:val="21"/>
              </w:rPr>
            </w:pPr>
          </w:p>
          <w:p w:rsidR="0066353A" w:rsidRPr="009D750F" w:rsidRDefault="0066353A">
            <w:pPr>
              <w:rPr>
                <w:rFonts w:ascii="楷体" w:eastAsia="楷体" w:hAnsi="楷体" w:cs="宋体"/>
                <w:szCs w:val="21"/>
              </w:rPr>
            </w:pPr>
          </w:p>
        </w:tc>
        <w:tc>
          <w:tcPr>
            <w:tcW w:w="11024" w:type="dxa"/>
          </w:tcPr>
          <w:p w:rsidR="0066353A" w:rsidRPr="009D750F" w:rsidRDefault="00C02669">
            <w:pPr>
              <w:rPr>
                <w:rFonts w:ascii="楷体" w:eastAsia="楷体" w:hAnsi="楷体" w:cs="宋体"/>
                <w:szCs w:val="21"/>
              </w:rPr>
            </w:pPr>
            <w:r w:rsidRPr="009D750F">
              <w:rPr>
                <w:rFonts w:ascii="楷体" w:eastAsia="楷体" w:hAnsi="楷体" w:cs="宋体" w:hint="eastAsia"/>
                <w:szCs w:val="21"/>
              </w:rPr>
              <w:lastRenderedPageBreak/>
              <w:sym w:font="Wingdings 2" w:char="F098"/>
            </w:r>
            <w:r w:rsidRPr="009D750F">
              <w:rPr>
                <w:rFonts w:ascii="楷体" w:eastAsia="楷体" w:hAnsi="楷体" w:cs="宋体" w:hint="eastAsia"/>
                <w:szCs w:val="21"/>
              </w:rPr>
              <w:t>项目部的管理目标有：</w:t>
            </w:r>
          </w:p>
          <w:p w:rsidR="0066353A" w:rsidRPr="009D750F" w:rsidRDefault="00C02669">
            <w:pPr>
              <w:rPr>
                <w:rFonts w:ascii="楷体" w:eastAsia="楷体" w:hAnsi="楷体" w:cs="宋体"/>
                <w:szCs w:val="21"/>
              </w:rPr>
            </w:pPr>
            <w:r w:rsidRPr="009D750F">
              <w:rPr>
                <w:rFonts w:ascii="楷体" w:eastAsia="楷体" w:hAnsi="楷体" w:hint="eastAsia"/>
                <w:szCs w:val="21"/>
              </w:rPr>
              <w:t xml:space="preserve">施工计划完成率      </w:t>
            </w:r>
            <w:r w:rsidRPr="009D750F">
              <w:rPr>
                <w:rFonts w:ascii="楷体" w:eastAsia="楷体" w:hAnsi="楷体"/>
                <w:szCs w:val="21"/>
              </w:rPr>
              <w:t>≥</w:t>
            </w:r>
            <w:r w:rsidRPr="009D750F">
              <w:rPr>
                <w:rFonts w:ascii="楷体" w:eastAsia="楷体" w:hAnsi="楷体" w:hint="eastAsia"/>
                <w:szCs w:val="21"/>
              </w:rPr>
              <w:t>95%</w:t>
            </w:r>
          </w:p>
          <w:p w:rsidR="0066353A" w:rsidRPr="009D750F" w:rsidRDefault="00C02669">
            <w:pPr>
              <w:rPr>
                <w:rFonts w:ascii="楷体" w:eastAsia="楷体" w:hAnsi="楷体" w:cs="宋体"/>
                <w:szCs w:val="21"/>
              </w:rPr>
            </w:pPr>
            <w:r w:rsidRPr="009D750F">
              <w:rPr>
                <w:rFonts w:ascii="楷体" w:eastAsia="楷体" w:hAnsi="楷体" w:cs="宋体" w:hint="eastAsia"/>
                <w:szCs w:val="21"/>
              </w:rPr>
              <w:t>施工设施完好率      ≥90%;</w:t>
            </w:r>
          </w:p>
          <w:p w:rsidR="0066353A" w:rsidRPr="009D750F" w:rsidRDefault="00C02669">
            <w:pPr>
              <w:rPr>
                <w:rFonts w:ascii="楷体" w:eastAsia="楷体" w:hAnsi="楷体" w:cs="宋体"/>
                <w:szCs w:val="21"/>
              </w:rPr>
            </w:pPr>
            <w:r w:rsidRPr="009D750F">
              <w:rPr>
                <w:rFonts w:ascii="楷体" w:eastAsia="楷体" w:hAnsi="楷体" w:hint="eastAsia"/>
                <w:szCs w:val="21"/>
              </w:rPr>
              <w:t>关键岗位持证上岗率100%</w:t>
            </w:r>
          </w:p>
          <w:p w:rsidR="0066353A" w:rsidRPr="009D750F" w:rsidRDefault="00C02669">
            <w:pPr>
              <w:rPr>
                <w:rFonts w:ascii="楷体" w:eastAsia="楷体" w:hAnsi="楷体" w:cs="宋体"/>
                <w:szCs w:val="21"/>
              </w:rPr>
            </w:pPr>
            <w:r w:rsidRPr="009D750F">
              <w:rPr>
                <w:rFonts w:ascii="楷体" w:eastAsia="楷体" w:hAnsi="楷体" w:cs="Arial" w:hint="eastAsia"/>
                <w:szCs w:val="21"/>
              </w:rPr>
              <w:t>工程一次性交验合格率：90%</w:t>
            </w:r>
          </w:p>
          <w:p w:rsidR="0066353A" w:rsidRPr="009D750F" w:rsidRDefault="00C02669">
            <w:pPr>
              <w:rPr>
                <w:rFonts w:ascii="楷体" w:eastAsia="楷体" w:hAnsi="楷体" w:cs="宋体"/>
                <w:szCs w:val="21"/>
              </w:rPr>
            </w:pPr>
            <w:r w:rsidRPr="009D750F">
              <w:rPr>
                <w:rFonts w:ascii="楷体" w:eastAsia="楷体" w:hAnsi="楷体" w:cs="宋体" w:hint="eastAsia"/>
                <w:szCs w:val="21"/>
              </w:rPr>
              <w:lastRenderedPageBreak/>
              <w:t>能源、资源定额消耗量逐步减少</w:t>
            </w:r>
          </w:p>
          <w:p w:rsidR="0066353A" w:rsidRPr="009D750F" w:rsidRDefault="00C02669">
            <w:pPr>
              <w:rPr>
                <w:rFonts w:ascii="楷体" w:eastAsia="楷体" w:hAnsi="楷体" w:cs="宋体"/>
                <w:szCs w:val="21"/>
              </w:rPr>
            </w:pPr>
            <w:r w:rsidRPr="009D750F">
              <w:rPr>
                <w:rFonts w:ascii="楷体" w:eastAsia="楷体" w:hAnsi="楷体" w:cs="宋体" w:hint="eastAsia"/>
                <w:szCs w:val="21"/>
              </w:rPr>
              <w:t>施工合同中明确质量目标为合格工程。</w:t>
            </w:r>
          </w:p>
          <w:p w:rsidR="0066353A" w:rsidRPr="009D750F" w:rsidRDefault="00C02669">
            <w:pPr>
              <w:rPr>
                <w:rFonts w:ascii="楷体" w:eastAsia="楷体" w:hAnsi="楷体" w:cs="宋体"/>
                <w:szCs w:val="21"/>
              </w:rPr>
            </w:pPr>
            <w:r w:rsidRPr="009D750F">
              <w:rPr>
                <w:rFonts w:ascii="楷体" w:eastAsia="楷体" w:hAnsi="楷体" w:cs="宋体" w:hint="eastAsia"/>
                <w:szCs w:val="21"/>
              </w:rPr>
              <w:sym w:font="Wingdings 2" w:char="F098"/>
            </w:r>
            <w:r w:rsidRPr="009D750F">
              <w:rPr>
                <w:rFonts w:ascii="楷体" w:eastAsia="楷体" w:hAnsi="楷体" w:cs="宋体" w:hint="eastAsia"/>
                <w:szCs w:val="21"/>
              </w:rPr>
              <w:t>目前工程尚未竣工，目标完成情况尚未统计。</w:t>
            </w:r>
          </w:p>
        </w:tc>
        <w:tc>
          <w:tcPr>
            <w:tcW w:w="883" w:type="dxa"/>
          </w:tcPr>
          <w:p w:rsidR="0066353A" w:rsidRPr="009D750F" w:rsidRDefault="0066353A">
            <w:pPr>
              <w:rPr>
                <w:rFonts w:ascii="楷体" w:eastAsia="楷体" w:hAnsi="楷体"/>
                <w:szCs w:val="21"/>
              </w:rPr>
            </w:pPr>
          </w:p>
        </w:tc>
      </w:tr>
      <w:tr w:rsidR="0066353A" w:rsidRPr="009D750F" w:rsidTr="00AD3058">
        <w:trPr>
          <w:trHeight w:val="1142"/>
        </w:trPr>
        <w:tc>
          <w:tcPr>
            <w:tcW w:w="1799" w:type="dxa"/>
          </w:tcPr>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lastRenderedPageBreak/>
              <w:t>施工机具管理：</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施工机具配置和使用</w:t>
            </w: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tc>
        <w:tc>
          <w:tcPr>
            <w:tcW w:w="1003" w:type="dxa"/>
          </w:tcPr>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JC:</w:t>
            </w: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7.1</w:t>
            </w: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7.2</w:t>
            </w: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7.3</w:t>
            </w: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7.4</w:t>
            </w: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Q:</w:t>
            </w: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7.1.3</w:t>
            </w: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154"/>
              <w:rPr>
                <w:rFonts w:ascii="楷体" w:eastAsia="楷体" w:hAnsi="楷体" w:cs="宋体"/>
                <w:szCs w:val="21"/>
              </w:rPr>
            </w:pPr>
          </w:p>
        </w:tc>
        <w:tc>
          <w:tcPr>
            <w:tcW w:w="11024" w:type="dxa"/>
          </w:tcPr>
          <w:p w:rsidR="0066353A" w:rsidRPr="009D750F" w:rsidRDefault="00C02669">
            <w:pPr>
              <w:spacing w:line="300" w:lineRule="auto"/>
              <w:rPr>
                <w:rFonts w:ascii="楷体" w:eastAsia="楷体" w:hAnsi="楷体" w:cs="宋体"/>
                <w:szCs w:val="21"/>
                <w:lang w:val="zh-CN"/>
              </w:rPr>
            </w:pPr>
            <w:r w:rsidRPr="009D750F">
              <w:rPr>
                <w:rFonts w:ascii="楷体" w:eastAsia="楷体" w:hAnsi="楷体" w:cs="宋体" w:hint="eastAsia"/>
                <w:szCs w:val="21"/>
                <w:lang w:val="zh-CN"/>
              </w:rPr>
              <w:sym w:font="Wingdings 2" w:char="F098"/>
            </w:r>
            <w:r w:rsidRPr="009D750F">
              <w:rPr>
                <w:rFonts w:ascii="楷体" w:eastAsia="楷体" w:hAnsi="楷体" w:cs="宋体" w:hint="eastAsia"/>
                <w:szCs w:val="21"/>
                <w:lang w:val="zh-CN"/>
              </w:rPr>
              <w:t>建立了《设备设施管理规定》，对施工机具的配备、验收、安装调试和使用维护等做了详细规定，明确了相关职责，符合要求。</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项目经理部在编制《施工组织设计》时，制定了施工机具配备计划，从机具选型、主要性能参数、环保、安全、使用操作要求等方面合理配置施工机具。施工机具配备计划经工程部审核、总经理审批后，各责任部门根据分工负责施工机具的供应。需采购的施工机具由申购部门填写申请单，批准后由采购部实施购买或租赁。</w:t>
            </w:r>
          </w:p>
          <w:p w:rsidR="0066353A" w:rsidRPr="009D750F" w:rsidRDefault="00C02669">
            <w:pPr>
              <w:spacing w:line="300" w:lineRule="auto"/>
              <w:rPr>
                <w:rFonts w:ascii="楷体" w:eastAsia="楷体" w:hAnsi="楷体" w:cs="宋体"/>
                <w:szCs w:val="21"/>
                <w:lang w:val="zh-CN"/>
              </w:rPr>
            </w:pPr>
            <w:r w:rsidRPr="009D750F">
              <w:rPr>
                <w:rFonts w:ascii="楷体" w:eastAsia="楷体" w:hAnsi="楷体" w:cs="宋体" w:hint="eastAsia"/>
                <w:szCs w:val="21"/>
              </w:rPr>
              <w:t>施工机具进场后，项目经理部等使用部门对其进行检查和验收，并保存验收记录。</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提供了该项目的施工机具进场验收记录，内容包括：进场时间、施工机具名称、规格型号、数量、来源、完好状态、安全性能、持证情况、其他、验收人、备注等。</w:t>
            </w:r>
          </w:p>
          <w:p w:rsidR="0066353A" w:rsidRPr="009D750F" w:rsidRDefault="00C02669">
            <w:pPr>
              <w:snapToGrid w:val="0"/>
              <w:spacing w:line="360" w:lineRule="auto"/>
              <w:rPr>
                <w:rFonts w:ascii="楷体" w:eastAsia="楷体" w:hAnsi="楷体" w:cs="宋体"/>
                <w:szCs w:val="21"/>
                <w:lang w:val="zh-CN"/>
              </w:rPr>
            </w:pPr>
            <w:r w:rsidRPr="009D750F">
              <w:rPr>
                <w:rFonts w:ascii="楷体" w:eastAsia="楷体" w:hAnsi="楷体" w:cs="宋体" w:hint="eastAsia"/>
                <w:szCs w:val="21"/>
              </w:rPr>
              <w:sym w:font="Wingdings 2" w:char="F098"/>
            </w:r>
            <w:r w:rsidRPr="009D750F">
              <w:rPr>
                <w:rFonts w:ascii="楷体" w:eastAsia="楷体" w:hAnsi="楷体" w:cs="宋体" w:hint="eastAsia"/>
                <w:szCs w:val="21"/>
              </w:rPr>
              <w:t>该项目施工机具包括</w:t>
            </w:r>
            <w:r w:rsidRPr="009D750F">
              <w:rPr>
                <w:rFonts w:ascii="楷体" w:eastAsia="楷体" w:hAnsi="楷体" w:cs="宋体" w:hint="eastAsia"/>
                <w:szCs w:val="21"/>
                <w:lang w:val="zh-CN"/>
              </w:rPr>
              <w:t>：</w:t>
            </w:r>
            <w:r w:rsidR="004B6536" w:rsidRPr="009D750F">
              <w:rPr>
                <w:rFonts w:ascii="楷体" w:eastAsia="楷体" w:hAnsi="楷体" w:hint="eastAsia"/>
                <w:szCs w:val="21"/>
              </w:rPr>
              <w:t>80T汽车吊3辆、180履带吊、50型铲车、70T汽车吊1辆、75T汽吊1一辆、650T履带、1200T汽车吊、1020汽车吊、1600T汽车吊，</w:t>
            </w:r>
            <w:r w:rsidR="004B6536" w:rsidRPr="009D750F">
              <w:rPr>
                <w:rFonts w:ascii="楷体" w:eastAsia="楷体" w:hAnsi="楷体" w:cs="宋体" w:hint="eastAsia"/>
                <w:color w:val="000000"/>
                <w:kern w:val="0"/>
                <w:szCs w:val="21"/>
              </w:rPr>
              <w:t>液压扭矩扳子等</w:t>
            </w:r>
            <w:r w:rsidR="004B6536" w:rsidRPr="009D750F">
              <w:rPr>
                <w:rFonts w:ascii="楷体" w:eastAsia="楷体" w:hAnsi="楷体" w:hint="eastAsia"/>
                <w:szCs w:val="21"/>
              </w:rPr>
              <w:t>，能够满足施工现场需求</w:t>
            </w:r>
            <w:r w:rsidRPr="009D750F">
              <w:rPr>
                <w:rFonts w:ascii="楷体" w:eastAsia="楷体" w:hAnsi="楷体" w:cs="宋体" w:hint="eastAsia"/>
                <w:szCs w:val="21"/>
                <w:lang w:val="zh-CN"/>
              </w:rPr>
              <w:t>，</w:t>
            </w:r>
          </w:p>
          <w:p w:rsidR="0066353A" w:rsidRPr="009D750F" w:rsidRDefault="005C4C55">
            <w:pPr>
              <w:snapToGrid w:val="0"/>
              <w:spacing w:line="360" w:lineRule="auto"/>
              <w:rPr>
                <w:rFonts w:ascii="楷体" w:eastAsia="楷体" w:hAnsi="楷体" w:cs="宋体"/>
                <w:szCs w:val="21"/>
                <w:lang w:val="zh-CN"/>
              </w:rPr>
            </w:pPr>
            <w:r w:rsidRPr="009D750F">
              <w:rPr>
                <w:rFonts w:ascii="楷体" w:eastAsia="楷体" w:hAnsi="楷体" w:cs="宋体" w:hint="eastAsia"/>
                <w:szCs w:val="21"/>
              </w:rPr>
              <w:t>验收人：郝秀义</w:t>
            </w:r>
            <w:r w:rsidR="00C02669" w:rsidRPr="009D750F">
              <w:rPr>
                <w:rFonts w:ascii="楷体" w:eastAsia="楷体" w:hAnsi="楷体" w:cs="宋体" w:hint="eastAsia"/>
                <w:szCs w:val="21"/>
              </w:rPr>
              <w:t xml:space="preserve">   2020年</w:t>
            </w:r>
            <w:r w:rsidR="004B6536" w:rsidRPr="009D750F">
              <w:rPr>
                <w:rFonts w:ascii="楷体" w:eastAsia="楷体" w:hAnsi="楷体" w:cs="宋体" w:hint="eastAsia"/>
                <w:szCs w:val="21"/>
              </w:rPr>
              <w:t>5</w:t>
            </w:r>
            <w:r w:rsidR="00C02669" w:rsidRPr="009D750F">
              <w:rPr>
                <w:rFonts w:ascii="楷体" w:eastAsia="楷体" w:hAnsi="楷体" w:cs="宋体" w:hint="eastAsia"/>
                <w:szCs w:val="21"/>
              </w:rPr>
              <w:t>月</w:t>
            </w:r>
            <w:r w:rsidR="004B6536" w:rsidRPr="009D750F">
              <w:rPr>
                <w:rFonts w:ascii="楷体" w:eastAsia="楷体" w:hAnsi="楷体" w:cs="宋体" w:hint="eastAsia"/>
                <w:szCs w:val="21"/>
              </w:rPr>
              <w:t>24</w:t>
            </w:r>
            <w:r w:rsidR="00C02669" w:rsidRPr="009D750F">
              <w:rPr>
                <w:rFonts w:ascii="楷体" w:eastAsia="楷体" w:hAnsi="楷体" w:cs="宋体" w:hint="eastAsia"/>
                <w:szCs w:val="21"/>
              </w:rPr>
              <w:t>日。</w:t>
            </w:r>
          </w:p>
          <w:p w:rsidR="0066353A" w:rsidRPr="009D750F" w:rsidRDefault="00C02669">
            <w:pPr>
              <w:spacing w:line="300" w:lineRule="auto"/>
              <w:rPr>
                <w:rFonts w:ascii="楷体" w:eastAsia="楷体" w:hAnsi="楷体" w:cs="宋体"/>
                <w:szCs w:val="21"/>
                <w:lang w:val="zh-CN"/>
              </w:rPr>
            </w:pPr>
            <w:r w:rsidRPr="009D750F">
              <w:rPr>
                <w:rFonts w:ascii="楷体" w:eastAsia="楷体" w:hAnsi="楷体" w:cs="宋体" w:hint="eastAsia"/>
                <w:szCs w:val="21"/>
                <w:lang w:val="zh-CN"/>
              </w:rPr>
              <w:t>提供了设备</w:t>
            </w:r>
            <w:r w:rsidRPr="009D750F">
              <w:rPr>
                <w:rFonts w:ascii="楷体" w:eastAsia="楷体" w:hAnsi="楷体" w:cs="宋体" w:hint="eastAsia"/>
                <w:szCs w:val="21"/>
              </w:rPr>
              <w:t>维修保养</w:t>
            </w:r>
            <w:r w:rsidRPr="009D750F">
              <w:rPr>
                <w:rFonts w:ascii="楷体" w:eastAsia="楷体" w:hAnsi="楷体" w:cs="宋体" w:hint="eastAsia"/>
                <w:szCs w:val="21"/>
                <w:lang w:val="zh-CN"/>
              </w:rPr>
              <w:t>记录</w:t>
            </w:r>
          </w:p>
          <w:p w:rsidR="005C4C55"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提供了</w:t>
            </w:r>
            <w:r w:rsidR="005C4C55" w:rsidRPr="009D750F">
              <w:rPr>
                <w:rFonts w:ascii="楷体" w:eastAsia="楷体" w:hAnsi="楷体" w:cs="宋体" w:hint="eastAsia"/>
                <w:szCs w:val="21"/>
              </w:rPr>
              <w:t>2020-6</w:t>
            </w:r>
            <w:r w:rsidRPr="009D750F">
              <w:rPr>
                <w:rFonts w:ascii="楷体" w:eastAsia="楷体" w:hAnsi="楷体" w:cs="宋体" w:hint="eastAsia"/>
                <w:szCs w:val="21"/>
              </w:rPr>
              <w:t>-20</w:t>
            </w:r>
            <w:r w:rsidR="005C4C55" w:rsidRPr="009D750F">
              <w:rPr>
                <w:rFonts w:ascii="楷体" w:eastAsia="楷体" w:hAnsi="楷体" w:cs="宋体" w:hint="eastAsia"/>
                <w:szCs w:val="21"/>
              </w:rPr>
              <w:t xml:space="preserve">  </w:t>
            </w:r>
            <w:r w:rsidR="005C4C55" w:rsidRPr="009D750F">
              <w:rPr>
                <w:rFonts w:ascii="楷体" w:eastAsia="楷体" w:hAnsi="楷体" w:hint="eastAsia"/>
                <w:szCs w:val="21"/>
              </w:rPr>
              <w:t>70T汽车吊、650T履带</w:t>
            </w:r>
            <w:r w:rsidRPr="009D750F">
              <w:rPr>
                <w:rFonts w:ascii="楷体" w:eastAsia="楷体" w:hAnsi="楷体" w:cs="宋体" w:hint="eastAsia"/>
                <w:szCs w:val="21"/>
              </w:rPr>
              <w:t>等设备的“设备故障修理记录”，记录了故障原因分析、维修内容、维修结果、维修人等</w:t>
            </w:r>
          </w:p>
          <w:p w:rsidR="0066353A" w:rsidRPr="009D750F" w:rsidRDefault="00C02669">
            <w:pPr>
              <w:spacing w:line="300" w:lineRule="auto"/>
              <w:rPr>
                <w:rFonts w:ascii="楷体" w:eastAsia="楷体" w:hAnsi="楷体" w:cs="宋体"/>
                <w:szCs w:val="21"/>
                <w:lang w:val="zh-CN"/>
              </w:rPr>
            </w:pPr>
            <w:r w:rsidRPr="009D750F">
              <w:rPr>
                <w:rFonts w:ascii="楷体" w:eastAsia="楷体" w:hAnsi="楷体" w:cs="宋体" w:hint="eastAsia"/>
                <w:szCs w:val="21"/>
              </w:rPr>
              <w:t>设备使用管理基本符合要求。</w:t>
            </w:r>
          </w:p>
          <w:p w:rsidR="0066353A" w:rsidRPr="009D750F" w:rsidRDefault="00C02669">
            <w:pPr>
              <w:spacing w:line="300" w:lineRule="auto"/>
              <w:rPr>
                <w:rFonts w:ascii="楷体" w:eastAsia="楷体" w:hAnsi="楷体" w:cs="宋体"/>
                <w:szCs w:val="21"/>
                <w:lang w:val="zh-CN"/>
              </w:rPr>
            </w:pPr>
            <w:r w:rsidRPr="009D750F">
              <w:rPr>
                <w:rFonts w:ascii="楷体" w:eastAsia="楷体" w:hAnsi="楷体" w:cs="宋体" w:hint="eastAsia"/>
                <w:szCs w:val="21"/>
                <w:lang w:val="zh-CN"/>
              </w:rPr>
              <w:t>工程部定期对各项目部施工机具的使用情况进行监督检查，避免出现违规情况，预防事故。</w:t>
            </w:r>
          </w:p>
          <w:p w:rsidR="0066353A" w:rsidRPr="009D750F" w:rsidRDefault="00C02669">
            <w:pPr>
              <w:spacing w:line="300" w:lineRule="auto"/>
              <w:rPr>
                <w:rFonts w:ascii="楷体" w:eastAsia="楷体" w:hAnsi="楷体" w:cs="宋体"/>
                <w:szCs w:val="21"/>
                <w:lang w:val="zh-CN"/>
              </w:rPr>
            </w:pPr>
            <w:r w:rsidRPr="009D750F">
              <w:rPr>
                <w:rFonts w:ascii="楷体" w:eastAsia="楷体" w:hAnsi="楷体" w:cs="宋体"/>
                <w:szCs w:val="21"/>
                <w:lang w:val="zh-CN"/>
              </w:rPr>
              <w:sym w:font="Wingdings 2" w:char="F098"/>
            </w:r>
            <w:r w:rsidRPr="009D750F">
              <w:rPr>
                <w:rFonts w:ascii="楷体" w:eastAsia="楷体" w:hAnsi="楷体" w:cs="宋体" w:hint="eastAsia"/>
                <w:szCs w:val="21"/>
              </w:rPr>
              <w:t>在项目资料查看，施工机具的使用合理、技术和安全管理到位、维修保养良好，符合相关规定要求。</w:t>
            </w:r>
          </w:p>
        </w:tc>
        <w:tc>
          <w:tcPr>
            <w:tcW w:w="883" w:type="dxa"/>
          </w:tcPr>
          <w:p w:rsidR="0066353A" w:rsidRPr="009D750F" w:rsidRDefault="0066353A">
            <w:pPr>
              <w:rPr>
                <w:rFonts w:ascii="楷体" w:eastAsia="楷体" w:hAnsi="楷体"/>
                <w:szCs w:val="21"/>
              </w:rPr>
            </w:pPr>
          </w:p>
        </w:tc>
      </w:tr>
      <w:tr w:rsidR="0066353A" w:rsidRPr="009D750F">
        <w:trPr>
          <w:trHeight w:val="871"/>
        </w:trPr>
        <w:tc>
          <w:tcPr>
            <w:tcW w:w="1799" w:type="dxa"/>
          </w:tcPr>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合同履行情况的沟通</w:t>
            </w:r>
          </w:p>
        </w:tc>
        <w:tc>
          <w:tcPr>
            <w:tcW w:w="1003" w:type="dxa"/>
          </w:tcPr>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JC</w:t>
            </w: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6.3.4</w:t>
            </w:r>
          </w:p>
        </w:tc>
        <w:tc>
          <w:tcPr>
            <w:tcW w:w="11024" w:type="dxa"/>
          </w:tcPr>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公司坚持每周工地例会（周一），对工程进度、工程技术等问题进行及时有效沟通，对合同执行情况进行检查和汇报。</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沟通情况体现在会议纪要中。</w:t>
            </w:r>
          </w:p>
        </w:tc>
        <w:tc>
          <w:tcPr>
            <w:tcW w:w="883" w:type="dxa"/>
          </w:tcPr>
          <w:p w:rsidR="0066353A" w:rsidRPr="009D750F" w:rsidRDefault="0066353A">
            <w:pPr>
              <w:rPr>
                <w:rFonts w:ascii="楷体" w:eastAsia="楷体" w:hAnsi="楷体"/>
                <w:szCs w:val="21"/>
              </w:rPr>
            </w:pPr>
          </w:p>
        </w:tc>
      </w:tr>
      <w:tr w:rsidR="0066353A" w:rsidRPr="009D750F" w:rsidTr="00FB7D5D">
        <w:trPr>
          <w:trHeight w:val="575"/>
        </w:trPr>
        <w:tc>
          <w:tcPr>
            <w:tcW w:w="1799" w:type="dxa"/>
          </w:tcPr>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lastRenderedPageBreak/>
              <w:t>建筑材料、构配件和设备的管理：</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建筑材料、构配件和设备的验收和现场管理</w:t>
            </w: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tc>
        <w:tc>
          <w:tcPr>
            <w:tcW w:w="1003" w:type="dxa"/>
          </w:tcPr>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JC</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8.1</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8.3</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8.4</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8.5</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Q</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8.4.2</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7.1.4</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8.5.2</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8.5.4</w:t>
            </w: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tc>
        <w:tc>
          <w:tcPr>
            <w:tcW w:w="11024" w:type="dxa"/>
          </w:tcPr>
          <w:p w:rsidR="0066353A" w:rsidRPr="009D750F" w:rsidRDefault="00C02669">
            <w:pPr>
              <w:spacing w:line="300" w:lineRule="auto"/>
              <w:rPr>
                <w:rFonts w:ascii="楷体" w:eastAsia="楷体" w:hAnsi="楷体" w:cs="宋体"/>
                <w:szCs w:val="21"/>
                <w:lang w:val="zh-CN"/>
              </w:rPr>
            </w:pPr>
            <w:r w:rsidRPr="009D750F">
              <w:rPr>
                <w:rFonts w:ascii="楷体" w:eastAsia="楷体" w:hAnsi="楷体" w:cs="宋体" w:hint="eastAsia"/>
                <w:szCs w:val="21"/>
                <w:lang w:val="zh-CN"/>
              </w:rPr>
              <w:t>建立了《建筑材料、构配件和设备管理制度》，制度内容符合规范要求。</w:t>
            </w:r>
          </w:p>
          <w:p w:rsidR="0066353A" w:rsidRPr="009D750F" w:rsidRDefault="00C02669">
            <w:pPr>
              <w:spacing w:line="300" w:lineRule="auto"/>
              <w:rPr>
                <w:rFonts w:ascii="楷体" w:eastAsia="楷体" w:hAnsi="楷体" w:cs="宋体"/>
                <w:szCs w:val="21"/>
                <w:lang w:val="zh-CN"/>
              </w:rPr>
            </w:pPr>
            <w:r w:rsidRPr="009D750F">
              <w:rPr>
                <w:rFonts w:ascii="楷体" w:eastAsia="楷体" w:hAnsi="楷体" w:cs="宋体" w:hint="eastAsia"/>
                <w:szCs w:val="21"/>
              </w:rPr>
              <w:t>抽查</w:t>
            </w:r>
            <w:r w:rsidRPr="009D750F">
              <w:rPr>
                <w:rFonts w:ascii="楷体" w:eastAsia="楷体" w:hAnsi="楷体" w:cs="宋体" w:hint="eastAsia"/>
                <w:szCs w:val="21"/>
                <w:lang w:val="zh-CN"/>
              </w:rPr>
              <w:t>工程物资、</w:t>
            </w:r>
            <w:r w:rsidRPr="009D750F">
              <w:rPr>
                <w:rFonts w:ascii="楷体" w:eastAsia="楷体" w:hAnsi="楷体" w:cs="宋体" w:hint="eastAsia"/>
                <w:szCs w:val="21"/>
              </w:rPr>
              <w:t>设备</w:t>
            </w:r>
            <w:r w:rsidRPr="009D750F">
              <w:rPr>
                <w:rFonts w:ascii="楷体" w:eastAsia="楷体" w:hAnsi="楷体" w:cs="宋体" w:hint="eastAsia"/>
                <w:szCs w:val="21"/>
                <w:lang w:val="zh-CN"/>
              </w:rPr>
              <w:t>进场</w:t>
            </w:r>
            <w:r w:rsidRPr="009D750F">
              <w:rPr>
                <w:rFonts w:ascii="楷体" w:eastAsia="楷体" w:hAnsi="楷体" w:cs="宋体" w:hint="eastAsia"/>
                <w:szCs w:val="21"/>
              </w:rPr>
              <w:t>验收及复试</w:t>
            </w:r>
            <w:r w:rsidRPr="009D750F">
              <w:rPr>
                <w:rFonts w:ascii="楷体" w:eastAsia="楷体" w:hAnsi="楷体" w:cs="宋体" w:hint="eastAsia"/>
                <w:szCs w:val="21"/>
                <w:lang w:val="zh-CN"/>
              </w:rPr>
              <w:t>情况：</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查2020年</w:t>
            </w:r>
            <w:r w:rsidR="00E22DC5" w:rsidRPr="009D750F">
              <w:rPr>
                <w:rFonts w:ascii="楷体" w:eastAsia="楷体" w:hAnsi="楷体" w:cs="宋体" w:hint="eastAsia"/>
                <w:szCs w:val="21"/>
              </w:rPr>
              <w:t>5</w:t>
            </w:r>
            <w:r w:rsidRPr="009D750F">
              <w:rPr>
                <w:rFonts w:ascii="楷体" w:eastAsia="楷体" w:hAnsi="楷体" w:cs="宋体" w:hint="eastAsia"/>
                <w:szCs w:val="21"/>
              </w:rPr>
              <w:t>月</w:t>
            </w:r>
            <w:r w:rsidR="00E22DC5" w:rsidRPr="009D750F">
              <w:rPr>
                <w:rFonts w:ascii="楷体" w:eastAsia="楷体" w:hAnsi="楷体" w:cs="宋体" w:hint="eastAsia"/>
                <w:szCs w:val="21"/>
              </w:rPr>
              <w:t>26</w:t>
            </w:r>
            <w:r w:rsidRPr="009D750F">
              <w:rPr>
                <w:rFonts w:ascii="楷体" w:eastAsia="楷体" w:hAnsi="楷体" w:cs="宋体" w:hint="eastAsia"/>
                <w:szCs w:val="21"/>
              </w:rPr>
              <w:t>日材料进场检验记录，主要材料包括：</w:t>
            </w:r>
          </w:p>
          <w:p w:rsidR="00E22DC5" w:rsidRPr="009D750F" w:rsidRDefault="00E22DC5" w:rsidP="00E22DC5">
            <w:pPr>
              <w:spacing w:line="300" w:lineRule="auto"/>
              <w:rPr>
                <w:rFonts w:ascii="楷体" w:eastAsia="楷体" w:hAnsi="楷体" w:cs="宋体"/>
                <w:szCs w:val="21"/>
              </w:rPr>
            </w:pPr>
            <w:r w:rsidRPr="009D750F">
              <w:rPr>
                <w:rFonts w:ascii="楷体" w:eastAsia="楷体" w:hAnsi="楷体" w:cs="宋体" w:hint="eastAsia"/>
                <w:szCs w:val="21"/>
              </w:rPr>
              <w:t>1、</w:t>
            </w:r>
            <w:r w:rsidR="00AD3058" w:rsidRPr="009D750F">
              <w:rPr>
                <w:rFonts w:ascii="楷体" w:eastAsia="楷体" w:hAnsi="楷体" w:cs="宋体" w:hint="eastAsia"/>
                <w:szCs w:val="21"/>
              </w:rPr>
              <w:t>一段塔筒、</w:t>
            </w:r>
            <w:r w:rsidR="009D750F">
              <w:rPr>
                <w:rFonts w:ascii="楷体" w:eastAsia="楷体" w:hAnsi="楷体" w:cs="宋体" w:hint="eastAsia"/>
                <w:szCs w:val="21"/>
              </w:rPr>
              <w:t>中段（</w:t>
            </w:r>
            <w:r w:rsidR="009D750F" w:rsidRPr="009D750F">
              <w:rPr>
                <w:rFonts w:ascii="楷体" w:eastAsia="楷体" w:hAnsi="楷体" w:cs="宋体" w:hint="eastAsia"/>
                <w:szCs w:val="21"/>
              </w:rPr>
              <w:t>二段塔筒、三段塔筒、四段塔筒</w:t>
            </w:r>
            <w:r w:rsidR="009D750F">
              <w:rPr>
                <w:rFonts w:ascii="楷体" w:eastAsia="楷体" w:hAnsi="楷体" w:cs="宋体" w:hint="eastAsia"/>
                <w:szCs w:val="21"/>
              </w:rPr>
              <w:t>）、顶段塔筒</w:t>
            </w:r>
            <w:r w:rsidRPr="009D750F">
              <w:rPr>
                <w:rFonts w:ascii="楷体" w:eastAsia="楷体" w:hAnsi="楷体" w:cs="宋体" w:hint="eastAsia"/>
                <w:szCs w:val="21"/>
              </w:rPr>
              <w:t>、塔筒爬梯、安全导轨、TE28机舱、TE28叶轮、塔筒上法兰、轮毂叶片、轮毂盖板等，以上材料均为甲供材料，</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检验结论合格；有质量员和甲方代表签字确认；附有出厂合格证、质量证明书。</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工程材料</w:t>
            </w:r>
            <w:r w:rsidR="00E22DC5" w:rsidRPr="009D750F">
              <w:rPr>
                <w:rFonts w:ascii="楷体" w:eastAsia="楷体" w:hAnsi="楷体" w:cs="宋体" w:hint="eastAsia"/>
                <w:szCs w:val="21"/>
              </w:rPr>
              <w:t>在出厂时均由甲方对检验项目进行控制，进场时由总包方</w:t>
            </w:r>
            <w:r w:rsidR="00FB7D5D" w:rsidRPr="009D750F">
              <w:rPr>
                <w:rFonts w:ascii="楷体" w:eastAsia="楷体" w:hAnsi="楷体" w:cs="宋体" w:hint="eastAsia"/>
                <w:szCs w:val="21"/>
              </w:rPr>
              <w:t>对产品质量进行验证，企业</w:t>
            </w:r>
            <w:r w:rsidR="00AA0337" w:rsidRPr="009D750F">
              <w:rPr>
                <w:rFonts w:ascii="楷体" w:eastAsia="楷体" w:hAnsi="楷体" w:cs="宋体" w:hint="eastAsia"/>
                <w:szCs w:val="21"/>
              </w:rPr>
              <w:t>只要求提供质量证明材料。</w:t>
            </w:r>
          </w:p>
          <w:p w:rsidR="0066353A" w:rsidRPr="009D750F" w:rsidRDefault="00FB7D5D">
            <w:pPr>
              <w:spacing w:line="300" w:lineRule="auto"/>
              <w:rPr>
                <w:rFonts w:ascii="楷体" w:eastAsia="楷体" w:hAnsi="楷体" w:cs="宋体"/>
                <w:szCs w:val="21"/>
              </w:rPr>
            </w:pPr>
            <w:r w:rsidRPr="009D750F">
              <w:rPr>
                <w:rFonts w:ascii="楷体" w:eastAsia="楷体" w:hAnsi="楷体" w:cs="宋体" w:hint="eastAsia"/>
                <w:szCs w:val="21"/>
              </w:rPr>
              <w:t>2、吊具、索具等均由甲方提供，均附有质量证明材料</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sym w:font="Wingdings 2" w:char="F098"/>
            </w:r>
            <w:r w:rsidRPr="009D750F">
              <w:rPr>
                <w:rFonts w:ascii="楷体" w:eastAsia="楷体" w:hAnsi="楷体" w:cs="宋体" w:hint="eastAsia"/>
                <w:szCs w:val="21"/>
              </w:rPr>
              <w:t>公司规定对验收不合格的工程材料、构配件和设备均要求退场，严禁使用。</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目前没有有发生。</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工程材料、设备进场验收基本符合要求。</w:t>
            </w:r>
          </w:p>
          <w:p w:rsidR="0066353A" w:rsidRPr="009D750F" w:rsidRDefault="0066353A">
            <w:pPr>
              <w:spacing w:line="300" w:lineRule="auto"/>
              <w:rPr>
                <w:rFonts w:ascii="楷体" w:eastAsia="楷体" w:hAnsi="楷体" w:cs="宋体"/>
                <w:szCs w:val="21"/>
              </w:rPr>
            </w:pP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sym w:font="Wingdings 2" w:char="F098"/>
            </w:r>
            <w:r w:rsidRPr="009D750F">
              <w:rPr>
                <w:rFonts w:ascii="楷体" w:eastAsia="楷体" w:hAnsi="楷体" w:cs="宋体" w:hint="eastAsia"/>
                <w:szCs w:val="21"/>
              </w:rPr>
              <w:t>建立了《建筑材料、构配件和设备现场管理制度》，对建筑材料、构配件和设备的储存、保管、标识、检查、问题处理、搬运、防护、发放等作出明确规定.</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sym w:font="Wingdings 2" w:char="F098"/>
            </w:r>
            <w:r w:rsidRPr="009D750F">
              <w:rPr>
                <w:rFonts w:ascii="楷体" w:eastAsia="楷体" w:hAnsi="楷体" w:cs="宋体" w:hint="eastAsia"/>
                <w:szCs w:val="21"/>
              </w:rPr>
              <w:t>材料员负责工地建筑材料、构配件的储存、保管和防护工作，现场材料做到分类存放，防护到位；用标识牌进行标识；材料发放保存记录。</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通过入库单、出库单确保建筑材料的可追溯性。</w:t>
            </w:r>
          </w:p>
        </w:tc>
        <w:tc>
          <w:tcPr>
            <w:tcW w:w="883" w:type="dxa"/>
          </w:tcPr>
          <w:p w:rsidR="0066353A" w:rsidRPr="009D750F" w:rsidRDefault="0066353A">
            <w:pPr>
              <w:rPr>
                <w:rFonts w:ascii="楷体" w:eastAsia="楷体" w:hAnsi="楷体"/>
                <w:szCs w:val="21"/>
              </w:rPr>
            </w:pPr>
          </w:p>
        </w:tc>
      </w:tr>
      <w:tr w:rsidR="0066353A" w:rsidRPr="009D750F">
        <w:trPr>
          <w:trHeight w:val="734"/>
        </w:trPr>
        <w:tc>
          <w:tcPr>
            <w:tcW w:w="1799" w:type="dxa"/>
          </w:tcPr>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分包管理</w:t>
            </w:r>
          </w:p>
          <w:p w:rsidR="0066353A" w:rsidRPr="009D750F" w:rsidRDefault="0066353A">
            <w:pPr>
              <w:spacing w:line="300" w:lineRule="auto"/>
              <w:rPr>
                <w:rFonts w:ascii="楷体" w:eastAsia="楷体" w:hAnsi="楷体" w:cs="宋体"/>
                <w:szCs w:val="21"/>
              </w:rPr>
            </w:pPr>
          </w:p>
        </w:tc>
        <w:tc>
          <w:tcPr>
            <w:tcW w:w="1003" w:type="dxa"/>
          </w:tcPr>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JC:</w:t>
            </w: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9</w:t>
            </w: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Q8.4</w:t>
            </w:r>
          </w:p>
        </w:tc>
        <w:tc>
          <w:tcPr>
            <w:tcW w:w="11024" w:type="dxa"/>
          </w:tcPr>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建立了《分包管理制度》，明确了分包管理的相关要求。</w:t>
            </w:r>
          </w:p>
          <w:p w:rsidR="0066353A" w:rsidRPr="009D750F" w:rsidRDefault="00FB7D5D">
            <w:pPr>
              <w:spacing w:line="300" w:lineRule="auto"/>
              <w:rPr>
                <w:rFonts w:ascii="楷体" w:eastAsia="楷体" w:hAnsi="楷体" w:cs="宋体"/>
                <w:szCs w:val="21"/>
              </w:rPr>
            </w:pPr>
            <w:r w:rsidRPr="009D750F">
              <w:rPr>
                <w:rFonts w:ascii="楷体" w:eastAsia="楷体" w:hAnsi="楷体" w:cs="宋体" w:hint="eastAsia"/>
                <w:szCs w:val="21"/>
              </w:rPr>
              <w:t>经了解，该项目无</w:t>
            </w:r>
            <w:r w:rsidR="00C02669" w:rsidRPr="009D750F">
              <w:rPr>
                <w:rFonts w:ascii="楷体" w:eastAsia="楷体" w:hAnsi="楷体" w:cs="宋体" w:hint="eastAsia"/>
                <w:szCs w:val="21"/>
              </w:rPr>
              <w:t>劳务分包；</w:t>
            </w:r>
          </w:p>
          <w:p w:rsidR="0066353A" w:rsidRPr="009D750F" w:rsidRDefault="0066353A">
            <w:pPr>
              <w:spacing w:line="300" w:lineRule="auto"/>
              <w:rPr>
                <w:rFonts w:ascii="楷体" w:eastAsia="楷体" w:hAnsi="楷体" w:cs="宋体"/>
                <w:szCs w:val="21"/>
              </w:rPr>
            </w:pPr>
          </w:p>
        </w:tc>
        <w:tc>
          <w:tcPr>
            <w:tcW w:w="883" w:type="dxa"/>
          </w:tcPr>
          <w:p w:rsidR="0066353A" w:rsidRPr="009D750F" w:rsidRDefault="0066353A">
            <w:pPr>
              <w:rPr>
                <w:rFonts w:ascii="楷体" w:eastAsia="楷体" w:hAnsi="楷体"/>
                <w:szCs w:val="21"/>
              </w:rPr>
            </w:pPr>
          </w:p>
        </w:tc>
      </w:tr>
      <w:tr w:rsidR="0066353A" w:rsidRPr="009D750F">
        <w:trPr>
          <w:trHeight w:val="734"/>
        </w:trPr>
        <w:tc>
          <w:tcPr>
            <w:tcW w:w="1799" w:type="dxa"/>
          </w:tcPr>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lastRenderedPageBreak/>
              <w:t>工程项目施工质量管理</w:t>
            </w: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ind w:firstLine="556"/>
              <w:rPr>
                <w:rFonts w:ascii="楷体" w:eastAsia="楷体" w:hAnsi="楷体" w:cs="宋体"/>
                <w:szCs w:val="21"/>
              </w:rPr>
            </w:pPr>
          </w:p>
          <w:p w:rsidR="0066353A" w:rsidRPr="00E66E94" w:rsidRDefault="0066353A">
            <w:pPr>
              <w:spacing w:line="300" w:lineRule="auto"/>
              <w:ind w:firstLine="556"/>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FB7D5D" w:rsidRPr="00E66E94" w:rsidRDefault="00FB7D5D">
            <w:pPr>
              <w:spacing w:line="300" w:lineRule="auto"/>
              <w:rPr>
                <w:rFonts w:ascii="楷体" w:eastAsia="楷体" w:hAnsi="楷体" w:cs="宋体"/>
                <w:szCs w:val="21"/>
              </w:rPr>
            </w:pPr>
          </w:p>
          <w:p w:rsidR="00FB7D5D" w:rsidRPr="00E66E94" w:rsidRDefault="00FB7D5D">
            <w:pPr>
              <w:spacing w:line="300" w:lineRule="auto"/>
              <w:rPr>
                <w:rFonts w:ascii="楷体" w:eastAsia="楷体" w:hAnsi="楷体" w:cs="宋体"/>
                <w:szCs w:val="21"/>
              </w:rPr>
            </w:pPr>
          </w:p>
          <w:p w:rsidR="00FB7D5D" w:rsidRPr="00E66E94" w:rsidRDefault="00FB7D5D">
            <w:pPr>
              <w:spacing w:line="300" w:lineRule="auto"/>
              <w:rPr>
                <w:rFonts w:ascii="楷体" w:eastAsia="楷体" w:hAnsi="楷体" w:cs="宋体"/>
                <w:szCs w:val="21"/>
              </w:rPr>
            </w:pPr>
          </w:p>
          <w:p w:rsidR="00FB7D5D" w:rsidRPr="00E66E94" w:rsidRDefault="00FB7D5D">
            <w:pPr>
              <w:spacing w:line="300" w:lineRule="auto"/>
              <w:rPr>
                <w:rFonts w:ascii="楷体" w:eastAsia="楷体" w:hAnsi="楷体" w:cs="宋体"/>
                <w:szCs w:val="21"/>
              </w:rPr>
            </w:pPr>
          </w:p>
          <w:p w:rsidR="00FB7D5D" w:rsidRPr="00E66E94" w:rsidRDefault="00FB7D5D">
            <w:pPr>
              <w:spacing w:line="300" w:lineRule="auto"/>
              <w:rPr>
                <w:rFonts w:ascii="楷体" w:eastAsia="楷体" w:hAnsi="楷体" w:cs="宋体"/>
                <w:szCs w:val="21"/>
              </w:rPr>
            </w:pPr>
          </w:p>
          <w:p w:rsidR="00FB7D5D" w:rsidRPr="00E66E94" w:rsidRDefault="00FB7D5D">
            <w:pPr>
              <w:spacing w:line="300" w:lineRule="auto"/>
              <w:rPr>
                <w:rFonts w:ascii="楷体" w:eastAsia="楷体" w:hAnsi="楷体" w:cs="宋体"/>
                <w:szCs w:val="21"/>
              </w:rPr>
            </w:pPr>
          </w:p>
          <w:p w:rsidR="00FB7D5D" w:rsidRPr="00E66E94" w:rsidRDefault="00FB7D5D">
            <w:pPr>
              <w:spacing w:line="300" w:lineRule="auto"/>
              <w:rPr>
                <w:rFonts w:ascii="楷体" w:eastAsia="楷体" w:hAnsi="楷体" w:cs="宋体"/>
                <w:szCs w:val="21"/>
              </w:rPr>
            </w:pPr>
          </w:p>
          <w:p w:rsidR="00FB7D5D" w:rsidRPr="00E66E94" w:rsidRDefault="00FB7D5D">
            <w:pPr>
              <w:spacing w:line="300" w:lineRule="auto"/>
              <w:rPr>
                <w:rFonts w:ascii="楷体" w:eastAsia="楷体" w:hAnsi="楷体" w:cs="宋体"/>
                <w:szCs w:val="21"/>
              </w:rPr>
            </w:pPr>
          </w:p>
          <w:p w:rsidR="00FB7D5D" w:rsidRPr="00E66E94" w:rsidRDefault="00FB7D5D">
            <w:pPr>
              <w:spacing w:line="300" w:lineRule="auto"/>
              <w:rPr>
                <w:rFonts w:ascii="楷体" w:eastAsia="楷体" w:hAnsi="楷体" w:cs="宋体"/>
                <w:szCs w:val="21"/>
              </w:rPr>
            </w:pPr>
          </w:p>
          <w:p w:rsidR="00FB7D5D" w:rsidRPr="00E66E94" w:rsidRDefault="00FB7D5D">
            <w:pPr>
              <w:spacing w:line="300" w:lineRule="auto"/>
              <w:rPr>
                <w:rFonts w:ascii="楷体" w:eastAsia="楷体" w:hAnsi="楷体" w:cs="宋体"/>
                <w:szCs w:val="21"/>
              </w:rPr>
            </w:pPr>
          </w:p>
          <w:p w:rsidR="00FB7D5D" w:rsidRPr="00E66E94" w:rsidRDefault="00FB7D5D">
            <w:pPr>
              <w:spacing w:line="300" w:lineRule="auto"/>
              <w:rPr>
                <w:rFonts w:ascii="楷体" w:eastAsia="楷体" w:hAnsi="楷体" w:cs="宋体"/>
                <w:szCs w:val="21"/>
              </w:rPr>
            </w:pPr>
          </w:p>
          <w:p w:rsidR="00FB7D5D" w:rsidRPr="00E66E94" w:rsidRDefault="00FB7D5D">
            <w:pPr>
              <w:spacing w:line="300" w:lineRule="auto"/>
              <w:rPr>
                <w:rFonts w:ascii="楷体" w:eastAsia="楷体" w:hAnsi="楷体" w:cs="宋体"/>
                <w:szCs w:val="21"/>
              </w:rPr>
            </w:pPr>
          </w:p>
          <w:p w:rsidR="00FB7D5D" w:rsidRPr="00E66E94" w:rsidRDefault="00FB7D5D">
            <w:pPr>
              <w:spacing w:line="300" w:lineRule="auto"/>
              <w:rPr>
                <w:rFonts w:ascii="楷体" w:eastAsia="楷体" w:hAnsi="楷体" w:cs="宋体"/>
                <w:szCs w:val="21"/>
              </w:rPr>
            </w:pPr>
          </w:p>
          <w:p w:rsidR="00FB7D5D" w:rsidRPr="00E66E94" w:rsidRDefault="00FB7D5D">
            <w:pPr>
              <w:spacing w:line="300" w:lineRule="auto"/>
              <w:rPr>
                <w:rFonts w:ascii="楷体" w:eastAsia="楷体" w:hAnsi="楷体" w:cs="宋体"/>
                <w:szCs w:val="21"/>
              </w:rPr>
            </w:pPr>
          </w:p>
          <w:p w:rsidR="00FB7D5D" w:rsidRPr="00E66E94" w:rsidRDefault="00FB7D5D">
            <w:pPr>
              <w:spacing w:line="300" w:lineRule="auto"/>
              <w:rPr>
                <w:rFonts w:ascii="楷体" w:eastAsia="楷体" w:hAnsi="楷体" w:cs="宋体"/>
                <w:szCs w:val="21"/>
              </w:rPr>
            </w:pPr>
          </w:p>
          <w:p w:rsidR="00FB7D5D" w:rsidRPr="00E66E94" w:rsidRDefault="00FB7D5D">
            <w:pPr>
              <w:spacing w:line="300" w:lineRule="auto"/>
              <w:rPr>
                <w:rFonts w:ascii="楷体" w:eastAsia="楷体" w:hAnsi="楷体" w:cs="宋体"/>
                <w:szCs w:val="21"/>
              </w:rPr>
            </w:pPr>
          </w:p>
          <w:p w:rsidR="00FB7D5D" w:rsidRPr="00E66E94" w:rsidRDefault="00FB7D5D">
            <w:pPr>
              <w:spacing w:line="300" w:lineRule="auto"/>
              <w:rPr>
                <w:rFonts w:ascii="楷体" w:eastAsia="楷体" w:hAnsi="楷体" w:cs="宋体"/>
                <w:szCs w:val="21"/>
              </w:rPr>
            </w:pPr>
          </w:p>
          <w:p w:rsidR="00FB7D5D" w:rsidRPr="00E66E94" w:rsidRDefault="00FB7D5D">
            <w:pPr>
              <w:spacing w:line="300" w:lineRule="auto"/>
              <w:rPr>
                <w:rFonts w:ascii="楷体" w:eastAsia="楷体" w:hAnsi="楷体" w:cs="宋体"/>
                <w:szCs w:val="21"/>
              </w:rPr>
            </w:pP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施工过程质量控制</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项目部机构、人员</w:t>
            </w: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A121C7" w:rsidRPr="00E66E94" w:rsidRDefault="00A121C7">
            <w:pPr>
              <w:spacing w:line="300" w:lineRule="auto"/>
              <w:rPr>
                <w:rFonts w:ascii="楷体" w:eastAsia="楷体" w:hAnsi="楷体" w:cs="宋体"/>
                <w:szCs w:val="21"/>
              </w:rPr>
            </w:pPr>
          </w:p>
          <w:p w:rsidR="00A121C7" w:rsidRPr="00E66E94" w:rsidRDefault="00A121C7">
            <w:pPr>
              <w:spacing w:line="300" w:lineRule="auto"/>
              <w:rPr>
                <w:rFonts w:ascii="楷体" w:eastAsia="楷体" w:hAnsi="楷体" w:cs="宋体"/>
                <w:szCs w:val="21"/>
              </w:rPr>
            </w:pPr>
          </w:p>
          <w:p w:rsidR="00A121C7" w:rsidRPr="00E66E94" w:rsidRDefault="00A121C7">
            <w:pPr>
              <w:spacing w:line="300" w:lineRule="auto"/>
              <w:rPr>
                <w:rFonts w:ascii="楷体" w:eastAsia="楷体" w:hAnsi="楷体" w:cs="宋体"/>
                <w:szCs w:val="21"/>
              </w:rPr>
            </w:pPr>
          </w:p>
          <w:p w:rsidR="00A121C7" w:rsidRPr="00E66E94" w:rsidRDefault="00A121C7">
            <w:pPr>
              <w:spacing w:line="300" w:lineRule="auto"/>
              <w:rPr>
                <w:rFonts w:ascii="楷体" w:eastAsia="楷体" w:hAnsi="楷体" w:cs="宋体"/>
                <w:szCs w:val="21"/>
              </w:rPr>
            </w:pPr>
          </w:p>
          <w:p w:rsidR="00A121C7" w:rsidRPr="00E66E94" w:rsidRDefault="00A121C7">
            <w:pPr>
              <w:spacing w:line="300" w:lineRule="auto"/>
              <w:rPr>
                <w:rFonts w:ascii="楷体" w:eastAsia="楷体" w:hAnsi="楷体" w:cs="宋体"/>
                <w:szCs w:val="21"/>
              </w:rPr>
            </w:pPr>
          </w:p>
          <w:p w:rsidR="00A121C7" w:rsidRPr="00E66E94" w:rsidRDefault="00A121C7">
            <w:pPr>
              <w:spacing w:line="300" w:lineRule="auto"/>
              <w:rPr>
                <w:rFonts w:ascii="楷体" w:eastAsia="楷体" w:hAnsi="楷体" w:cs="宋体"/>
                <w:szCs w:val="21"/>
              </w:rPr>
            </w:pPr>
          </w:p>
          <w:p w:rsidR="00A121C7" w:rsidRPr="00E66E94" w:rsidRDefault="00A121C7">
            <w:pPr>
              <w:spacing w:line="300" w:lineRule="auto"/>
              <w:rPr>
                <w:rFonts w:ascii="楷体" w:eastAsia="楷体" w:hAnsi="楷体" w:cs="宋体"/>
                <w:szCs w:val="21"/>
              </w:rPr>
            </w:pPr>
          </w:p>
          <w:p w:rsidR="00A121C7" w:rsidRPr="00E66E94" w:rsidRDefault="00A121C7">
            <w:pPr>
              <w:spacing w:line="300" w:lineRule="auto"/>
              <w:rPr>
                <w:rFonts w:ascii="楷体" w:eastAsia="楷体" w:hAnsi="楷体" w:cs="宋体"/>
                <w:szCs w:val="21"/>
              </w:rPr>
            </w:pP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图纸会审</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设计交底</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施工组织设计</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项目质量策划及审批</w:t>
            </w: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施工准备</w:t>
            </w: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施工过程质量控制</w:t>
            </w: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jc w:val="center"/>
              <w:rPr>
                <w:rFonts w:ascii="楷体" w:eastAsia="楷体" w:hAnsi="楷体" w:cs="宋体"/>
                <w:szCs w:val="21"/>
              </w:rPr>
            </w:pPr>
          </w:p>
          <w:p w:rsidR="0066353A" w:rsidRPr="00E66E94" w:rsidRDefault="0066353A">
            <w:pPr>
              <w:spacing w:line="300" w:lineRule="auto"/>
              <w:jc w:val="center"/>
              <w:rPr>
                <w:rFonts w:ascii="楷体" w:eastAsia="楷体" w:hAnsi="楷体" w:cs="宋体"/>
                <w:szCs w:val="21"/>
              </w:rPr>
            </w:pPr>
          </w:p>
          <w:p w:rsidR="0066353A" w:rsidRPr="00E66E94" w:rsidRDefault="0066353A">
            <w:pPr>
              <w:spacing w:line="300" w:lineRule="auto"/>
              <w:jc w:val="center"/>
              <w:rPr>
                <w:rFonts w:ascii="楷体" w:eastAsia="楷体" w:hAnsi="楷体" w:cs="宋体"/>
                <w:szCs w:val="21"/>
              </w:rPr>
            </w:pPr>
          </w:p>
          <w:p w:rsidR="0066353A" w:rsidRPr="00E66E94" w:rsidRDefault="0066353A">
            <w:pPr>
              <w:spacing w:line="300" w:lineRule="auto"/>
              <w:jc w:val="center"/>
              <w:rPr>
                <w:rFonts w:ascii="楷体" w:eastAsia="楷体" w:hAnsi="楷体" w:cs="宋体"/>
                <w:szCs w:val="21"/>
              </w:rPr>
            </w:pPr>
          </w:p>
          <w:p w:rsidR="0066353A" w:rsidRPr="00E66E94" w:rsidRDefault="0066353A">
            <w:pPr>
              <w:spacing w:line="300" w:lineRule="auto"/>
              <w:jc w:val="center"/>
              <w:rPr>
                <w:rFonts w:ascii="楷体" w:eastAsia="楷体" w:hAnsi="楷体" w:cs="宋体"/>
                <w:szCs w:val="21"/>
              </w:rPr>
            </w:pPr>
          </w:p>
          <w:p w:rsidR="0066353A" w:rsidRPr="00E66E94" w:rsidRDefault="0066353A">
            <w:pPr>
              <w:spacing w:line="300" w:lineRule="auto"/>
              <w:jc w:val="center"/>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E016CF" w:rsidRPr="00E66E94" w:rsidRDefault="00E016CF">
            <w:pPr>
              <w:spacing w:line="300" w:lineRule="auto"/>
              <w:rPr>
                <w:rFonts w:ascii="楷体" w:eastAsia="楷体" w:hAnsi="楷体" w:cs="宋体"/>
                <w:szCs w:val="21"/>
              </w:rPr>
            </w:pPr>
          </w:p>
          <w:p w:rsidR="00E016CF" w:rsidRPr="00E66E94" w:rsidRDefault="00E016CF">
            <w:pPr>
              <w:spacing w:line="300" w:lineRule="auto"/>
              <w:rPr>
                <w:rFonts w:ascii="楷体" w:eastAsia="楷体" w:hAnsi="楷体" w:cs="宋体"/>
                <w:szCs w:val="21"/>
              </w:rPr>
            </w:pPr>
          </w:p>
          <w:p w:rsidR="00E016CF" w:rsidRPr="00E66E94" w:rsidRDefault="00E016CF">
            <w:pPr>
              <w:spacing w:line="300" w:lineRule="auto"/>
              <w:rPr>
                <w:rFonts w:ascii="楷体" w:eastAsia="楷体" w:hAnsi="楷体" w:cs="宋体"/>
                <w:szCs w:val="21"/>
              </w:rPr>
            </w:pPr>
          </w:p>
          <w:p w:rsidR="00E016CF" w:rsidRPr="00E66E94" w:rsidRDefault="00E016CF">
            <w:pPr>
              <w:spacing w:line="300" w:lineRule="auto"/>
              <w:rPr>
                <w:rFonts w:ascii="楷体" w:eastAsia="楷体" w:hAnsi="楷体" w:cs="宋体"/>
                <w:szCs w:val="21"/>
              </w:rPr>
            </w:pPr>
          </w:p>
          <w:p w:rsidR="00E016CF" w:rsidRPr="00E66E94" w:rsidRDefault="00E016CF">
            <w:pPr>
              <w:spacing w:line="300" w:lineRule="auto"/>
              <w:rPr>
                <w:rFonts w:ascii="楷体" w:eastAsia="楷体" w:hAnsi="楷体" w:cs="宋体"/>
                <w:szCs w:val="21"/>
              </w:rPr>
            </w:pPr>
          </w:p>
          <w:p w:rsidR="00E016CF" w:rsidRPr="00E66E94" w:rsidRDefault="00E016CF">
            <w:pPr>
              <w:spacing w:line="300" w:lineRule="auto"/>
              <w:rPr>
                <w:rFonts w:ascii="楷体" w:eastAsia="楷体" w:hAnsi="楷体" w:cs="宋体"/>
                <w:szCs w:val="21"/>
              </w:rPr>
            </w:pPr>
          </w:p>
          <w:p w:rsidR="00E016CF" w:rsidRPr="00E66E94" w:rsidRDefault="00E016CF">
            <w:pPr>
              <w:spacing w:line="300" w:lineRule="auto"/>
              <w:rPr>
                <w:rFonts w:ascii="楷体" w:eastAsia="楷体" w:hAnsi="楷体" w:cs="宋体"/>
                <w:szCs w:val="21"/>
              </w:rPr>
            </w:pPr>
          </w:p>
          <w:p w:rsidR="00E016CF" w:rsidRPr="00E66E94" w:rsidRDefault="00E016CF">
            <w:pPr>
              <w:spacing w:line="300" w:lineRule="auto"/>
              <w:rPr>
                <w:rFonts w:ascii="楷体" w:eastAsia="楷体" w:hAnsi="楷体" w:cs="宋体"/>
                <w:szCs w:val="21"/>
              </w:rPr>
            </w:pPr>
          </w:p>
          <w:p w:rsidR="00E016CF" w:rsidRPr="00E66E94" w:rsidRDefault="00E016CF">
            <w:pPr>
              <w:spacing w:line="300" w:lineRule="auto"/>
              <w:rPr>
                <w:rFonts w:ascii="楷体" w:eastAsia="楷体" w:hAnsi="楷体" w:cs="宋体"/>
                <w:szCs w:val="21"/>
              </w:rPr>
            </w:pPr>
          </w:p>
          <w:p w:rsidR="00E016CF" w:rsidRPr="00E66E94" w:rsidRDefault="00E016CF">
            <w:pPr>
              <w:spacing w:line="300" w:lineRule="auto"/>
              <w:rPr>
                <w:rFonts w:ascii="楷体" w:eastAsia="楷体" w:hAnsi="楷体" w:cs="宋体"/>
                <w:szCs w:val="21"/>
              </w:rPr>
            </w:pPr>
          </w:p>
          <w:p w:rsidR="00E016CF" w:rsidRPr="00E66E94" w:rsidRDefault="00E016CF">
            <w:pPr>
              <w:spacing w:line="300" w:lineRule="auto"/>
              <w:rPr>
                <w:rFonts w:ascii="楷体" w:eastAsia="楷体" w:hAnsi="楷体" w:cs="宋体"/>
                <w:szCs w:val="21"/>
              </w:rPr>
            </w:pPr>
          </w:p>
          <w:p w:rsidR="00E016CF" w:rsidRPr="00E66E94" w:rsidRDefault="00E016CF">
            <w:pPr>
              <w:spacing w:line="300" w:lineRule="auto"/>
              <w:rPr>
                <w:rFonts w:ascii="楷体" w:eastAsia="楷体" w:hAnsi="楷体" w:cs="宋体"/>
                <w:szCs w:val="21"/>
              </w:rPr>
            </w:pPr>
          </w:p>
          <w:p w:rsidR="00E016CF" w:rsidRPr="00E66E94" w:rsidRDefault="00E016CF">
            <w:pPr>
              <w:spacing w:line="300" w:lineRule="auto"/>
              <w:rPr>
                <w:rFonts w:ascii="楷体" w:eastAsia="楷体" w:hAnsi="楷体" w:cs="宋体"/>
                <w:szCs w:val="21"/>
              </w:rPr>
            </w:pPr>
          </w:p>
          <w:p w:rsidR="00E016CF" w:rsidRPr="00E66E94" w:rsidRDefault="00E016CF">
            <w:pPr>
              <w:spacing w:line="300" w:lineRule="auto"/>
              <w:rPr>
                <w:rFonts w:ascii="楷体" w:eastAsia="楷体" w:hAnsi="楷体" w:cs="宋体"/>
                <w:szCs w:val="21"/>
              </w:rPr>
            </w:pPr>
          </w:p>
          <w:p w:rsidR="00E016CF" w:rsidRPr="00E66E94" w:rsidRDefault="00E016CF">
            <w:pPr>
              <w:spacing w:line="300" w:lineRule="auto"/>
              <w:rPr>
                <w:rFonts w:ascii="楷体" w:eastAsia="楷体" w:hAnsi="楷体" w:cs="宋体"/>
                <w:szCs w:val="21"/>
              </w:rPr>
            </w:pPr>
          </w:p>
          <w:p w:rsidR="00E016CF" w:rsidRPr="00E66E94" w:rsidRDefault="00E016CF">
            <w:pPr>
              <w:spacing w:line="300" w:lineRule="auto"/>
              <w:rPr>
                <w:rFonts w:ascii="楷体" w:eastAsia="楷体" w:hAnsi="楷体" w:cs="宋体"/>
                <w:szCs w:val="21"/>
              </w:rPr>
            </w:pPr>
          </w:p>
          <w:p w:rsidR="00E016CF" w:rsidRPr="00E66E94" w:rsidRDefault="00E016CF">
            <w:pPr>
              <w:spacing w:line="300" w:lineRule="auto"/>
              <w:rPr>
                <w:rFonts w:ascii="楷体" w:eastAsia="楷体" w:hAnsi="楷体" w:cs="宋体"/>
                <w:szCs w:val="21"/>
              </w:rPr>
            </w:pPr>
          </w:p>
          <w:p w:rsidR="00E016CF" w:rsidRPr="00E66E94" w:rsidRDefault="00E016CF">
            <w:pPr>
              <w:spacing w:line="300" w:lineRule="auto"/>
              <w:rPr>
                <w:rFonts w:ascii="楷体" w:eastAsia="楷体" w:hAnsi="楷体" w:cs="宋体"/>
                <w:szCs w:val="21"/>
              </w:rPr>
            </w:pP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技术安全交底</w:t>
            </w: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E016CF" w:rsidRPr="00E66E94" w:rsidRDefault="00E016CF">
            <w:pPr>
              <w:spacing w:line="300" w:lineRule="auto"/>
              <w:rPr>
                <w:rFonts w:ascii="楷体" w:eastAsia="楷体" w:hAnsi="楷体" w:cs="宋体"/>
                <w:szCs w:val="21"/>
              </w:rPr>
            </w:pPr>
          </w:p>
          <w:p w:rsidR="00E016CF" w:rsidRPr="00E66E94" w:rsidRDefault="00E016CF">
            <w:pPr>
              <w:spacing w:line="300" w:lineRule="auto"/>
              <w:rPr>
                <w:rFonts w:ascii="楷体" w:eastAsia="楷体" w:hAnsi="楷体" w:cs="宋体"/>
                <w:szCs w:val="21"/>
              </w:rPr>
            </w:pPr>
          </w:p>
          <w:p w:rsidR="00E66E94" w:rsidRPr="00E66E94" w:rsidRDefault="00E66E94">
            <w:pPr>
              <w:spacing w:line="300" w:lineRule="auto"/>
              <w:rPr>
                <w:rFonts w:ascii="楷体" w:eastAsia="楷体" w:hAnsi="楷体" w:cs="宋体" w:hint="eastAsia"/>
                <w:szCs w:val="21"/>
                <w:highlight w:val="yellow"/>
              </w:rPr>
            </w:pP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施工日志</w:t>
            </w: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E66E94" w:rsidRDefault="00E66E94">
            <w:pPr>
              <w:spacing w:line="300" w:lineRule="auto"/>
              <w:rPr>
                <w:rFonts w:ascii="楷体" w:eastAsia="楷体" w:hAnsi="楷体" w:cs="宋体" w:hint="eastAsia"/>
                <w:szCs w:val="21"/>
              </w:rPr>
            </w:pPr>
          </w:p>
          <w:p w:rsidR="00E66E94" w:rsidRDefault="00E66E94">
            <w:pPr>
              <w:spacing w:line="300" w:lineRule="auto"/>
              <w:rPr>
                <w:rFonts w:ascii="楷体" w:eastAsia="楷体" w:hAnsi="楷体" w:cs="宋体" w:hint="eastAsia"/>
                <w:szCs w:val="21"/>
              </w:rPr>
            </w:pPr>
          </w:p>
          <w:p w:rsidR="00E66E94" w:rsidRDefault="00E66E94">
            <w:pPr>
              <w:spacing w:line="300" w:lineRule="auto"/>
              <w:rPr>
                <w:rFonts w:ascii="楷体" w:eastAsia="楷体" w:hAnsi="楷体" w:cs="宋体" w:hint="eastAsia"/>
                <w:szCs w:val="21"/>
              </w:rPr>
            </w:pPr>
          </w:p>
          <w:p w:rsidR="00E66E94" w:rsidRDefault="00E66E94">
            <w:pPr>
              <w:spacing w:line="300" w:lineRule="auto"/>
              <w:rPr>
                <w:rFonts w:ascii="楷体" w:eastAsia="楷体" w:hAnsi="楷体" w:cs="宋体" w:hint="eastAsia"/>
                <w:szCs w:val="21"/>
              </w:rPr>
            </w:pPr>
          </w:p>
          <w:p w:rsidR="00E66E94" w:rsidRDefault="00E66E94">
            <w:pPr>
              <w:spacing w:line="300" w:lineRule="auto"/>
              <w:rPr>
                <w:rFonts w:ascii="楷体" w:eastAsia="楷体" w:hAnsi="楷体" w:cs="宋体" w:hint="eastAsia"/>
                <w:szCs w:val="21"/>
              </w:rPr>
            </w:pPr>
          </w:p>
          <w:p w:rsidR="00E66E94" w:rsidRDefault="00E66E94">
            <w:pPr>
              <w:spacing w:line="300" w:lineRule="auto"/>
              <w:rPr>
                <w:rFonts w:ascii="楷体" w:eastAsia="楷体" w:hAnsi="楷体" w:cs="宋体" w:hint="eastAsia"/>
                <w:szCs w:val="21"/>
              </w:rPr>
            </w:pP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特殊过程关键过程确认</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在建项目涉及的特殊过程的确认</w:t>
            </w: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工程标识和防护</w:t>
            </w: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工程移交、防护、保修服务</w:t>
            </w: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p w:rsidR="0066353A" w:rsidRPr="00E66E94" w:rsidRDefault="0066353A">
            <w:pPr>
              <w:spacing w:line="300" w:lineRule="auto"/>
              <w:rPr>
                <w:rFonts w:ascii="楷体" w:eastAsia="楷体" w:hAnsi="楷体" w:cs="宋体"/>
                <w:szCs w:val="21"/>
              </w:rPr>
            </w:pPr>
          </w:p>
        </w:tc>
        <w:tc>
          <w:tcPr>
            <w:tcW w:w="1003" w:type="dxa"/>
          </w:tcPr>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lastRenderedPageBreak/>
              <w:t>JC:</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10.1</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10.2</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10.4</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10.5.</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10.6</w:t>
            </w:r>
          </w:p>
          <w:p w:rsidR="0066353A" w:rsidRPr="00E66E94" w:rsidRDefault="0066353A">
            <w:pPr>
              <w:spacing w:line="300" w:lineRule="auto"/>
              <w:ind w:rightChars="-159" w:right="-334"/>
              <w:rPr>
                <w:rFonts w:ascii="楷体" w:eastAsia="楷体" w:hAnsi="楷体" w:cs="宋体"/>
                <w:szCs w:val="21"/>
              </w:rPr>
            </w:pP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Q</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7.1.4</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7.2</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8.1</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8.5.1</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8.5.4</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8.5.6</w:t>
            </w: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E016CF" w:rsidRPr="00E66E94" w:rsidRDefault="00E016CF">
            <w:pPr>
              <w:spacing w:line="300" w:lineRule="auto"/>
              <w:ind w:rightChars="-159" w:right="-334"/>
              <w:rPr>
                <w:rFonts w:ascii="楷体" w:eastAsia="楷体" w:hAnsi="楷体" w:cs="宋体"/>
                <w:szCs w:val="21"/>
              </w:rPr>
            </w:pPr>
          </w:p>
          <w:p w:rsidR="00E016CF" w:rsidRPr="00E66E94" w:rsidRDefault="00E016CF">
            <w:pPr>
              <w:spacing w:line="300" w:lineRule="auto"/>
              <w:ind w:rightChars="-159" w:right="-334"/>
              <w:rPr>
                <w:rFonts w:ascii="楷体" w:eastAsia="楷体" w:hAnsi="楷体" w:cs="宋体"/>
                <w:szCs w:val="21"/>
              </w:rPr>
            </w:pPr>
          </w:p>
          <w:p w:rsidR="00E016CF" w:rsidRPr="00E66E94" w:rsidRDefault="00E016CF">
            <w:pPr>
              <w:spacing w:line="300" w:lineRule="auto"/>
              <w:ind w:rightChars="-159" w:right="-334"/>
              <w:rPr>
                <w:rFonts w:ascii="楷体" w:eastAsia="楷体" w:hAnsi="楷体" w:cs="宋体"/>
                <w:szCs w:val="21"/>
              </w:rPr>
            </w:pPr>
          </w:p>
          <w:p w:rsidR="00E016CF" w:rsidRPr="00E66E94" w:rsidRDefault="00E016CF">
            <w:pPr>
              <w:spacing w:line="300" w:lineRule="auto"/>
              <w:ind w:rightChars="-159" w:right="-334"/>
              <w:rPr>
                <w:rFonts w:ascii="楷体" w:eastAsia="楷体" w:hAnsi="楷体" w:cs="宋体"/>
                <w:szCs w:val="21"/>
              </w:rPr>
            </w:pPr>
          </w:p>
          <w:p w:rsidR="00E016CF" w:rsidRPr="00E66E94" w:rsidRDefault="00E016CF">
            <w:pPr>
              <w:spacing w:line="300" w:lineRule="auto"/>
              <w:ind w:rightChars="-159" w:right="-334"/>
              <w:rPr>
                <w:rFonts w:ascii="楷体" w:eastAsia="楷体" w:hAnsi="楷体" w:cs="宋体"/>
                <w:szCs w:val="21"/>
              </w:rPr>
            </w:pPr>
          </w:p>
          <w:p w:rsidR="00E016CF" w:rsidRPr="00E66E94" w:rsidRDefault="00E016CF">
            <w:pPr>
              <w:spacing w:line="300" w:lineRule="auto"/>
              <w:ind w:rightChars="-159" w:right="-334"/>
              <w:rPr>
                <w:rFonts w:ascii="楷体" w:eastAsia="楷体" w:hAnsi="楷体" w:cs="宋体"/>
                <w:szCs w:val="21"/>
              </w:rPr>
            </w:pPr>
          </w:p>
          <w:p w:rsidR="00E016CF" w:rsidRPr="00E66E94" w:rsidRDefault="00E016CF">
            <w:pPr>
              <w:spacing w:line="300" w:lineRule="auto"/>
              <w:ind w:rightChars="-159" w:right="-334"/>
              <w:rPr>
                <w:rFonts w:ascii="楷体" w:eastAsia="楷体" w:hAnsi="楷体" w:cs="宋体"/>
                <w:szCs w:val="21"/>
              </w:rPr>
            </w:pPr>
          </w:p>
          <w:p w:rsidR="00E016CF" w:rsidRPr="00E66E94" w:rsidRDefault="00E016CF">
            <w:pPr>
              <w:spacing w:line="300" w:lineRule="auto"/>
              <w:ind w:rightChars="-159" w:right="-334"/>
              <w:rPr>
                <w:rFonts w:ascii="楷体" w:eastAsia="楷体" w:hAnsi="楷体" w:cs="宋体"/>
                <w:szCs w:val="21"/>
              </w:rPr>
            </w:pPr>
          </w:p>
          <w:p w:rsidR="00E016CF" w:rsidRPr="00E66E94" w:rsidRDefault="00E016CF">
            <w:pPr>
              <w:spacing w:line="300" w:lineRule="auto"/>
              <w:ind w:rightChars="-159" w:right="-334"/>
              <w:rPr>
                <w:rFonts w:ascii="楷体" w:eastAsia="楷体" w:hAnsi="楷体" w:cs="宋体"/>
                <w:szCs w:val="21"/>
              </w:rPr>
            </w:pPr>
          </w:p>
          <w:p w:rsidR="00E016CF" w:rsidRPr="00E66E94" w:rsidRDefault="00E016CF">
            <w:pPr>
              <w:spacing w:line="300" w:lineRule="auto"/>
              <w:ind w:rightChars="-159" w:right="-334"/>
              <w:rPr>
                <w:rFonts w:ascii="楷体" w:eastAsia="楷体" w:hAnsi="楷体" w:cs="宋体"/>
                <w:szCs w:val="21"/>
              </w:rPr>
            </w:pPr>
          </w:p>
          <w:p w:rsidR="00E016CF" w:rsidRPr="00E66E94" w:rsidRDefault="00E016CF">
            <w:pPr>
              <w:spacing w:line="300" w:lineRule="auto"/>
              <w:ind w:rightChars="-159" w:right="-334"/>
              <w:rPr>
                <w:rFonts w:ascii="楷体" w:eastAsia="楷体" w:hAnsi="楷体" w:cs="宋体"/>
                <w:szCs w:val="21"/>
              </w:rPr>
            </w:pPr>
          </w:p>
          <w:p w:rsidR="00E016CF" w:rsidRPr="00E66E94" w:rsidRDefault="00E016CF">
            <w:pPr>
              <w:spacing w:line="300" w:lineRule="auto"/>
              <w:ind w:rightChars="-159" w:right="-334"/>
              <w:rPr>
                <w:rFonts w:ascii="楷体" w:eastAsia="楷体" w:hAnsi="楷体" w:cs="宋体"/>
                <w:szCs w:val="21"/>
              </w:rPr>
            </w:pPr>
          </w:p>
          <w:p w:rsidR="00E016CF" w:rsidRPr="00E66E94" w:rsidRDefault="00E016CF">
            <w:pPr>
              <w:spacing w:line="300" w:lineRule="auto"/>
              <w:ind w:rightChars="-159" w:right="-334"/>
              <w:rPr>
                <w:rFonts w:ascii="楷体" w:eastAsia="楷体" w:hAnsi="楷体" w:cs="宋体"/>
                <w:szCs w:val="21"/>
              </w:rPr>
            </w:pPr>
          </w:p>
          <w:p w:rsidR="00E016CF" w:rsidRPr="00E66E94" w:rsidRDefault="00E016CF">
            <w:pPr>
              <w:spacing w:line="300" w:lineRule="auto"/>
              <w:ind w:rightChars="-159" w:right="-334"/>
              <w:rPr>
                <w:rFonts w:ascii="楷体" w:eastAsia="楷体" w:hAnsi="楷体" w:cs="宋体"/>
                <w:szCs w:val="21"/>
              </w:rPr>
            </w:pPr>
          </w:p>
          <w:p w:rsidR="00E016CF" w:rsidRPr="00E66E94" w:rsidRDefault="00E016CF">
            <w:pPr>
              <w:spacing w:line="300" w:lineRule="auto"/>
              <w:ind w:rightChars="-159" w:right="-334"/>
              <w:rPr>
                <w:rFonts w:ascii="楷体" w:eastAsia="楷体" w:hAnsi="楷体" w:cs="宋体"/>
                <w:szCs w:val="21"/>
              </w:rPr>
            </w:pPr>
          </w:p>
          <w:p w:rsidR="00E016CF" w:rsidRPr="00E66E94" w:rsidRDefault="00E016CF">
            <w:pPr>
              <w:spacing w:line="300" w:lineRule="auto"/>
              <w:ind w:rightChars="-159" w:right="-334"/>
              <w:rPr>
                <w:rFonts w:ascii="楷体" w:eastAsia="楷体" w:hAnsi="楷体" w:cs="宋体"/>
                <w:szCs w:val="21"/>
              </w:rPr>
            </w:pPr>
          </w:p>
          <w:p w:rsidR="00E016CF" w:rsidRPr="00E66E94" w:rsidRDefault="00E016CF">
            <w:pPr>
              <w:spacing w:line="300" w:lineRule="auto"/>
              <w:ind w:rightChars="-159" w:right="-334"/>
              <w:rPr>
                <w:rFonts w:ascii="楷体" w:eastAsia="楷体" w:hAnsi="楷体" w:cs="宋体"/>
                <w:szCs w:val="21"/>
              </w:rPr>
            </w:pP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JC</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10.5.2</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Q8.5.1</w:t>
            </w: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Chars="-159" w:right="-334"/>
              <w:rPr>
                <w:rFonts w:ascii="楷体" w:eastAsia="楷体" w:hAnsi="楷体" w:cs="宋体"/>
                <w:szCs w:val="21"/>
              </w:rPr>
            </w:pPr>
          </w:p>
          <w:p w:rsidR="00E66E94" w:rsidRPr="00E66E94" w:rsidRDefault="00E66E94">
            <w:pPr>
              <w:spacing w:line="300" w:lineRule="auto"/>
              <w:ind w:rightChars="-159" w:right="-334"/>
              <w:rPr>
                <w:rFonts w:ascii="楷体" w:eastAsia="楷体" w:hAnsi="楷体" w:cs="宋体" w:hint="eastAsia"/>
                <w:szCs w:val="21"/>
              </w:rPr>
            </w:pP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JC8.4.1</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10.5.3</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10.5.4</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10.5.5</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Q</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8.5.2</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8.5.4</w:t>
            </w:r>
          </w:p>
          <w:p w:rsidR="0066353A" w:rsidRPr="00E66E94" w:rsidRDefault="0066353A">
            <w:pPr>
              <w:spacing w:line="300" w:lineRule="auto"/>
              <w:ind w:rightChars="-159" w:right="-334"/>
              <w:rPr>
                <w:rFonts w:ascii="楷体" w:eastAsia="楷体" w:hAnsi="楷体" w:cs="宋体"/>
                <w:szCs w:val="21"/>
              </w:rPr>
            </w:pP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JC</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10.7</w:t>
            </w:r>
          </w:p>
          <w:p w:rsidR="00E66E94" w:rsidRDefault="00E66E94">
            <w:pPr>
              <w:spacing w:line="300" w:lineRule="auto"/>
              <w:ind w:rightChars="-159" w:right="-334"/>
              <w:rPr>
                <w:rFonts w:ascii="楷体" w:eastAsia="楷体" w:hAnsi="楷体" w:cs="宋体" w:hint="eastAsia"/>
                <w:szCs w:val="21"/>
              </w:rPr>
            </w:pPr>
          </w:p>
          <w:p w:rsidR="00E66E94" w:rsidRDefault="00E66E94">
            <w:pPr>
              <w:spacing w:line="300" w:lineRule="auto"/>
              <w:ind w:rightChars="-159" w:right="-334"/>
              <w:rPr>
                <w:rFonts w:ascii="楷体" w:eastAsia="楷体" w:hAnsi="楷体" w:cs="宋体" w:hint="eastAsia"/>
                <w:szCs w:val="21"/>
              </w:rPr>
            </w:pPr>
          </w:p>
          <w:p w:rsidR="00E66E94" w:rsidRDefault="00E66E94">
            <w:pPr>
              <w:spacing w:line="300" w:lineRule="auto"/>
              <w:ind w:rightChars="-159" w:right="-334"/>
              <w:rPr>
                <w:rFonts w:ascii="楷体" w:eastAsia="楷体" w:hAnsi="楷体" w:cs="宋体" w:hint="eastAsia"/>
                <w:szCs w:val="21"/>
              </w:rPr>
            </w:pPr>
          </w:p>
          <w:p w:rsidR="00E66E94" w:rsidRDefault="00E66E94">
            <w:pPr>
              <w:spacing w:line="300" w:lineRule="auto"/>
              <w:ind w:rightChars="-159" w:right="-334"/>
              <w:rPr>
                <w:rFonts w:ascii="楷体" w:eastAsia="楷体" w:hAnsi="楷体" w:cs="宋体" w:hint="eastAsia"/>
                <w:szCs w:val="21"/>
              </w:rPr>
            </w:pPr>
          </w:p>
          <w:p w:rsidR="00E66E94" w:rsidRDefault="00E66E94">
            <w:pPr>
              <w:spacing w:line="300" w:lineRule="auto"/>
              <w:ind w:rightChars="-159" w:right="-334"/>
              <w:rPr>
                <w:rFonts w:ascii="楷体" w:eastAsia="楷体" w:hAnsi="楷体" w:cs="宋体" w:hint="eastAsia"/>
                <w:szCs w:val="21"/>
              </w:rPr>
            </w:pPr>
          </w:p>
          <w:p w:rsidR="00E66E94" w:rsidRDefault="00E66E94">
            <w:pPr>
              <w:spacing w:line="300" w:lineRule="auto"/>
              <w:ind w:rightChars="-159" w:right="-334"/>
              <w:rPr>
                <w:rFonts w:ascii="楷体" w:eastAsia="楷体" w:hAnsi="楷体" w:cs="宋体" w:hint="eastAsia"/>
                <w:szCs w:val="21"/>
              </w:rPr>
            </w:pPr>
          </w:p>
          <w:p w:rsidR="00E66E94" w:rsidRDefault="00E66E94">
            <w:pPr>
              <w:spacing w:line="300" w:lineRule="auto"/>
              <w:ind w:rightChars="-159" w:right="-334"/>
              <w:rPr>
                <w:rFonts w:ascii="楷体" w:eastAsia="楷体" w:hAnsi="楷体" w:cs="宋体" w:hint="eastAsia"/>
                <w:szCs w:val="21"/>
              </w:rPr>
            </w:pPr>
          </w:p>
          <w:p w:rsidR="00E66E94" w:rsidRDefault="00E66E94">
            <w:pPr>
              <w:spacing w:line="300" w:lineRule="auto"/>
              <w:ind w:rightChars="-159" w:right="-334"/>
              <w:rPr>
                <w:rFonts w:ascii="楷体" w:eastAsia="楷体" w:hAnsi="楷体" w:cs="宋体" w:hint="eastAsia"/>
                <w:szCs w:val="21"/>
              </w:rPr>
            </w:pP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Q:</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8.5.1</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8.5.3</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8.5.4</w:t>
            </w:r>
          </w:p>
          <w:p w:rsidR="0066353A" w:rsidRPr="00E66E94" w:rsidRDefault="00C02669">
            <w:pPr>
              <w:spacing w:line="300" w:lineRule="auto"/>
              <w:ind w:rightChars="-159" w:right="-334"/>
              <w:rPr>
                <w:rFonts w:ascii="楷体" w:eastAsia="楷体" w:hAnsi="楷体" w:cs="宋体"/>
                <w:szCs w:val="21"/>
              </w:rPr>
            </w:pPr>
            <w:r w:rsidRPr="00E66E94">
              <w:rPr>
                <w:rFonts w:ascii="楷体" w:eastAsia="楷体" w:hAnsi="楷体" w:cs="宋体" w:hint="eastAsia"/>
                <w:szCs w:val="21"/>
              </w:rPr>
              <w:t>8.5.5</w:t>
            </w:r>
          </w:p>
          <w:p w:rsidR="0066353A" w:rsidRPr="00E66E94" w:rsidRDefault="0066353A">
            <w:pPr>
              <w:spacing w:line="300" w:lineRule="auto"/>
              <w:ind w:rightChars="-159" w:right="-334"/>
              <w:rPr>
                <w:rFonts w:ascii="楷体" w:eastAsia="楷体" w:hAnsi="楷体" w:cs="宋体"/>
                <w:szCs w:val="21"/>
              </w:rPr>
            </w:pPr>
          </w:p>
          <w:p w:rsidR="0066353A" w:rsidRPr="00E66E94" w:rsidRDefault="0066353A">
            <w:pPr>
              <w:spacing w:line="300" w:lineRule="auto"/>
              <w:ind w:right="-154"/>
              <w:rPr>
                <w:rFonts w:ascii="楷体" w:eastAsia="楷体" w:hAnsi="楷体" w:cs="宋体"/>
                <w:szCs w:val="21"/>
              </w:rPr>
            </w:pPr>
          </w:p>
        </w:tc>
        <w:tc>
          <w:tcPr>
            <w:tcW w:w="11024" w:type="dxa"/>
          </w:tcPr>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lastRenderedPageBreak/>
              <w:sym w:font="Wingdings 2" w:char="F098"/>
            </w:r>
            <w:r w:rsidRPr="00E66E94">
              <w:rPr>
                <w:rFonts w:ascii="楷体" w:eastAsia="楷体" w:hAnsi="楷体" w:cs="宋体" w:hint="eastAsia"/>
                <w:szCs w:val="21"/>
              </w:rPr>
              <w:t>建立</w:t>
            </w:r>
            <w:r w:rsidRPr="00E66E94">
              <w:rPr>
                <w:rFonts w:ascii="楷体" w:eastAsia="楷体" w:hAnsi="楷体" w:cs="宋体" w:hint="eastAsia"/>
                <w:color w:val="000000"/>
                <w:szCs w:val="21"/>
              </w:rPr>
              <w:t>了《质量管理制度》，对</w:t>
            </w:r>
            <w:r w:rsidRPr="00E66E94">
              <w:rPr>
                <w:rFonts w:ascii="楷体" w:eastAsia="楷体" w:hAnsi="楷体" w:cs="宋体" w:hint="eastAsia"/>
                <w:szCs w:val="21"/>
              </w:rPr>
              <w:t>工程项目施工质量管理策划、施工设计、施工准备、施工质量和服务的要求作了明确规定，制度内容基本符合要求。</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sym w:font="Wingdings 2" w:char="F098"/>
            </w:r>
            <w:r w:rsidRPr="00E66E94">
              <w:rPr>
                <w:rFonts w:ascii="楷体" w:eastAsia="楷体" w:hAnsi="楷体" w:cs="宋体" w:hint="eastAsia"/>
                <w:szCs w:val="21"/>
              </w:rPr>
              <w:t>施工组织策划依据：</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工程施工承包合同；</w:t>
            </w:r>
          </w:p>
          <w:p w:rsidR="0066353A" w:rsidRPr="00E66E94" w:rsidRDefault="00C02669">
            <w:pPr>
              <w:spacing w:line="300" w:lineRule="auto"/>
              <w:rPr>
                <w:rFonts w:ascii="楷体" w:eastAsia="楷体" w:hAnsi="楷体"/>
                <w:szCs w:val="21"/>
              </w:rPr>
            </w:pPr>
            <w:r w:rsidRPr="00E66E94">
              <w:rPr>
                <w:rFonts w:ascii="楷体" w:eastAsia="楷体" w:hAnsi="楷体" w:cs="宋体" w:hint="eastAsia"/>
                <w:szCs w:val="21"/>
              </w:rPr>
              <w:t>工程设</w:t>
            </w:r>
            <w:r w:rsidRPr="00E66E94">
              <w:rPr>
                <w:rFonts w:ascii="楷体" w:eastAsia="楷体" w:hAnsi="楷体" w:hint="eastAsia"/>
                <w:szCs w:val="21"/>
              </w:rPr>
              <w:t xml:space="preserve">计施工图纸、有关的文件、会审纪要。 </w:t>
            </w:r>
          </w:p>
          <w:p w:rsidR="00FB7D5D" w:rsidRPr="00E66E94" w:rsidRDefault="00FB7D5D" w:rsidP="00FB7D5D">
            <w:pPr>
              <w:numPr>
                <w:ilvl w:val="0"/>
                <w:numId w:val="11"/>
              </w:numPr>
              <w:spacing w:line="360" w:lineRule="auto"/>
              <w:rPr>
                <w:rFonts w:ascii="楷体" w:eastAsia="楷体" w:hAnsi="楷体" w:cs="宋体"/>
                <w:szCs w:val="21"/>
              </w:rPr>
            </w:pPr>
            <w:r w:rsidRPr="00E66E94">
              <w:rPr>
                <w:rFonts w:ascii="楷体" w:eastAsia="楷体" w:hAnsi="楷体" w:cs="宋体" w:hint="eastAsia"/>
                <w:szCs w:val="21"/>
              </w:rPr>
              <w:t>朗晴协合长子仙翁山风电场工程施工合同。</w:t>
            </w:r>
          </w:p>
          <w:p w:rsidR="00FB7D5D" w:rsidRPr="00E66E94" w:rsidRDefault="00FB7D5D" w:rsidP="00FB7D5D">
            <w:pPr>
              <w:numPr>
                <w:ilvl w:val="0"/>
                <w:numId w:val="11"/>
              </w:numPr>
              <w:spacing w:line="360" w:lineRule="auto"/>
              <w:ind w:firstLine="420"/>
              <w:rPr>
                <w:rFonts w:ascii="楷体" w:eastAsia="楷体" w:hAnsi="楷体" w:cs="宋体"/>
                <w:szCs w:val="21"/>
              </w:rPr>
            </w:pPr>
            <w:r w:rsidRPr="00E66E94">
              <w:rPr>
                <w:rFonts w:ascii="楷体" w:eastAsia="楷体" w:hAnsi="楷体" w:cs="宋体" w:hint="eastAsia"/>
                <w:szCs w:val="21"/>
              </w:rPr>
              <w:t>明阳智慧能源提供的风力发电机组安装手册。</w:t>
            </w:r>
          </w:p>
          <w:p w:rsidR="00FB7D5D" w:rsidRPr="00E66E94" w:rsidRDefault="00FB7D5D" w:rsidP="00FB7D5D">
            <w:pPr>
              <w:numPr>
                <w:ilvl w:val="0"/>
                <w:numId w:val="11"/>
              </w:numPr>
              <w:spacing w:line="360" w:lineRule="auto"/>
              <w:ind w:firstLine="420"/>
              <w:rPr>
                <w:rFonts w:ascii="楷体" w:eastAsia="楷体" w:hAnsi="楷体" w:cs="宋体"/>
                <w:szCs w:val="21"/>
              </w:rPr>
            </w:pPr>
            <w:r w:rsidRPr="00E66E94">
              <w:rPr>
                <w:rFonts w:ascii="楷体" w:eastAsia="楷体" w:hAnsi="楷体" w:cs="宋体" w:hint="eastAsia"/>
                <w:szCs w:val="21"/>
              </w:rPr>
              <w:t>《风力发电场项目建设工程验收规程》（GB/T 31997-2015）</w:t>
            </w:r>
          </w:p>
          <w:p w:rsidR="00FB7D5D" w:rsidRPr="00E66E94" w:rsidRDefault="00FB7D5D" w:rsidP="00FB7D5D">
            <w:pPr>
              <w:numPr>
                <w:ilvl w:val="0"/>
                <w:numId w:val="11"/>
              </w:numPr>
              <w:spacing w:line="360" w:lineRule="auto"/>
              <w:ind w:firstLine="420"/>
              <w:rPr>
                <w:rFonts w:ascii="楷体" w:eastAsia="楷体" w:hAnsi="楷体" w:cs="宋体"/>
                <w:szCs w:val="21"/>
              </w:rPr>
            </w:pPr>
            <w:r w:rsidRPr="00E66E94">
              <w:rPr>
                <w:rFonts w:ascii="楷体" w:eastAsia="楷体" w:hAnsi="楷体" w:cs="宋体" w:hint="eastAsia"/>
                <w:szCs w:val="21"/>
              </w:rPr>
              <w:t>《风力发电工程施工组织设计规范》（DL/T 5384-2007）</w:t>
            </w:r>
          </w:p>
          <w:p w:rsidR="00FB7D5D" w:rsidRPr="00E66E94" w:rsidRDefault="00FB7D5D" w:rsidP="00FB7D5D">
            <w:pPr>
              <w:numPr>
                <w:ilvl w:val="0"/>
                <w:numId w:val="11"/>
              </w:numPr>
              <w:spacing w:line="360" w:lineRule="auto"/>
              <w:ind w:firstLine="420"/>
              <w:rPr>
                <w:rFonts w:ascii="楷体" w:eastAsia="楷体" w:hAnsi="楷体" w:cs="宋体"/>
                <w:szCs w:val="21"/>
              </w:rPr>
            </w:pPr>
            <w:r w:rsidRPr="00E66E94">
              <w:rPr>
                <w:rFonts w:ascii="楷体" w:eastAsia="楷体" w:hAnsi="楷体" w:cs="宋体" w:hint="eastAsia"/>
                <w:szCs w:val="21"/>
              </w:rPr>
              <w:t>《风力发电场安全规程》（DL/T 796-2012）</w:t>
            </w:r>
          </w:p>
          <w:p w:rsidR="00FB7D5D" w:rsidRPr="00E66E94" w:rsidRDefault="00FB7D5D" w:rsidP="00FB7D5D">
            <w:pPr>
              <w:numPr>
                <w:ilvl w:val="0"/>
                <w:numId w:val="11"/>
              </w:numPr>
              <w:spacing w:line="360" w:lineRule="auto"/>
              <w:ind w:firstLine="420"/>
              <w:rPr>
                <w:rFonts w:ascii="楷体" w:eastAsia="楷体" w:hAnsi="楷体" w:cs="宋体"/>
                <w:szCs w:val="21"/>
              </w:rPr>
            </w:pPr>
            <w:r w:rsidRPr="00E66E94">
              <w:rPr>
                <w:rFonts w:ascii="楷体" w:eastAsia="楷体" w:hAnsi="楷体" w:cs="宋体" w:hint="eastAsia"/>
                <w:szCs w:val="21"/>
              </w:rPr>
              <w:t>《风力发电机组装配和安装规范》（GB/T 19568-2017）</w:t>
            </w:r>
          </w:p>
          <w:p w:rsidR="00FB7D5D" w:rsidRPr="00E66E94" w:rsidRDefault="00FB7D5D" w:rsidP="00FB7D5D">
            <w:pPr>
              <w:pStyle w:val="4"/>
              <w:numPr>
                <w:ilvl w:val="0"/>
                <w:numId w:val="11"/>
              </w:numPr>
              <w:spacing w:before="0" w:after="0" w:line="360" w:lineRule="auto"/>
              <w:ind w:firstLine="420"/>
              <w:rPr>
                <w:rFonts w:ascii="楷体" w:eastAsia="楷体" w:hAnsi="楷体" w:cs="宋体"/>
                <w:b w:val="0"/>
                <w:bCs w:val="0"/>
                <w:kern w:val="2"/>
                <w:szCs w:val="21"/>
              </w:rPr>
            </w:pPr>
            <w:r w:rsidRPr="00E66E94">
              <w:rPr>
                <w:rFonts w:ascii="楷体" w:eastAsia="楷体" w:hAnsi="楷体" w:cs="宋体" w:hint="eastAsia"/>
                <w:b w:val="0"/>
                <w:bCs w:val="0"/>
                <w:kern w:val="2"/>
                <w:szCs w:val="21"/>
              </w:rPr>
              <w:t>《</w:t>
            </w:r>
            <w:r w:rsidRPr="00E66E94">
              <w:rPr>
                <w:rFonts w:ascii="楷体" w:eastAsia="楷体" w:hAnsi="楷体" w:cs="宋体"/>
                <w:b w:val="0"/>
                <w:bCs w:val="0"/>
                <w:kern w:val="2"/>
                <w:szCs w:val="21"/>
              </w:rPr>
              <w:t>风力发电机组吊装技术规程</w:t>
            </w:r>
            <w:r w:rsidRPr="00E66E94">
              <w:rPr>
                <w:rFonts w:ascii="楷体" w:eastAsia="楷体" w:hAnsi="楷体" w:cs="宋体" w:hint="eastAsia"/>
                <w:b w:val="0"/>
                <w:bCs w:val="0"/>
                <w:kern w:val="2"/>
                <w:szCs w:val="21"/>
              </w:rPr>
              <w:t>》（</w:t>
            </w:r>
            <w:r w:rsidRPr="00E66E94">
              <w:rPr>
                <w:rFonts w:ascii="楷体" w:eastAsia="楷体" w:hAnsi="楷体" w:cs="宋体"/>
                <w:b w:val="0"/>
                <w:bCs w:val="0"/>
                <w:kern w:val="2"/>
                <w:szCs w:val="21"/>
              </w:rPr>
              <w:t>GB/T37898-2019</w:t>
            </w:r>
            <w:r w:rsidRPr="00E66E94">
              <w:rPr>
                <w:rFonts w:ascii="楷体" w:eastAsia="楷体" w:hAnsi="楷体" w:cs="宋体" w:hint="eastAsia"/>
                <w:b w:val="0"/>
                <w:bCs w:val="0"/>
                <w:kern w:val="2"/>
                <w:szCs w:val="21"/>
              </w:rPr>
              <w:t>）</w:t>
            </w:r>
          </w:p>
          <w:p w:rsidR="00FB7D5D" w:rsidRPr="00E66E94" w:rsidRDefault="00FB7D5D" w:rsidP="00FB7D5D">
            <w:pPr>
              <w:numPr>
                <w:ilvl w:val="0"/>
                <w:numId w:val="11"/>
              </w:numPr>
              <w:spacing w:line="360" w:lineRule="auto"/>
              <w:ind w:firstLine="420"/>
              <w:rPr>
                <w:rFonts w:ascii="楷体" w:eastAsia="楷体" w:hAnsi="楷体" w:cs="宋体"/>
                <w:szCs w:val="21"/>
              </w:rPr>
            </w:pPr>
            <w:r w:rsidRPr="00E66E94">
              <w:rPr>
                <w:rFonts w:ascii="楷体" w:eastAsia="楷体" w:hAnsi="楷体" w:cs="宋体" w:hint="eastAsia"/>
                <w:szCs w:val="21"/>
              </w:rPr>
              <w:t>《汽车起重机安全操作规程》（DL/T 5250-2010）</w:t>
            </w:r>
          </w:p>
          <w:p w:rsidR="00FB7D5D" w:rsidRPr="00E66E94" w:rsidRDefault="00FB7D5D" w:rsidP="00FB7D5D">
            <w:pPr>
              <w:numPr>
                <w:ilvl w:val="0"/>
                <w:numId w:val="11"/>
              </w:numPr>
              <w:spacing w:line="360" w:lineRule="auto"/>
              <w:ind w:firstLine="420"/>
              <w:rPr>
                <w:rFonts w:ascii="楷体" w:eastAsia="楷体" w:hAnsi="楷体" w:cs="宋体"/>
                <w:szCs w:val="21"/>
              </w:rPr>
            </w:pPr>
            <w:r w:rsidRPr="00E66E94">
              <w:rPr>
                <w:rFonts w:ascii="楷体" w:eastAsia="楷体" w:hAnsi="楷体" w:cs="宋体" w:hint="eastAsia"/>
                <w:szCs w:val="21"/>
              </w:rPr>
              <w:t>《起重机械安全使用管理规范》（DB63/T 960-2011）</w:t>
            </w:r>
          </w:p>
          <w:p w:rsidR="00FB7D5D" w:rsidRPr="00E66E94" w:rsidRDefault="00FB7D5D" w:rsidP="00FB7D5D">
            <w:pPr>
              <w:numPr>
                <w:ilvl w:val="0"/>
                <w:numId w:val="11"/>
              </w:numPr>
              <w:spacing w:line="360" w:lineRule="auto"/>
              <w:ind w:firstLine="420"/>
              <w:rPr>
                <w:rFonts w:ascii="楷体" w:eastAsia="楷体" w:hAnsi="楷体" w:cs="宋体"/>
                <w:szCs w:val="21"/>
              </w:rPr>
            </w:pPr>
            <w:r w:rsidRPr="00E66E94">
              <w:rPr>
                <w:rFonts w:ascii="楷体" w:eastAsia="楷体" w:hAnsi="楷体" w:cs="宋体" w:hint="eastAsia"/>
                <w:szCs w:val="21"/>
              </w:rPr>
              <w:t>《高空作业机械安全规则》(JG 5099-1998)</w:t>
            </w:r>
          </w:p>
          <w:p w:rsidR="00FB7D5D" w:rsidRPr="00E66E94" w:rsidRDefault="00FB7D5D" w:rsidP="00FB7D5D">
            <w:pPr>
              <w:pStyle w:val="10"/>
              <w:numPr>
                <w:ilvl w:val="0"/>
                <w:numId w:val="11"/>
              </w:numPr>
              <w:tabs>
                <w:tab w:val="left" w:pos="0"/>
              </w:tabs>
              <w:snapToGrid w:val="0"/>
              <w:spacing w:line="360" w:lineRule="auto"/>
              <w:ind w:firstLine="420"/>
              <w:rPr>
                <w:rFonts w:ascii="楷体" w:eastAsia="楷体" w:hAnsi="楷体" w:cs="宋体"/>
                <w:szCs w:val="21"/>
              </w:rPr>
            </w:pPr>
            <w:r w:rsidRPr="00E66E94">
              <w:rPr>
                <w:rFonts w:ascii="楷体" w:eastAsia="楷体" w:hAnsi="楷体" w:cs="宋体" w:hint="eastAsia"/>
                <w:szCs w:val="21"/>
              </w:rPr>
              <w:t>《风电机组塔架用高强螺栓连接副》NB/T 31082-2016</w:t>
            </w:r>
          </w:p>
          <w:p w:rsidR="00FB7D5D" w:rsidRPr="00E66E94" w:rsidRDefault="00FB7D5D" w:rsidP="00FB7D5D">
            <w:pPr>
              <w:pStyle w:val="10"/>
              <w:numPr>
                <w:ilvl w:val="0"/>
                <w:numId w:val="11"/>
              </w:numPr>
              <w:tabs>
                <w:tab w:val="left" w:pos="0"/>
              </w:tabs>
              <w:snapToGrid w:val="0"/>
              <w:spacing w:line="360" w:lineRule="auto"/>
              <w:ind w:firstLine="420"/>
              <w:rPr>
                <w:rFonts w:ascii="楷体" w:eastAsia="楷体" w:hAnsi="楷体" w:cs="宋体"/>
                <w:szCs w:val="21"/>
              </w:rPr>
            </w:pPr>
            <w:r w:rsidRPr="00E66E94">
              <w:rPr>
                <w:rFonts w:ascii="楷体" w:eastAsia="楷体" w:hAnsi="楷体" w:cs="宋体" w:hint="eastAsia"/>
                <w:szCs w:val="21"/>
              </w:rPr>
              <w:t>《风力发电工程达标投产验收规程》NB/T 31022－2012</w:t>
            </w:r>
          </w:p>
          <w:p w:rsidR="00FB7D5D" w:rsidRPr="00E66E94" w:rsidRDefault="00FB7D5D" w:rsidP="00FB7D5D">
            <w:pPr>
              <w:pStyle w:val="10"/>
              <w:numPr>
                <w:ilvl w:val="0"/>
                <w:numId w:val="11"/>
              </w:numPr>
              <w:tabs>
                <w:tab w:val="left" w:pos="0"/>
              </w:tabs>
              <w:snapToGrid w:val="0"/>
              <w:spacing w:line="360" w:lineRule="auto"/>
              <w:ind w:firstLine="420"/>
              <w:rPr>
                <w:rFonts w:ascii="楷体" w:eastAsia="楷体" w:hAnsi="楷体" w:cs="宋体"/>
                <w:szCs w:val="21"/>
              </w:rPr>
            </w:pPr>
            <w:r w:rsidRPr="00E66E94">
              <w:rPr>
                <w:rFonts w:ascii="楷体" w:eastAsia="楷体" w:hAnsi="楷体" w:cs="宋体" w:hint="eastAsia"/>
                <w:szCs w:val="21"/>
              </w:rPr>
              <w:t xml:space="preserve">《风力发电机组高强螺纹连接副安装技术要求》GB/T 33628-2017 </w:t>
            </w:r>
          </w:p>
          <w:p w:rsidR="00FB7D5D" w:rsidRPr="00E66E94" w:rsidRDefault="00FB7D5D" w:rsidP="00FB7D5D">
            <w:pPr>
              <w:numPr>
                <w:ilvl w:val="0"/>
                <w:numId w:val="11"/>
              </w:numPr>
              <w:spacing w:line="360" w:lineRule="auto"/>
              <w:ind w:firstLine="420"/>
              <w:rPr>
                <w:rFonts w:ascii="楷体" w:eastAsia="楷体" w:hAnsi="楷体" w:cs="宋体"/>
                <w:szCs w:val="21"/>
              </w:rPr>
            </w:pPr>
            <w:r w:rsidRPr="00E66E94">
              <w:rPr>
                <w:rFonts w:ascii="楷体" w:eastAsia="楷体" w:hAnsi="楷体" w:cs="宋体" w:hint="eastAsia"/>
                <w:szCs w:val="21"/>
              </w:rPr>
              <w:t>《建筑施工高处作业安全技术规范》(JGJ80-2016)</w:t>
            </w:r>
          </w:p>
          <w:p w:rsidR="00FB7D5D" w:rsidRPr="00E66E94" w:rsidRDefault="00FB7D5D" w:rsidP="00FB7D5D">
            <w:pPr>
              <w:numPr>
                <w:ilvl w:val="0"/>
                <w:numId w:val="11"/>
              </w:numPr>
              <w:spacing w:line="360" w:lineRule="auto"/>
              <w:ind w:firstLine="420"/>
              <w:rPr>
                <w:rFonts w:ascii="楷体" w:eastAsia="楷体" w:hAnsi="楷体" w:cs="宋体"/>
                <w:szCs w:val="21"/>
              </w:rPr>
            </w:pPr>
            <w:r w:rsidRPr="00E66E94">
              <w:rPr>
                <w:rFonts w:ascii="楷体" w:eastAsia="楷体" w:hAnsi="楷体" w:cs="宋体" w:hint="eastAsia"/>
                <w:szCs w:val="21"/>
              </w:rPr>
              <w:lastRenderedPageBreak/>
              <w:t>《施工现场临时用电安全技术规范》(JGJ46-2005)</w:t>
            </w:r>
          </w:p>
          <w:p w:rsidR="00FB7D5D" w:rsidRPr="00E66E94" w:rsidRDefault="00FB7D5D" w:rsidP="00FB7D5D">
            <w:pPr>
              <w:numPr>
                <w:ilvl w:val="0"/>
                <w:numId w:val="11"/>
              </w:numPr>
              <w:spacing w:line="360" w:lineRule="auto"/>
              <w:ind w:firstLine="420"/>
              <w:rPr>
                <w:rFonts w:ascii="楷体" w:eastAsia="楷体" w:hAnsi="楷体" w:cs="宋体"/>
                <w:szCs w:val="21"/>
              </w:rPr>
            </w:pPr>
            <w:r w:rsidRPr="00E66E94">
              <w:rPr>
                <w:rFonts w:ascii="楷体" w:eastAsia="楷体" w:hAnsi="楷体" w:cs="宋体" w:hint="eastAsia"/>
                <w:szCs w:val="21"/>
              </w:rPr>
              <w:t>《建筑施工起重吊装工程安全技术规范》（JGJ276-2012）</w:t>
            </w:r>
          </w:p>
          <w:p w:rsidR="00FB7D5D" w:rsidRPr="00E66E94" w:rsidRDefault="00FB7D5D" w:rsidP="00FB7D5D">
            <w:pPr>
              <w:numPr>
                <w:ilvl w:val="0"/>
                <w:numId w:val="11"/>
              </w:numPr>
              <w:spacing w:line="360" w:lineRule="auto"/>
              <w:ind w:firstLine="420"/>
              <w:rPr>
                <w:rFonts w:ascii="楷体" w:eastAsia="楷体" w:hAnsi="楷体" w:cs="宋体"/>
                <w:szCs w:val="21"/>
              </w:rPr>
            </w:pPr>
            <w:r w:rsidRPr="00E66E94">
              <w:rPr>
                <w:rFonts w:ascii="楷体" w:eastAsia="楷体" w:hAnsi="楷体" w:cs="宋体" w:hint="eastAsia"/>
                <w:szCs w:val="21"/>
              </w:rPr>
              <w:t>《工程建设标准强制性条文（电力工程部分）》（2011年版）</w:t>
            </w:r>
          </w:p>
          <w:p w:rsidR="00FB7D5D" w:rsidRPr="00E66E94" w:rsidRDefault="00FB7D5D" w:rsidP="00FB7D5D">
            <w:pPr>
              <w:numPr>
                <w:ilvl w:val="0"/>
                <w:numId w:val="11"/>
              </w:numPr>
              <w:autoSpaceDE w:val="0"/>
              <w:autoSpaceDN w:val="0"/>
              <w:adjustRightInd w:val="0"/>
              <w:spacing w:line="360" w:lineRule="auto"/>
              <w:ind w:firstLine="420"/>
              <w:jc w:val="left"/>
              <w:rPr>
                <w:rFonts w:ascii="楷体" w:eastAsia="楷体" w:hAnsi="楷体" w:cs="宋体"/>
                <w:szCs w:val="21"/>
              </w:rPr>
            </w:pPr>
            <w:r w:rsidRPr="00E66E94">
              <w:rPr>
                <w:rFonts w:ascii="楷体" w:eastAsia="楷体" w:hAnsi="楷体" w:cs="宋体" w:hint="eastAsia"/>
                <w:szCs w:val="21"/>
              </w:rPr>
              <w:t>《中华人民共和国环境保护法》(国家主席令[2014]第9号)</w:t>
            </w:r>
          </w:p>
          <w:p w:rsidR="00FB7D5D" w:rsidRPr="00E66E94" w:rsidRDefault="00FB7D5D" w:rsidP="00FB7D5D">
            <w:pPr>
              <w:numPr>
                <w:ilvl w:val="0"/>
                <w:numId w:val="11"/>
              </w:numPr>
              <w:autoSpaceDE w:val="0"/>
              <w:autoSpaceDN w:val="0"/>
              <w:adjustRightInd w:val="0"/>
              <w:spacing w:line="360" w:lineRule="auto"/>
              <w:ind w:firstLine="420"/>
              <w:jc w:val="left"/>
              <w:rPr>
                <w:rFonts w:ascii="楷体" w:eastAsia="楷体" w:hAnsi="楷体" w:cs="宋体"/>
                <w:szCs w:val="21"/>
              </w:rPr>
            </w:pPr>
            <w:r w:rsidRPr="00E66E94">
              <w:rPr>
                <w:rFonts w:ascii="楷体" w:eastAsia="楷体" w:hAnsi="楷体" w:cs="宋体" w:hint="eastAsia"/>
                <w:szCs w:val="21"/>
              </w:rPr>
              <w:t>《中华人民共和国安全生产法》(国家主席令[2014]第13号)</w:t>
            </w:r>
          </w:p>
          <w:p w:rsidR="00FB7D5D" w:rsidRPr="00E66E94" w:rsidRDefault="00FB7D5D" w:rsidP="00FB7D5D">
            <w:pPr>
              <w:pStyle w:val="2"/>
              <w:numPr>
                <w:ilvl w:val="0"/>
                <w:numId w:val="11"/>
              </w:numPr>
              <w:spacing w:after="0" w:line="360" w:lineRule="auto"/>
              <w:ind w:leftChars="0" w:firstLineChars="0" w:firstLine="420"/>
              <w:rPr>
                <w:rFonts w:ascii="楷体" w:eastAsia="楷体" w:hAnsi="楷体" w:cs="宋体"/>
                <w:szCs w:val="21"/>
              </w:rPr>
            </w:pPr>
            <w:r w:rsidRPr="00E66E94">
              <w:rPr>
                <w:rFonts w:ascii="楷体" w:eastAsia="楷体" w:hAnsi="楷体" w:cs="宋体" w:hint="eastAsia"/>
                <w:szCs w:val="21"/>
              </w:rPr>
              <w:t>住房城乡建设部办公厅关于实施《危险性较大的分部分项工程安全管理规定》有关问题的通知(建办质【2018】      31号)</w:t>
            </w:r>
          </w:p>
          <w:p w:rsidR="00FB7D5D" w:rsidRPr="00E66E94" w:rsidRDefault="00FB7D5D" w:rsidP="00FB7D5D">
            <w:pPr>
              <w:pStyle w:val="2"/>
              <w:numPr>
                <w:ilvl w:val="0"/>
                <w:numId w:val="11"/>
              </w:numPr>
              <w:spacing w:after="0" w:line="360" w:lineRule="auto"/>
              <w:ind w:leftChars="0" w:firstLineChars="0" w:firstLine="420"/>
              <w:rPr>
                <w:rFonts w:ascii="楷体" w:eastAsia="楷体" w:hAnsi="楷体" w:cs="宋体"/>
                <w:szCs w:val="21"/>
              </w:rPr>
            </w:pPr>
            <w:r w:rsidRPr="00E66E94">
              <w:rPr>
                <w:rFonts w:ascii="楷体" w:eastAsia="楷体" w:hAnsi="楷体" w:cs="宋体" w:hint="eastAsia"/>
                <w:szCs w:val="21"/>
              </w:rPr>
              <w:t>《危险性较大的分部分项工程安全管理规定》中华人民共和国住房和城乡建设部令第37号</w:t>
            </w:r>
          </w:p>
          <w:p w:rsidR="00FB7D5D" w:rsidRPr="00E66E94" w:rsidRDefault="00FB7D5D" w:rsidP="00FB7D5D">
            <w:pPr>
              <w:pStyle w:val="3"/>
              <w:numPr>
                <w:ilvl w:val="0"/>
                <w:numId w:val="11"/>
              </w:numPr>
              <w:spacing w:after="0" w:line="360" w:lineRule="auto"/>
              <w:ind w:firstLine="420"/>
              <w:rPr>
                <w:rFonts w:ascii="楷体" w:eastAsia="楷体" w:hAnsi="楷体" w:cs="宋体"/>
                <w:sz w:val="21"/>
                <w:szCs w:val="21"/>
              </w:rPr>
            </w:pPr>
            <w:r w:rsidRPr="00E66E94">
              <w:rPr>
                <w:rFonts w:ascii="楷体" w:eastAsia="楷体" w:hAnsi="楷体" w:cs="宋体" w:hint="eastAsia"/>
                <w:sz w:val="21"/>
                <w:szCs w:val="21"/>
              </w:rPr>
              <w:t>《朗晴协合长子仙翁山风电场工程土建及安装工程施工组织设计》</w:t>
            </w:r>
          </w:p>
          <w:p w:rsidR="0066353A" w:rsidRPr="00E66E94" w:rsidRDefault="00C02669">
            <w:pPr>
              <w:spacing w:line="300" w:lineRule="auto"/>
              <w:rPr>
                <w:rFonts w:ascii="楷体" w:eastAsia="楷体" w:hAnsi="楷体"/>
                <w:szCs w:val="21"/>
              </w:rPr>
            </w:pPr>
            <w:r w:rsidRPr="00E66E94">
              <w:rPr>
                <w:rFonts w:ascii="楷体" w:eastAsia="楷体" w:hAnsi="楷体" w:cs="宋体" w:hint="eastAsia"/>
                <w:szCs w:val="21"/>
              </w:rPr>
              <w:t>现场调查的实际资料等</w:t>
            </w:r>
          </w:p>
          <w:p w:rsidR="0066353A" w:rsidRPr="00E66E94" w:rsidRDefault="0066353A">
            <w:pPr>
              <w:spacing w:line="300" w:lineRule="auto"/>
              <w:rPr>
                <w:rFonts w:ascii="楷体" w:eastAsia="楷体" w:hAnsi="楷体" w:cs="宋体"/>
                <w:szCs w:val="21"/>
              </w:rPr>
            </w:pP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sym w:font="Wingdings 2" w:char="F098"/>
            </w:r>
            <w:r w:rsidRPr="00E66E94">
              <w:rPr>
                <w:rFonts w:ascii="楷体" w:eastAsia="楷体" w:hAnsi="楷体" w:cs="宋体" w:hint="eastAsia"/>
                <w:szCs w:val="21"/>
              </w:rPr>
              <w:t>工程部、项目部通过现场检查、查看质量报表、等形式对项目经理部的施工质量管理进行监督、指导、检查和考核。</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项目经理部的组织机构：</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查工程项目管理人员名单：</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 xml:space="preserve">项目经理：  </w:t>
            </w:r>
            <w:r w:rsidR="00794E0B" w:rsidRPr="00E66E94">
              <w:rPr>
                <w:rFonts w:ascii="楷体" w:eastAsia="楷体" w:hAnsi="楷体" w:cs="宋体" w:hint="eastAsia"/>
                <w:szCs w:val="21"/>
              </w:rPr>
              <w:t>程玖莲</w:t>
            </w:r>
            <w:r w:rsidRPr="00E66E94">
              <w:rPr>
                <w:rFonts w:ascii="楷体" w:eastAsia="楷体" w:hAnsi="楷体" w:cs="宋体" w:hint="eastAsia"/>
                <w:szCs w:val="21"/>
              </w:rPr>
              <w:t xml:space="preserve">   技术负责人：</w:t>
            </w:r>
            <w:r w:rsidR="0098202D">
              <w:rPr>
                <w:rFonts w:ascii="楷体" w:eastAsia="楷体" w:hAnsi="楷体" w:cs="宋体" w:hint="eastAsia"/>
                <w:szCs w:val="21"/>
              </w:rPr>
              <w:t>张明松</w:t>
            </w:r>
            <w:r w:rsidRPr="0098202D">
              <w:rPr>
                <w:rFonts w:ascii="楷体" w:eastAsia="楷体" w:hAnsi="楷体" w:cs="宋体" w:hint="eastAsia"/>
                <w:szCs w:val="21"/>
              </w:rPr>
              <w:t>；</w:t>
            </w:r>
          </w:p>
          <w:p w:rsidR="0066353A" w:rsidRPr="00E66E94" w:rsidRDefault="00A121C7">
            <w:pPr>
              <w:spacing w:line="300" w:lineRule="auto"/>
              <w:rPr>
                <w:rFonts w:ascii="楷体" w:eastAsia="楷体" w:hAnsi="楷体" w:cs="宋体"/>
                <w:szCs w:val="21"/>
              </w:rPr>
            </w:pPr>
            <w:r w:rsidRPr="00E66E94">
              <w:rPr>
                <w:rFonts w:ascii="楷体" w:eastAsia="楷体" w:hAnsi="楷体" w:cs="宋体" w:hint="eastAsia"/>
                <w:szCs w:val="21"/>
              </w:rPr>
              <w:t>施工员：张鹏；质检员：郝秀义</w:t>
            </w:r>
          </w:p>
          <w:p w:rsidR="0066353A" w:rsidRPr="00E66E94" w:rsidRDefault="002D0A79">
            <w:pPr>
              <w:spacing w:line="300" w:lineRule="auto"/>
              <w:rPr>
                <w:rFonts w:ascii="楷体" w:eastAsia="楷体" w:hAnsi="楷体" w:cs="宋体"/>
                <w:szCs w:val="21"/>
                <w:highlight w:val="yellow"/>
              </w:rPr>
            </w:pPr>
            <w:r w:rsidRPr="00E66E94">
              <w:rPr>
                <w:rFonts w:ascii="楷体" w:eastAsia="楷体" w:hAnsi="楷体" w:cs="宋体" w:hint="eastAsia"/>
                <w:szCs w:val="21"/>
              </w:rPr>
              <w:t>安全员：邓明辉</w:t>
            </w:r>
            <w:r w:rsidR="00A121C7" w:rsidRPr="00E66E94">
              <w:rPr>
                <w:rFonts w:ascii="楷体" w:eastAsia="楷体" w:hAnsi="楷体" w:cs="宋体" w:hint="eastAsia"/>
                <w:szCs w:val="21"/>
              </w:rPr>
              <w:t>；材料员：崔春燕</w:t>
            </w:r>
            <w:r w:rsidR="00C02669" w:rsidRPr="00E66E94">
              <w:rPr>
                <w:rFonts w:ascii="楷体" w:eastAsia="楷体" w:hAnsi="楷体" w:cs="宋体" w:hint="eastAsia"/>
                <w:szCs w:val="21"/>
              </w:rPr>
              <w:t>；</w:t>
            </w:r>
          </w:p>
          <w:p w:rsidR="0066353A" w:rsidRPr="00E66E94" w:rsidRDefault="00A121C7">
            <w:pPr>
              <w:spacing w:line="300" w:lineRule="auto"/>
              <w:rPr>
                <w:rFonts w:ascii="楷体" w:eastAsia="楷体" w:hAnsi="楷体" w:cs="宋体"/>
                <w:szCs w:val="21"/>
              </w:rPr>
            </w:pPr>
            <w:r w:rsidRPr="00E66E94">
              <w:rPr>
                <w:rFonts w:ascii="楷体" w:eastAsia="楷体" w:hAnsi="楷体" w:cs="宋体" w:hint="eastAsia"/>
                <w:szCs w:val="21"/>
              </w:rPr>
              <w:t>资料员：纪龙波</w:t>
            </w:r>
            <w:r w:rsidR="00C02669" w:rsidRPr="00E66E94">
              <w:rPr>
                <w:rFonts w:ascii="楷体" w:eastAsia="楷体" w:hAnsi="楷体" w:cs="宋体" w:hint="eastAsia"/>
                <w:szCs w:val="21"/>
              </w:rPr>
              <w:t xml:space="preserve">  </w:t>
            </w:r>
            <w:r w:rsidR="002D0A79" w:rsidRPr="00E66E94">
              <w:rPr>
                <w:rFonts w:ascii="楷体" w:eastAsia="楷体" w:hAnsi="楷体" w:cs="宋体" w:hint="eastAsia"/>
                <w:szCs w:val="21"/>
              </w:rPr>
              <w:t>劳务员：冉赏</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注明了以上人员省份证号和执业证号，有技术负责人和甲方代表确认；</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提供了以上人员资格证书，具体见</w:t>
            </w:r>
            <w:r w:rsidR="008642D0" w:rsidRPr="00E66E94">
              <w:rPr>
                <w:rFonts w:ascii="楷体" w:eastAsia="楷体" w:hAnsi="楷体" w:cs="宋体" w:hint="eastAsia"/>
                <w:szCs w:val="21"/>
              </w:rPr>
              <w:t>办公室</w:t>
            </w:r>
            <w:r w:rsidRPr="00E66E94">
              <w:rPr>
                <w:rFonts w:ascii="楷体" w:eastAsia="楷体" w:hAnsi="楷体" w:cs="宋体" w:hint="eastAsia"/>
                <w:szCs w:val="21"/>
              </w:rPr>
              <w:t>审核记录；</w:t>
            </w:r>
          </w:p>
          <w:p w:rsidR="0066353A" w:rsidRPr="00E66E94" w:rsidRDefault="0066353A">
            <w:pPr>
              <w:spacing w:line="300" w:lineRule="auto"/>
              <w:rPr>
                <w:rFonts w:ascii="楷体" w:eastAsia="楷体" w:hAnsi="楷体" w:cs="宋体"/>
                <w:szCs w:val="21"/>
              </w:rPr>
            </w:pPr>
          </w:p>
          <w:p w:rsidR="00A121C7" w:rsidRPr="00E66E94" w:rsidRDefault="00C02669" w:rsidP="00A121C7">
            <w:pPr>
              <w:rPr>
                <w:rFonts w:ascii="楷体" w:eastAsia="楷体" w:hAnsi="楷体" w:cs="宋体"/>
                <w:szCs w:val="21"/>
              </w:rPr>
            </w:pPr>
            <w:r w:rsidRPr="00E66E94">
              <w:rPr>
                <w:rFonts w:ascii="楷体" w:eastAsia="楷体" w:hAnsi="楷体" w:cs="宋体" w:hint="eastAsia"/>
                <w:szCs w:val="21"/>
              </w:rPr>
              <w:t>本项目特殊工种有：</w:t>
            </w:r>
          </w:p>
          <w:p w:rsidR="00A121C7" w:rsidRPr="00E66E94" w:rsidRDefault="00A121C7" w:rsidP="00A121C7">
            <w:pPr>
              <w:rPr>
                <w:rFonts w:ascii="楷体" w:eastAsia="楷体" w:hAnsi="楷体"/>
                <w:szCs w:val="21"/>
              </w:rPr>
            </w:pPr>
            <w:r w:rsidRPr="00E66E94">
              <w:rPr>
                <w:rFonts w:ascii="楷体" w:eastAsia="楷体" w:hAnsi="楷体" w:hint="eastAsia"/>
                <w:szCs w:val="21"/>
              </w:rPr>
              <w:t>魏子奇：汽车式起重机操作、中级；证书编号：1819JX-QCSQZD00761</w:t>
            </w:r>
          </w:p>
          <w:p w:rsidR="00A121C7" w:rsidRPr="00E66E94" w:rsidRDefault="00A121C7" w:rsidP="00A121C7">
            <w:pPr>
              <w:rPr>
                <w:rFonts w:ascii="楷体" w:eastAsia="楷体" w:hAnsi="楷体"/>
                <w:szCs w:val="21"/>
              </w:rPr>
            </w:pPr>
            <w:r w:rsidRPr="00E66E94">
              <w:rPr>
                <w:rFonts w:ascii="楷体" w:eastAsia="楷体" w:hAnsi="楷体" w:hint="eastAsia"/>
                <w:szCs w:val="21"/>
              </w:rPr>
              <w:t>董俊辉：汽车式起重机操作、中级；证书编号：1819JX-QCSQZD0058</w:t>
            </w:r>
          </w:p>
          <w:p w:rsidR="00A121C7" w:rsidRPr="00E66E94" w:rsidRDefault="00A121C7" w:rsidP="00A121C7">
            <w:pPr>
              <w:rPr>
                <w:rFonts w:ascii="楷体" w:eastAsia="楷体" w:hAnsi="楷体"/>
                <w:szCs w:val="21"/>
              </w:rPr>
            </w:pPr>
            <w:r w:rsidRPr="00E66E94">
              <w:rPr>
                <w:rFonts w:ascii="楷体" w:eastAsia="楷体" w:hAnsi="楷体"/>
                <w:szCs w:val="21"/>
              </w:rPr>
              <w:t>杨晨亮</w:t>
            </w:r>
            <w:r w:rsidRPr="00E66E94">
              <w:rPr>
                <w:rFonts w:ascii="楷体" w:eastAsia="楷体" w:hAnsi="楷体" w:hint="eastAsia"/>
                <w:szCs w:val="21"/>
              </w:rPr>
              <w:t>：操作类别：高处作业  证书编号：T130729199505032114</w:t>
            </w:r>
          </w:p>
          <w:p w:rsidR="00A121C7" w:rsidRPr="00E66E94" w:rsidRDefault="00A121C7" w:rsidP="00A121C7">
            <w:pPr>
              <w:rPr>
                <w:rFonts w:ascii="楷体" w:eastAsia="楷体" w:hAnsi="楷体"/>
                <w:szCs w:val="21"/>
              </w:rPr>
            </w:pPr>
            <w:r w:rsidRPr="00E66E94">
              <w:rPr>
                <w:rFonts w:ascii="楷体" w:eastAsia="楷体" w:hAnsi="楷体"/>
                <w:szCs w:val="21"/>
              </w:rPr>
              <w:t>张明松</w:t>
            </w:r>
            <w:r w:rsidRPr="00E66E94">
              <w:rPr>
                <w:rFonts w:ascii="楷体" w:eastAsia="楷体" w:hAnsi="楷体" w:hint="eastAsia"/>
                <w:szCs w:val="21"/>
              </w:rPr>
              <w:t>：操作类别：高处作业  证书编号：T130182199008202919</w:t>
            </w:r>
          </w:p>
          <w:p w:rsidR="00A121C7" w:rsidRPr="00E66E94" w:rsidRDefault="00A121C7" w:rsidP="00A121C7">
            <w:pPr>
              <w:rPr>
                <w:rFonts w:ascii="楷体" w:eastAsia="楷体" w:hAnsi="楷体"/>
                <w:szCs w:val="21"/>
              </w:rPr>
            </w:pPr>
            <w:r w:rsidRPr="00E66E94">
              <w:rPr>
                <w:rFonts w:ascii="楷体" w:eastAsia="楷体" w:hAnsi="楷体"/>
                <w:szCs w:val="21"/>
              </w:rPr>
              <w:t>刘红乐</w:t>
            </w:r>
            <w:r w:rsidRPr="00E66E94">
              <w:rPr>
                <w:rFonts w:ascii="楷体" w:eastAsia="楷体" w:hAnsi="楷体" w:hint="eastAsia"/>
                <w:szCs w:val="21"/>
              </w:rPr>
              <w:t>：操作类别：起重指挥  证书编号：132302198101202055</w:t>
            </w:r>
          </w:p>
          <w:p w:rsidR="00A121C7" w:rsidRPr="00E66E94" w:rsidRDefault="00A121C7" w:rsidP="00A121C7">
            <w:pPr>
              <w:rPr>
                <w:rFonts w:ascii="楷体" w:eastAsia="楷体" w:hAnsi="楷体"/>
                <w:szCs w:val="21"/>
              </w:rPr>
            </w:pPr>
            <w:r w:rsidRPr="00E66E94">
              <w:rPr>
                <w:rFonts w:ascii="楷体" w:eastAsia="楷体" w:hAnsi="楷体" w:hint="eastAsia"/>
                <w:szCs w:val="21"/>
              </w:rPr>
              <w:t>杨东；操作类别：建筑起重机械司机（T）；证号：冀B042016000973；</w:t>
            </w:r>
          </w:p>
          <w:p w:rsidR="00A121C7" w:rsidRPr="00E66E94" w:rsidRDefault="00A121C7" w:rsidP="00A121C7">
            <w:pPr>
              <w:rPr>
                <w:rFonts w:ascii="楷体" w:eastAsia="楷体" w:hAnsi="楷体"/>
                <w:szCs w:val="21"/>
              </w:rPr>
            </w:pPr>
            <w:r w:rsidRPr="00E66E94">
              <w:rPr>
                <w:rFonts w:ascii="楷体" w:eastAsia="楷体" w:hAnsi="楷体" w:hint="eastAsia"/>
                <w:szCs w:val="21"/>
              </w:rPr>
              <w:t>蔡微 ；操作类别：建筑电工；证号：冀B012016000712</w:t>
            </w:r>
          </w:p>
          <w:p w:rsidR="00A121C7" w:rsidRPr="00E66E94" w:rsidRDefault="00A121C7" w:rsidP="00A121C7">
            <w:pPr>
              <w:rPr>
                <w:rFonts w:ascii="楷体" w:eastAsia="楷体" w:hAnsi="楷体"/>
                <w:szCs w:val="21"/>
              </w:rPr>
            </w:pPr>
            <w:r w:rsidRPr="00E66E94">
              <w:rPr>
                <w:rFonts w:ascii="楷体" w:eastAsia="楷体" w:hAnsi="楷体" w:hint="eastAsia"/>
                <w:szCs w:val="21"/>
              </w:rPr>
              <w:t>王云鹏：作业类别：建筑起重信号司索工；证号： 冀A032018002584</w:t>
            </w:r>
          </w:p>
          <w:p w:rsidR="00A121C7" w:rsidRPr="00E66E94" w:rsidRDefault="00A121C7" w:rsidP="00A121C7">
            <w:pPr>
              <w:rPr>
                <w:rFonts w:ascii="楷体" w:eastAsia="楷体" w:hAnsi="楷体"/>
                <w:szCs w:val="21"/>
              </w:rPr>
            </w:pPr>
            <w:r w:rsidRPr="00E66E94">
              <w:rPr>
                <w:rFonts w:ascii="楷体" w:eastAsia="楷体" w:hAnsi="楷体" w:hint="eastAsia"/>
                <w:szCs w:val="21"/>
              </w:rPr>
              <w:t>陈荣利： 作业类别：建筑起重机械安装拆卸工（T）；证号：  冀A052016000712</w:t>
            </w:r>
          </w:p>
          <w:p w:rsidR="00A121C7" w:rsidRPr="00E66E94" w:rsidRDefault="00A121C7" w:rsidP="00A121C7">
            <w:pPr>
              <w:rPr>
                <w:rFonts w:ascii="楷体" w:eastAsia="楷体" w:hAnsi="楷体"/>
                <w:szCs w:val="21"/>
              </w:rPr>
            </w:pPr>
            <w:r w:rsidRPr="00E66E94">
              <w:rPr>
                <w:rFonts w:ascii="楷体" w:eastAsia="楷体" w:hAnsi="楷体" w:hint="eastAsia"/>
                <w:szCs w:val="21"/>
              </w:rPr>
              <w:t>刘鹏飞： 作业类别：高处作业吊篮安装拆卸工；证号：  冀A062017111224</w:t>
            </w:r>
          </w:p>
          <w:p w:rsidR="00A121C7" w:rsidRPr="00E66E94" w:rsidRDefault="00A121C7" w:rsidP="00A121C7">
            <w:pPr>
              <w:rPr>
                <w:rFonts w:ascii="楷体" w:eastAsia="楷体" w:hAnsi="楷体"/>
                <w:szCs w:val="21"/>
              </w:rPr>
            </w:pPr>
            <w:r w:rsidRPr="00E66E94">
              <w:rPr>
                <w:rFonts w:ascii="楷体" w:eastAsia="楷体" w:hAnsi="楷体" w:hint="eastAsia"/>
                <w:szCs w:val="21"/>
              </w:rPr>
              <w:t>李轩： 操作类别：建筑架子工；证号： 冀B022016000699</w:t>
            </w:r>
          </w:p>
          <w:p w:rsidR="00A121C7" w:rsidRPr="00E66E94" w:rsidRDefault="00A121C7" w:rsidP="00A121C7">
            <w:pPr>
              <w:rPr>
                <w:rFonts w:ascii="楷体" w:eastAsia="楷体" w:hAnsi="楷体"/>
                <w:szCs w:val="21"/>
              </w:rPr>
            </w:pPr>
            <w:r w:rsidRPr="00E66E94">
              <w:rPr>
                <w:rFonts w:ascii="楷体" w:eastAsia="楷体" w:hAnsi="楷体" w:hint="eastAsia"/>
                <w:szCs w:val="21"/>
              </w:rPr>
              <w:t>张明远：张圆圆；操作类别：Q8；证号： 130182199202152919</w:t>
            </w:r>
          </w:p>
          <w:p w:rsidR="0066353A" w:rsidRPr="00E66E94" w:rsidRDefault="00C02669">
            <w:pPr>
              <w:spacing w:line="300" w:lineRule="auto"/>
              <w:rPr>
                <w:rFonts w:ascii="楷体" w:eastAsia="楷体" w:hAnsi="楷体" w:cs="宋体"/>
                <w:color w:val="000000"/>
                <w:szCs w:val="21"/>
              </w:rPr>
            </w:pPr>
            <w:r w:rsidRPr="00E66E94">
              <w:rPr>
                <w:rFonts w:ascii="楷体" w:eastAsia="楷体" w:hAnsi="楷体" w:cs="宋体" w:hint="eastAsia"/>
                <w:color w:val="000000"/>
                <w:szCs w:val="21"/>
              </w:rPr>
              <w:t>提供给了以上人员的上岗资格证书，均在有效期内。具体见附件。</w:t>
            </w:r>
          </w:p>
          <w:p w:rsidR="0066353A" w:rsidRPr="00E66E94" w:rsidRDefault="00C02669">
            <w:pPr>
              <w:spacing w:line="300" w:lineRule="auto"/>
              <w:rPr>
                <w:rFonts w:ascii="楷体" w:eastAsia="楷体" w:hAnsi="楷体" w:cs="宋体"/>
                <w:color w:val="000000"/>
                <w:szCs w:val="21"/>
              </w:rPr>
            </w:pPr>
            <w:r w:rsidRPr="00E66E94">
              <w:rPr>
                <w:rFonts w:ascii="楷体" w:eastAsia="楷体" w:hAnsi="楷体" w:cs="宋体" w:hint="eastAsia"/>
                <w:color w:val="000000"/>
                <w:szCs w:val="21"/>
              </w:rPr>
              <w:t>项目部人员配备能够满足施工要求。</w:t>
            </w:r>
          </w:p>
          <w:p w:rsidR="0066353A" w:rsidRPr="00E66E94" w:rsidRDefault="0066353A">
            <w:pPr>
              <w:spacing w:line="300" w:lineRule="auto"/>
              <w:rPr>
                <w:rFonts w:ascii="楷体" w:eastAsia="楷体" w:hAnsi="楷体" w:cs="宋体"/>
                <w:szCs w:val="21"/>
              </w:rPr>
            </w:pP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sym w:font="Wingdings 2" w:char="F098"/>
            </w:r>
            <w:r w:rsidRPr="00E66E94">
              <w:rPr>
                <w:rFonts w:ascii="楷体" w:eastAsia="楷体" w:hAnsi="楷体" w:cs="宋体" w:hint="eastAsia"/>
                <w:szCs w:val="21"/>
              </w:rPr>
              <w:t>项目经理部按规定接收图纸等设计施工文件、参加图纸会审和设计交底，并对结果进行确认。</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查图纸会审：</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提供2020年</w:t>
            </w:r>
            <w:r w:rsidR="002D0A79" w:rsidRPr="00E66E94">
              <w:rPr>
                <w:rFonts w:ascii="楷体" w:eastAsia="楷体" w:hAnsi="楷体" w:cs="宋体" w:hint="eastAsia"/>
                <w:szCs w:val="21"/>
              </w:rPr>
              <w:t>5</w:t>
            </w:r>
            <w:r w:rsidRPr="00E66E94">
              <w:rPr>
                <w:rFonts w:ascii="楷体" w:eastAsia="楷体" w:hAnsi="楷体" w:cs="宋体" w:hint="eastAsia"/>
                <w:szCs w:val="21"/>
              </w:rPr>
              <w:t>月</w:t>
            </w:r>
            <w:r w:rsidR="002D0A79" w:rsidRPr="00E66E94">
              <w:rPr>
                <w:rFonts w:ascii="楷体" w:eastAsia="楷体" w:hAnsi="楷体" w:cs="宋体" w:hint="eastAsia"/>
                <w:szCs w:val="21"/>
              </w:rPr>
              <w:t>26</w:t>
            </w:r>
            <w:r w:rsidRPr="00E66E94">
              <w:rPr>
                <w:rFonts w:ascii="楷体" w:eastAsia="楷体" w:hAnsi="楷体" w:cs="宋体" w:hint="eastAsia"/>
                <w:szCs w:val="21"/>
              </w:rPr>
              <w:t>日图纸会审记录，有施工单位、设计单位、甲方代表签字确认，符合要求；</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查2020年</w:t>
            </w:r>
            <w:r w:rsidR="002D0A79" w:rsidRPr="00E66E94">
              <w:rPr>
                <w:rFonts w:ascii="楷体" w:eastAsia="楷体" w:hAnsi="楷体" w:cs="宋体" w:hint="eastAsia"/>
                <w:szCs w:val="21"/>
              </w:rPr>
              <w:t>5</w:t>
            </w:r>
            <w:r w:rsidRPr="00E66E94">
              <w:rPr>
                <w:rFonts w:ascii="楷体" w:eastAsia="楷体" w:hAnsi="楷体" w:cs="宋体" w:hint="eastAsia"/>
                <w:szCs w:val="21"/>
              </w:rPr>
              <w:t>月</w:t>
            </w:r>
            <w:r w:rsidR="002D0A79" w:rsidRPr="00E66E94">
              <w:rPr>
                <w:rFonts w:ascii="楷体" w:eastAsia="楷体" w:hAnsi="楷体" w:cs="宋体" w:hint="eastAsia"/>
                <w:szCs w:val="21"/>
              </w:rPr>
              <w:t>26</w:t>
            </w:r>
            <w:r w:rsidRPr="00E66E94">
              <w:rPr>
                <w:rFonts w:ascii="楷体" w:eastAsia="楷体" w:hAnsi="楷体" w:cs="宋体" w:hint="eastAsia"/>
                <w:szCs w:val="21"/>
              </w:rPr>
              <w:t>日设计交底记录，基本符合要求</w:t>
            </w:r>
          </w:p>
          <w:p w:rsidR="0066353A" w:rsidRPr="00E66E94" w:rsidRDefault="002D0A79">
            <w:pPr>
              <w:spacing w:line="300" w:lineRule="auto"/>
              <w:rPr>
                <w:rFonts w:ascii="楷体" w:eastAsia="楷体" w:hAnsi="楷体" w:cs="宋体"/>
                <w:szCs w:val="21"/>
                <w:lang w:val="zh-CN"/>
              </w:rPr>
            </w:pPr>
            <w:r w:rsidRPr="00E66E94">
              <w:rPr>
                <w:rFonts w:ascii="楷体" w:eastAsia="楷体" w:hAnsi="楷体" w:cs="宋体" w:hint="eastAsia"/>
                <w:szCs w:val="21"/>
                <w:lang w:val="zh-CN"/>
              </w:rPr>
              <w:t>查阅工程的《专项施工方案</w:t>
            </w:r>
            <w:r w:rsidR="00C02669" w:rsidRPr="00E66E94">
              <w:rPr>
                <w:rFonts w:ascii="楷体" w:eastAsia="楷体" w:hAnsi="楷体" w:cs="宋体" w:hint="eastAsia"/>
                <w:szCs w:val="21"/>
                <w:lang w:val="zh-CN"/>
              </w:rPr>
              <w:t>》</w:t>
            </w:r>
          </w:p>
          <w:p w:rsidR="0066353A" w:rsidRPr="00E66E94" w:rsidRDefault="002D0A79">
            <w:pPr>
              <w:spacing w:line="300" w:lineRule="auto"/>
              <w:rPr>
                <w:rFonts w:ascii="楷体" w:eastAsia="楷体" w:hAnsi="楷体" w:cs="宋体"/>
                <w:szCs w:val="21"/>
                <w:lang w:val="zh-CN"/>
              </w:rPr>
            </w:pPr>
            <w:r w:rsidRPr="00E66E94">
              <w:rPr>
                <w:rFonts w:ascii="楷体" w:eastAsia="楷体" w:hAnsi="楷体" w:cs="宋体" w:hint="eastAsia"/>
                <w:szCs w:val="21"/>
                <w:lang w:val="zh-CN"/>
              </w:rPr>
              <w:t>专项施工方案</w:t>
            </w:r>
            <w:r w:rsidR="00C02669" w:rsidRPr="00E66E94">
              <w:rPr>
                <w:rFonts w:ascii="楷体" w:eastAsia="楷体" w:hAnsi="楷体" w:cs="宋体" w:hint="eastAsia"/>
                <w:szCs w:val="21"/>
                <w:lang w:val="zh-CN"/>
              </w:rPr>
              <w:t>包含的内容：工程概况、项目管理组织机构、施工现场总平面布置；施工方案；施工总工期；物资管理；质量管理；安全管理；文明施工与环境保护夏季安全施工措施；工程资料管理；应急预案等。策划的内容符合要求。</w:t>
            </w:r>
          </w:p>
          <w:p w:rsidR="0066353A" w:rsidRPr="00E66E94" w:rsidRDefault="00C02669">
            <w:pPr>
              <w:spacing w:line="300" w:lineRule="auto"/>
              <w:rPr>
                <w:rFonts w:ascii="楷体" w:eastAsia="楷体" w:hAnsi="楷体" w:cs="宋体"/>
                <w:szCs w:val="21"/>
                <w:lang w:val="zh-CN"/>
              </w:rPr>
            </w:pPr>
            <w:r w:rsidRPr="00E66E94">
              <w:rPr>
                <w:rFonts w:ascii="楷体" w:eastAsia="楷体" w:hAnsi="楷体" w:cs="宋体" w:hint="eastAsia"/>
                <w:szCs w:val="21"/>
                <w:lang w:val="zh-CN"/>
              </w:rPr>
              <w:lastRenderedPageBreak/>
              <w:t>查</w:t>
            </w:r>
            <w:r w:rsidRPr="00E66E94">
              <w:rPr>
                <w:rFonts w:ascii="楷体" w:eastAsia="楷体" w:hAnsi="楷体" w:cs="宋体" w:hint="eastAsia"/>
                <w:szCs w:val="21"/>
              </w:rPr>
              <w:t>2020年</w:t>
            </w:r>
            <w:r w:rsidR="00E031E1" w:rsidRPr="00E66E94">
              <w:rPr>
                <w:rFonts w:ascii="楷体" w:eastAsia="楷体" w:hAnsi="楷体" w:cs="宋体" w:hint="eastAsia"/>
                <w:szCs w:val="21"/>
              </w:rPr>
              <w:t>5</w:t>
            </w:r>
            <w:r w:rsidRPr="00E66E94">
              <w:rPr>
                <w:rFonts w:ascii="楷体" w:eastAsia="楷体" w:hAnsi="楷体" w:cs="宋体" w:hint="eastAsia"/>
                <w:szCs w:val="21"/>
              </w:rPr>
              <w:t>月5日</w:t>
            </w:r>
            <w:r w:rsidRPr="00E66E94">
              <w:rPr>
                <w:rFonts w:ascii="楷体" w:eastAsia="楷体" w:hAnsi="楷体" w:cs="宋体" w:hint="eastAsia"/>
                <w:szCs w:val="21"/>
                <w:lang w:val="zh-CN"/>
              </w:rPr>
              <w:t>的“</w:t>
            </w:r>
            <w:r w:rsidR="00E031E1" w:rsidRPr="00E66E94">
              <w:rPr>
                <w:rFonts w:ascii="楷体" w:eastAsia="楷体" w:hAnsi="楷体" w:cs="宋体" w:hint="eastAsia"/>
                <w:szCs w:val="21"/>
                <w:lang w:val="zh-CN"/>
              </w:rPr>
              <w:t>专项施工方案</w:t>
            </w:r>
            <w:r w:rsidRPr="00E66E94">
              <w:rPr>
                <w:rFonts w:ascii="楷体" w:eastAsia="楷体" w:hAnsi="楷体" w:cs="宋体" w:hint="eastAsia"/>
                <w:szCs w:val="21"/>
                <w:lang w:val="zh-CN"/>
              </w:rPr>
              <w:t>”</w:t>
            </w:r>
            <w:r w:rsidR="00E031E1" w:rsidRPr="00E66E94">
              <w:rPr>
                <w:rFonts w:ascii="楷体" w:eastAsia="楷体" w:hAnsi="楷体" w:cs="宋体" w:hint="eastAsia"/>
                <w:szCs w:val="21"/>
                <w:lang w:val="zh-CN"/>
              </w:rPr>
              <w:t>报审表和审批表，</w:t>
            </w:r>
            <w:r w:rsidR="00DF1FD8" w:rsidRPr="00E66E94">
              <w:rPr>
                <w:rFonts w:ascii="楷体" w:eastAsia="楷体" w:hAnsi="楷体" w:cs="宋体" w:hint="eastAsia"/>
                <w:szCs w:val="21"/>
                <w:lang w:val="zh-CN"/>
              </w:rPr>
              <w:t>专家有项目部技术专工、安全专工，分公司技术专工、安全专工签字，</w:t>
            </w:r>
            <w:r w:rsidRPr="00E66E94">
              <w:rPr>
                <w:rFonts w:ascii="楷体" w:eastAsia="楷体" w:hAnsi="楷体" w:cs="宋体" w:hint="eastAsia"/>
                <w:szCs w:val="21"/>
                <w:lang w:val="zh-CN"/>
              </w:rPr>
              <w:t>有</w:t>
            </w:r>
            <w:r w:rsidRPr="00E66E94">
              <w:rPr>
                <w:rFonts w:ascii="楷体" w:eastAsia="楷体" w:hAnsi="楷体" w:cs="宋体" w:hint="eastAsia"/>
                <w:szCs w:val="21"/>
              </w:rPr>
              <w:t>甲方代表、</w:t>
            </w:r>
            <w:r w:rsidR="00E031E1" w:rsidRPr="00E66E94">
              <w:rPr>
                <w:rFonts w:ascii="楷体" w:eastAsia="楷体" w:hAnsi="楷体" w:cs="宋体" w:hint="eastAsia"/>
                <w:szCs w:val="21"/>
              </w:rPr>
              <w:t>总包单位、</w:t>
            </w:r>
            <w:r w:rsidRPr="00E66E94">
              <w:rPr>
                <w:rFonts w:ascii="楷体" w:eastAsia="楷体" w:hAnsi="楷体" w:cs="宋体" w:hint="eastAsia"/>
                <w:szCs w:val="21"/>
              </w:rPr>
              <w:t>施工</w:t>
            </w:r>
            <w:r w:rsidR="00E031E1" w:rsidRPr="00E66E94">
              <w:rPr>
                <w:rFonts w:ascii="楷体" w:eastAsia="楷体" w:hAnsi="楷体" w:cs="宋体" w:hint="eastAsia"/>
                <w:szCs w:val="21"/>
              </w:rPr>
              <w:t>单位</w:t>
            </w:r>
            <w:r w:rsidRPr="00E66E94">
              <w:rPr>
                <w:rFonts w:ascii="楷体" w:eastAsia="楷体" w:hAnsi="楷体" w:cs="宋体" w:hint="eastAsia"/>
                <w:szCs w:val="21"/>
              </w:rPr>
              <w:t>技术负责人</w:t>
            </w:r>
            <w:r w:rsidR="00DF1FD8" w:rsidRPr="00E66E94">
              <w:rPr>
                <w:rFonts w:ascii="楷体" w:eastAsia="楷体" w:hAnsi="楷体" w:cs="宋体" w:hint="eastAsia"/>
                <w:szCs w:val="21"/>
              </w:rPr>
              <w:t>、总包方总工</w:t>
            </w:r>
            <w:r w:rsidRPr="00E66E94">
              <w:rPr>
                <w:rFonts w:ascii="楷体" w:eastAsia="楷体" w:hAnsi="楷体" w:cs="宋体" w:hint="eastAsia"/>
                <w:szCs w:val="21"/>
                <w:lang w:val="zh-CN"/>
              </w:rPr>
              <w:t>的签认，</w:t>
            </w:r>
            <w:r w:rsidRPr="00E66E94">
              <w:rPr>
                <w:rFonts w:ascii="楷体" w:eastAsia="楷体" w:hAnsi="楷体" w:cs="宋体" w:hint="eastAsia"/>
                <w:szCs w:val="21"/>
              </w:rPr>
              <w:t>基本符合要求。</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工程项目的质量管理策划的结果实行动态管理，有变更时及时进行调整。</w:t>
            </w:r>
          </w:p>
          <w:p w:rsidR="0066353A" w:rsidRPr="00E66E94" w:rsidRDefault="00DF1FD8">
            <w:pPr>
              <w:spacing w:line="300" w:lineRule="auto"/>
              <w:rPr>
                <w:rFonts w:ascii="楷体" w:eastAsia="楷体" w:hAnsi="楷体" w:cs="宋体"/>
                <w:szCs w:val="21"/>
                <w:lang w:val="zh-CN"/>
              </w:rPr>
            </w:pPr>
            <w:r w:rsidRPr="00E66E94">
              <w:rPr>
                <w:rFonts w:ascii="楷体" w:eastAsia="楷体" w:hAnsi="楷体" w:cs="宋体" w:hint="eastAsia"/>
                <w:szCs w:val="21"/>
              </w:rPr>
              <w:t xml:space="preserve"> </w:t>
            </w:r>
          </w:p>
          <w:p w:rsidR="0066353A" w:rsidRPr="00E66E94" w:rsidRDefault="00C02669">
            <w:pPr>
              <w:spacing w:line="300" w:lineRule="auto"/>
              <w:rPr>
                <w:rFonts w:ascii="楷体" w:eastAsia="楷体" w:hAnsi="楷体" w:cs="宋体"/>
                <w:szCs w:val="21"/>
                <w:lang w:val="zh-CN"/>
              </w:rPr>
            </w:pPr>
            <w:r w:rsidRPr="00E66E94">
              <w:rPr>
                <w:rFonts w:ascii="楷体" w:eastAsia="楷体" w:hAnsi="楷体" w:cs="宋体" w:hint="eastAsia"/>
                <w:szCs w:val="21"/>
              </w:rPr>
              <w:sym w:font="Wingdings 2" w:char="F098"/>
            </w:r>
            <w:r w:rsidRPr="00E66E94">
              <w:rPr>
                <w:rFonts w:ascii="楷体" w:eastAsia="楷体" w:hAnsi="楷体" w:cs="宋体" w:hint="eastAsia"/>
                <w:szCs w:val="21"/>
              </w:rPr>
              <w:t>项目部按照工程项目质量管理策划的结果实施了施工准备；</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lang w:val="zh-CN"/>
              </w:rPr>
              <w:t>查项目“</w:t>
            </w:r>
            <w:r w:rsidRPr="00E66E94">
              <w:rPr>
                <w:rFonts w:ascii="楷体" w:eastAsia="楷体" w:hAnsi="楷体" w:cs="宋体" w:hint="eastAsia"/>
                <w:szCs w:val="21"/>
              </w:rPr>
              <w:t>开工报告</w:t>
            </w:r>
            <w:r w:rsidRPr="00E66E94">
              <w:rPr>
                <w:rFonts w:ascii="楷体" w:eastAsia="楷体" w:hAnsi="楷体" w:cs="宋体" w:hint="eastAsia"/>
                <w:szCs w:val="21"/>
                <w:lang w:val="zh-CN"/>
              </w:rPr>
              <w:t>”，</w:t>
            </w:r>
            <w:r w:rsidR="00E016CF" w:rsidRPr="00E66E94">
              <w:rPr>
                <w:rFonts w:ascii="楷体" w:eastAsia="楷体" w:hAnsi="楷体" w:cs="宋体" w:hint="eastAsia"/>
                <w:szCs w:val="21"/>
                <w:lang w:val="zh-CN"/>
              </w:rPr>
              <w:t>该开工</w:t>
            </w:r>
            <w:r w:rsidR="00E8438E" w:rsidRPr="00E66E94">
              <w:rPr>
                <w:rFonts w:ascii="楷体" w:eastAsia="楷体" w:hAnsi="楷体" w:cs="宋体" w:hint="eastAsia"/>
                <w:szCs w:val="21"/>
                <w:lang w:val="zh-CN"/>
              </w:rPr>
              <w:t>报告</w:t>
            </w:r>
            <w:r w:rsidR="00E016CF" w:rsidRPr="00E66E94">
              <w:rPr>
                <w:rFonts w:ascii="楷体" w:eastAsia="楷体" w:hAnsi="楷体" w:cs="宋体" w:hint="eastAsia"/>
                <w:szCs w:val="21"/>
                <w:lang w:val="zh-CN"/>
              </w:rPr>
              <w:t>由总包单位办理，查看专项施工方案施工进度计划如下：</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开工日期：2020年</w:t>
            </w:r>
            <w:r w:rsidR="00E8438E" w:rsidRPr="00E66E94">
              <w:rPr>
                <w:rFonts w:ascii="楷体" w:eastAsia="楷体" w:hAnsi="楷体" w:cs="宋体" w:hint="eastAsia"/>
                <w:szCs w:val="21"/>
              </w:rPr>
              <w:t>5</w:t>
            </w:r>
            <w:r w:rsidRPr="00E66E94">
              <w:rPr>
                <w:rFonts w:ascii="楷体" w:eastAsia="楷体" w:hAnsi="楷体" w:cs="宋体" w:hint="eastAsia"/>
                <w:szCs w:val="21"/>
              </w:rPr>
              <w:t>月</w:t>
            </w:r>
            <w:r w:rsidR="00E8438E" w:rsidRPr="00E66E94">
              <w:rPr>
                <w:rFonts w:ascii="楷体" w:eastAsia="楷体" w:hAnsi="楷体" w:cs="宋体" w:hint="eastAsia"/>
                <w:szCs w:val="21"/>
              </w:rPr>
              <w:t>25</w:t>
            </w:r>
            <w:r w:rsidRPr="00E66E94">
              <w:rPr>
                <w:rFonts w:ascii="楷体" w:eastAsia="楷体" w:hAnsi="楷体" w:cs="宋体" w:hint="eastAsia"/>
                <w:szCs w:val="21"/>
              </w:rPr>
              <w:t>日，计划竣工日期：2020年</w:t>
            </w:r>
            <w:r w:rsidR="00E8438E" w:rsidRPr="00E66E94">
              <w:rPr>
                <w:rFonts w:ascii="楷体" w:eastAsia="楷体" w:hAnsi="楷体" w:cs="宋体" w:hint="eastAsia"/>
                <w:szCs w:val="21"/>
              </w:rPr>
              <w:t>9</w:t>
            </w:r>
            <w:r w:rsidRPr="00E66E94">
              <w:rPr>
                <w:rFonts w:ascii="楷体" w:eastAsia="楷体" w:hAnsi="楷体" w:cs="宋体" w:hint="eastAsia"/>
                <w:szCs w:val="21"/>
              </w:rPr>
              <w:t>月24日。</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查项目图纸会审、设计交底记录。内容包括：工程名称，日期、会审地点、图纸编号、提出问题、会审结果等，有参加会审人员签字和会审单位盖章，图纸会审、设计交底符合要求。</w:t>
            </w:r>
          </w:p>
          <w:p w:rsidR="0066353A" w:rsidRPr="00E66E94" w:rsidRDefault="0066353A">
            <w:pPr>
              <w:spacing w:line="300" w:lineRule="auto"/>
              <w:rPr>
                <w:rFonts w:ascii="楷体" w:eastAsia="楷体" w:hAnsi="楷体" w:cs="宋体"/>
                <w:szCs w:val="21"/>
              </w:rPr>
            </w:pPr>
          </w:p>
          <w:p w:rsidR="0066353A" w:rsidRPr="00E66E94" w:rsidRDefault="00C02669">
            <w:pPr>
              <w:spacing w:line="300" w:lineRule="auto"/>
              <w:rPr>
                <w:rFonts w:ascii="楷体" w:eastAsia="楷体" w:hAnsi="楷体"/>
                <w:szCs w:val="21"/>
              </w:rPr>
            </w:pPr>
            <w:r w:rsidRPr="00E66E94">
              <w:rPr>
                <w:rFonts w:ascii="楷体" w:eastAsia="楷体" w:hAnsi="楷体" w:cs="宋体" w:hint="eastAsia"/>
                <w:szCs w:val="21"/>
              </w:rPr>
              <w:sym w:font="Wingdings 2" w:char="F098"/>
            </w:r>
            <w:r w:rsidRPr="00E66E94">
              <w:rPr>
                <w:rFonts w:ascii="楷体" w:eastAsia="楷体" w:hAnsi="楷体" w:cs="宋体" w:hint="eastAsia"/>
                <w:szCs w:val="21"/>
              </w:rPr>
              <w:t>查看施工资料，施工过程控制有</w:t>
            </w:r>
            <w:r w:rsidR="00E016CF" w:rsidRPr="00E66E94">
              <w:rPr>
                <w:rFonts w:ascii="楷体" w:eastAsia="楷体" w:hAnsi="楷体" w:cs="宋体" w:hint="eastAsia"/>
                <w:szCs w:val="21"/>
              </w:rPr>
              <w:t>专项施工方案、</w:t>
            </w:r>
            <w:r w:rsidRPr="00E66E94">
              <w:rPr>
                <w:rFonts w:ascii="楷体" w:eastAsia="楷体" w:hAnsi="楷体" w:cs="宋体" w:hint="eastAsia"/>
                <w:szCs w:val="21"/>
              </w:rPr>
              <w:t>施工图纸、 设计文件；工程设</w:t>
            </w:r>
            <w:r w:rsidRPr="00E66E94">
              <w:rPr>
                <w:rFonts w:ascii="楷体" w:eastAsia="楷体" w:hAnsi="楷体" w:hint="eastAsia"/>
                <w:szCs w:val="21"/>
              </w:rPr>
              <w:t xml:space="preserve">计施工图纸、有关的文件、会审纪要。 </w:t>
            </w:r>
          </w:p>
          <w:p w:rsidR="00E016CF" w:rsidRPr="00E66E94" w:rsidRDefault="00E016CF" w:rsidP="00E016CF">
            <w:pPr>
              <w:numPr>
                <w:ilvl w:val="0"/>
                <w:numId w:val="12"/>
              </w:numPr>
              <w:spacing w:line="360" w:lineRule="auto"/>
              <w:rPr>
                <w:rFonts w:ascii="楷体" w:eastAsia="楷体" w:hAnsi="楷体" w:cs="宋体"/>
                <w:szCs w:val="21"/>
              </w:rPr>
            </w:pPr>
            <w:r w:rsidRPr="00E66E94">
              <w:rPr>
                <w:rFonts w:ascii="楷体" w:eastAsia="楷体" w:hAnsi="楷体" w:cs="宋体" w:hint="eastAsia"/>
                <w:szCs w:val="21"/>
              </w:rPr>
              <w:t>朗晴协合长子仙翁山风电场工程施工合同。</w:t>
            </w:r>
          </w:p>
          <w:p w:rsidR="00E016CF" w:rsidRPr="00E66E94" w:rsidRDefault="00E016CF" w:rsidP="00E016CF">
            <w:pPr>
              <w:numPr>
                <w:ilvl w:val="0"/>
                <w:numId w:val="12"/>
              </w:numPr>
              <w:spacing w:line="360" w:lineRule="auto"/>
              <w:ind w:firstLine="420"/>
              <w:rPr>
                <w:rFonts w:ascii="楷体" w:eastAsia="楷体" w:hAnsi="楷体" w:cs="宋体"/>
                <w:szCs w:val="21"/>
              </w:rPr>
            </w:pPr>
            <w:r w:rsidRPr="00E66E94">
              <w:rPr>
                <w:rFonts w:ascii="楷体" w:eastAsia="楷体" w:hAnsi="楷体" w:cs="宋体" w:hint="eastAsia"/>
                <w:szCs w:val="21"/>
              </w:rPr>
              <w:t>明阳智慧能源提供的风力发电机组安装手册。</w:t>
            </w:r>
          </w:p>
          <w:p w:rsidR="00E016CF" w:rsidRPr="00E66E94" w:rsidRDefault="00E016CF" w:rsidP="00E016CF">
            <w:pPr>
              <w:numPr>
                <w:ilvl w:val="0"/>
                <w:numId w:val="12"/>
              </w:numPr>
              <w:spacing w:line="360" w:lineRule="auto"/>
              <w:ind w:firstLine="420"/>
              <w:rPr>
                <w:rFonts w:ascii="楷体" w:eastAsia="楷体" w:hAnsi="楷体" w:cs="宋体"/>
                <w:szCs w:val="21"/>
              </w:rPr>
            </w:pPr>
            <w:r w:rsidRPr="00E66E94">
              <w:rPr>
                <w:rFonts w:ascii="楷体" w:eastAsia="楷体" w:hAnsi="楷体" w:cs="宋体" w:hint="eastAsia"/>
                <w:szCs w:val="21"/>
              </w:rPr>
              <w:t>《风力发电场项目建设工程验收规程》（GB/T 31997-2015）</w:t>
            </w:r>
          </w:p>
          <w:p w:rsidR="00E016CF" w:rsidRPr="00E66E94" w:rsidRDefault="00E016CF" w:rsidP="00E016CF">
            <w:pPr>
              <w:numPr>
                <w:ilvl w:val="0"/>
                <w:numId w:val="12"/>
              </w:numPr>
              <w:spacing w:line="360" w:lineRule="auto"/>
              <w:ind w:firstLine="420"/>
              <w:rPr>
                <w:rFonts w:ascii="楷体" w:eastAsia="楷体" w:hAnsi="楷体" w:cs="宋体"/>
                <w:szCs w:val="21"/>
              </w:rPr>
            </w:pPr>
            <w:r w:rsidRPr="00E66E94">
              <w:rPr>
                <w:rFonts w:ascii="楷体" w:eastAsia="楷体" w:hAnsi="楷体" w:cs="宋体" w:hint="eastAsia"/>
                <w:szCs w:val="21"/>
              </w:rPr>
              <w:t>《风力发电工程施工组织设计规范》（DL/T 5384-2007）</w:t>
            </w:r>
          </w:p>
          <w:p w:rsidR="00E016CF" w:rsidRPr="00E66E94" w:rsidRDefault="00E016CF" w:rsidP="00E016CF">
            <w:pPr>
              <w:numPr>
                <w:ilvl w:val="0"/>
                <w:numId w:val="12"/>
              </w:numPr>
              <w:spacing w:line="360" w:lineRule="auto"/>
              <w:ind w:firstLine="420"/>
              <w:rPr>
                <w:rFonts w:ascii="楷体" w:eastAsia="楷体" w:hAnsi="楷体" w:cs="宋体"/>
                <w:szCs w:val="21"/>
              </w:rPr>
            </w:pPr>
            <w:r w:rsidRPr="00E66E94">
              <w:rPr>
                <w:rFonts w:ascii="楷体" w:eastAsia="楷体" w:hAnsi="楷体" w:cs="宋体" w:hint="eastAsia"/>
                <w:szCs w:val="21"/>
              </w:rPr>
              <w:t>《风力发电场安全规程》（DL/T 796-2012）</w:t>
            </w:r>
          </w:p>
          <w:p w:rsidR="00E016CF" w:rsidRPr="00E66E94" w:rsidRDefault="00E016CF" w:rsidP="00E016CF">
            <w:pPr>
              <w:numPr>
                <w:ilvl w:val="0"/>
                <w:numId w:val="12"/>
              </w:numPr>
              <w:spacing w:line="360" w:lineRule="auto"/>
              <w:ind w:firstLine="420"/>
              <w:rPr>
                <w:rFonts w:ascii="楷体" w:eastAsia="楷体" w:hAnsi="楷体" w:cs="宋体"/>
                <w:szCs w:val="21"/>
              </w:rPr>
            </w:pPr>
            <w:r w:rsidRPr="00E66E94">
              <w:rPr>
                <w:rFonts w:ascii="楷体" w:eastAsia="楷体" w:hAnsi="楷体" w:cs="宋体" w:hint="eastAsia"/>
                <w:szCs w:val="21"/>
              </w:rPr>
              <w:t>《风力发电机组装配和安装规范》（GB/T 19568-2017）</w:t>
            </w:r>
          </w:p>
          <w:p w:rsidR="00E016CF" w:rsidRPr="00E66E94" w:rsidRDefault="00E016CF" w:rsidP="00E016CF">
            <w:pPr>
              <w:pStyle w:val="4"/>
              <w:numPr>
                <w:ilvl w:val="0"/>
                <w:numId w:val="12"/>
              </w:numPr>
              <w:spacing w:before="0" w:after="0" w:line="360" w:lineRule="auto"/>
              <w:ind w:firstLine="420"/>
              <w:rPr>
                <w:rFonts w:ascii="楷体" w:eastAsia="楷体" w:hAnsi="楷体" w:cs="宋体"/>
                <w:b w:val="0"/>
                <w:bCs w:val="0"/>
                <w:kern w:val="2"/>
                <w:szCs w:val="21"/>
              </w:rPr>
            </w:pPr>
            <w:r w:rsidRPr="00E66E94">
              <w:rPr>
                <w:rFonts w:ascii="楷体" w:eastAsia="楷体" w:hAnsi="楷体" w:cs="宋体" w:hint="eastAsia"/>
                <w:b w:val="0"/>
                <w:bCs w:val="0"/>
                <w:kern w:val="2"/>
                <w:szCs w:val="21"/>
              </w:rPr>
              <w:t>《</w:t>
            </w:r>
            <w:r w:rsidRPr="00E66E94">
              <w:rPr>
                <w:rFonts w:ascii="楷体" w:eastAsia="楷体" w:hAnsi="楷体" w:cs="宋体"/>
                <w:b w:val="0"/>
                <w:bCs w:val="0"/>
                <w:kern w:val="2"/>
                <w:szCs w:val="21"/>
              </w:rPr>
              <w:t>风力发电机组吊装技术规程</w:t>
            </w:r>
            <w:r w:rsidRPr="00E66E94">
              <w:rPr>
                <w:rFonts w:ascii="楷体" w:eastAsia="楷体" w:hAnsi="楷体" w:cs="宋体" w:hint="eastAsia"/>
                <w:b w:val="0"/>
                <w:bCs w:val="0"/>
                <w:kern w:val="2"/>
                <w:szCs w:val="21"/>
              </w:rPr>
              <w:t>》（</w:t>
            </w:r>
            <w:r w:rsidRPr="00E66E94">
              <w:rPr>
                <w:rFonts w:ascii="楷体" w:eastAsia="楷体" w:hAnsi="楷体" w:cs="宋体"/>
                <w:b w:val="0"/>
                <w:bCs w:val="0"/>
                <w:kern w:val="2"/>
                <w:szCs w:val="21"/>
              </w:rPr>
              <w:t>GB/T37898-2019</w:t>
            </w:r>
            <w:r w:rsidRPr="00E66E94">
              <w:rPr>
                <w:rFonts w:ascii="楷体" w:eastAsia="楷体" w:hAnsi="楷体" w:cs="宋体" w:hint="eastAsia"/>
                <w:b w:val="0"/>
                <w:bCs w:val="0"/>
                <w:kern w:val="2"/>
                <w:szCs w:val="21"/>
              </w:rPr>
              <w:t>）</w:t>
            </w:r>
          </w:p>
          <w:p w:rsidR="00E016CF" w:rsidRPr="00E66E94" w:rsidRDefault="00E016CF" w:rsidP="00E016CF">
            <w:pPr>
              <w:numPr>
                <w:ilvl w:val="0"/>
                <w:numId w:val="12"/>
              </w:numPr>
              <w:spacing w:line="360" w:lineRule="auto"/>
              <w:ind w:firstLine="420"/>
              <w:rPr>
                <w:rFonts w:ascii="楷体" w:eastAsia="楷体" w:hAnsi="楷体" w:cs="宋体"/>
                <w:szCs w:val="21"/>
              </w:rPr>
            </w:pPr>
            <w:r w:rsidRPr="00E66E94">
              <w:rPr>
                <w:rFonts w:ascii="楷体" w:eastAsia="楷体" w:hAnsi="楷体" w:cs="宋体" w:hint="eastAsia"/>
                <w:szCs w:val="21"/>
              </w:rPr>
              <w:t>《汽车起重机安全操作规程》（DL/T 5250-2010）</w:t>
            </w:r>
          </w:p>
          <w:p w:rsidR="00E016CF" w:rsidRPr="00E66E94" w:rsidRDefault="00E016CF" w:rsidP="00E016CF">
            <w:pPr>
              <w:numPr>
                <w:ilvl w:val="0"/>
                <w:numId w:val="12"/>
              </w:numPr>
              <w:spacing w:line="360" w:lineRule="auto"/>
              <w:ind w:firstLine="420"/>
              <w:rPr>
                <w:rFonts w:ascii="楷体" w:eastAsia="楷体" w:hAnsi="楷体" w:cs="宋体"/>
                <w:szCs w:val="21"/>
              </w:rPr>
            </w:pPr>
            <w:r w:rsidRPr="00E66E94">
              <w:rPr>
                <w:rFonts w:ascii="楷体" w:eastAsia="楷体" w:hAnsi="楷体" w:cs="宋体" w:hint="eastAsia"/>
                <w:szCs w:val="21"/>
              </w:rPr>
              <w:t>《起重机械安全使用管理规范》（DB63/T 960-2011）</w:t>
            </w:r>
          </w:p>
          <w:p w:rsidR="00E016CF" w:rsidRPr="00E66E94" w:rsidRDefault="00E016CF" w:rsidP="00E016CF">
            <w:pPr>
              <w:numPr>
                <w:ilvl w:val="0"/>
                <w:numId w:val="12"/>
              </w:numPr>
              <w:spacing w:line="360" w:lineRule="auto"/>
              <w:ind w:firstLine="420"/>
              <w:rPr>
                <w:rFonts w:ascii="楷体" w:eastAsia="楷体" w:hAnsi="楷体" w:cs="宋体"/>
                <w:szCs w:val="21"/>
              </w:rPr>
            </w:pPr>
            <w:r w:rsidRPr="00E66E94">
              <w:rPr>
                <w:rFonts w:ascii="楷体" w:eastAsia="楷体" w:hAnsi="楷体" w:cs="宋体" w:hint="eastAsia"/>
                <w:szCs w:val="21"/>
              </w:rPr>
              <w:lastRenderedPageBreak/>
              <w:t>《高空作业机械安全规则》(JG 5099-1998)</w:t>
            </w:r>
          </w:p>
          <w:p w:rsidR="00E016CF" w:rsidRPr="00E66E94" w:rsidRDefault="00E016CF" w:rsidP="00E016CF">
            <w:pPr>
              <w:pStyle w:val="10"/>
              <w:numPr>
                <w:ilvl w:val="0"/>
                <w:numId w:val="12"/>
              </w:numPr>
              <w:tabs>
                <w:tab w:val="left" w:pos="0"/>
              </w:tabs>
              <w:snapToGrid w:val="0"/>
              <w:spacing w:line="360" w:lineRule="auto"/>
              <w:ind w:firstLine="420"/>
              <w:rPr>
                <w:rFonts w:ascii="楷体" w:eastAsia="楷体" w:hAnsi="楷体" w:cs="宋体"/>
                <w:szCs w:val="21"/>
              </w:rPr>
            </w:pPr>
            <w:r w:rsidRPr="00E66E94">
              <w:rPr>
                <w:rFonts w:ascii="楷体" w:eastAsia="楷体" w:hAnsi="楷体" w:cs="宋体" w:hint="eastAsia"/>
                <w:szCs w:val="21"/>
              </w:rPr>
              <w:t>《风电机组塔架用高强螺栓连接副》NB/T 31082-2016</w:t>
            </w:r>
          </w:p>
          <w:p w:rsidR="00E016CF" w:rsidRPr="00E66E94" w:rsidRDefault="00E016CF" w:rsidP="00E016CF">
            <w:pPr>
              <w:pStyle w:val="10"/>
              <w:numPr>
                <w:ilvl w:val="0"/>
                <w:numId w:val="12"/>
              </w:numPr>
              <w:tabs>
                <w:tab w:val="left" w:pos="0"/>
              </w:tabs>
              <w:snapToGrid w:val="0"/>
              <w:spacing w:line="360" w:lineRule="auto"/>
              <w:ind w:firstLine="420"/>
              <w:rPr>
                <w:rFonts w:ascii="楷体" w:eastAsia="楷体" w:hAnsi="楷体" w:cs="宋体"/>
                <w:szCs w:val="21"/>
              </w:rPr>
            </w:pPr>
            <w:r w:rsidRPr="00E66E94">
              <w:rPr>
                <w:rFonts w:ascii="楷体" w:eastAsia="楷体" w:hAnsi="楷体" w:cs="宋体" w:hint="eastAsia"/>
                <w:szCs w:val="21"/>
              </w:rPr>
              <w:t>《风力发电工程达标投产验收规程》NB/T 31022－2012</w:t>
            </w:r>
          </w:p>
          <w:p w:rsidR="00E016CF" w:rsidRPr="00E66E94" w:rsidRDefault="00E016CF" w:rsidP="00E016CF">
            <w:pPr>
              <w:pStyle w:val="10"/>
              <w:numPr>
                <w:ilvl w:val="0"/>
                <w:numId w:val="12"/>
              </w:numPr>
              <w:tabs>
                <w:tab w:val="left" w:pos="0"/>
              </w:tabs>
              <w:snapToGrid w:val="0"/>
              <w:spacing w:line="360" w:lineRule="auto"/>
              <w:ind w:firstLine="420"/>
              <w:rPr>
                <w:rFonts w:ascii="楷体" w:eastAsia="楷体" w:hAnsi="楷体" w:cs="宋体"/>
                <w:szCs w:val="21"/>
              </w:rPr>
            </w:pPr>
            <w:r w:rsidRPr="00E66E94">
              <w:rPr>
                <w:rFonts w:ascii="楷体" w:eastAsia="楷体" w:hAnsi="楷体" w:cs="宋体" w:hint="eastAsia"/>
                <w:szCs w:val="21"/>
              </w:rPr>
              <w:t xml:space="preserve">《风力发电机组高强螺纹连接副安装技术要求》GB/T 33628-2017 </w:t>
            </w:r>
          </w:p>
          <w:p w:rsidR="00E016CF" w:rsidRPr="00E66E94" w:rsidRDefault="00E016CF" w:rsidP="00E016CF">
            <w:pPr>
              <w:numPr>
                <w:ilvl w:val="0"/>
                <w:numId w:val="12"/>
              </w:numPr>
              <w:spacing w:line="360" w:lineRule="auto"/>
              <w:ind w:firstLine="420"/>
              <w:rPr>
                <w:rFonts w:ascii="楷体" w:eastAsia="楷体" w:hAnsi="楷体" w:cs="宋体"/>
                <w:szCs w:val="21"/>
              </w:rPr>
            </w:pPr>
            <w:r w:rsidRPr="00E66E94">
              <w:rPr>
                <w:rFonts w:ascii="楷体" w:eastAsia="楷体" w:hAnsi="楷体" w:cs="宋体" w:hint="eastAsia"/>
                <w:szCs w:val="21"/>
              </w:rPr>
              <w:t>《建筑施工高处作业安全技术规范》(JGJ80-2016)</w:t>
            </w:r>
          </w:p>
          <w:p w:rsidR="00E016CF" w:rsidRPr="00E66E94" w:rsidRDefault="00E016CF" w:rsidP="00E016CF">
            <w:pPr>
              <w:numPr>
                <w:ilvl w:val="0"/>
                <w:numId w:val="12"/>
              </w:numPr>
              <w:spacing w:line="360" w:lineRule="auto"/>
              <w:ind w:firstLine="420"/>
              <w:rPr>
                <w:rFonts w:ascii="楷体" w:eastAsia="楷体" w:hAnsi="楷体" w:cs="宋体"/>
                <w:szCs w:val="21"/>
              </w:rPr>
            </w:pPr>
            <w:r w:rsidRPr="00E66E94">
              <w:rPr>
                <w:rFonts w:ascii="楷体" w:eastAsia="楷体" w:hAnsi="楷体" w:cs="宋体" w:hint="eastAsia"/>
                <w:szCs w:val="21"/>
              </w:rPr>
              <w:t>《施工现场临时用电安全技术规范》(JGJ46-2005)</w:t>
            </w:r>
          </w:p>
          <w:p w:rsidR="00E016CF" w:rsidRPr="00E66E94" w:rsidRDefault="00E016CF" w:rsidP="00E016CF">
            <w:pPr>
              <w:numPr>
                <w:ilvl w:val="0"/>
                <w:numId w:val="12"/>
              </w:numPr>
              <w:spacing w:line="360" w:lineRule="auto"/>
              <w:ind w:firstLine="420"/>
              <w:rPr>
                <w:rFonts w:ascii="楷体" w:eastAsia="楷体" w:hAnsi="楷体" w:cs="宋体"/>
                <w:szCs w:val="21"/>
              </w:rPr>
            </w:pPr>
            <w:r w:rsidRPr="00E66E94">
              <w:rPr>
                <w:rFonts w:ascii="楷体" w:eastAsia="楷体" w:hAnsi="楷体" w:cs="宋体" w:hint="eastAsia"/>
                <w:szCs w:val="21"/>
              </w:rPr>
              <w:t>《建筑施工起重吊装工程安全技术规范》（JGJ276-2012）</w:t>
            </w:r>
          </w:p>
          <w:p w:rsidR="00E016CF" w:rsidRPr="00E66E94" w:rsidRDefault="00E016CF" w:rsidP="00E016CF">
            <w:pPr>
              <w:numPr>
                <w:ilvl w:val="0"/>
                <w:numId w:val="12"/>
              </w:numPr>
              <w:spacing w:line="360" w:lineRule="auto"/>
              <w:ind w:firstLine="420"/>
              <w:rPr>
                <w:rFonts w:ascii="楷体" w:eastAsia="楷体" w:hAnsi="楷体" w:cs="宋体"/>
                <w:szCs w:val="21"/>
              </w:rPr>
            </w:pPr>
            <w:r w:rsidRPr="00E66E94">
              <w:rPr>
                <w:rFonts w:ascii="楷体" w:eastAsia="楷体" w:hAnsi="楷体" w:cs="宋体" w:hint="eastAsia"/>
                <w:szCs w:val="21"/>
              </w:rPr>
              <w:t>《工程建设标准强制性条文（电力工程部分）》（2011年版）</w:t>
            </w:r>
          </w:p>
          <w:p w:rsidR="00E016CF" w:rsidRPr="00E66E94" w:rsidRDefault="00E016CF" w:rsidP="00E016CF">
            <w:pPr>
              <w:numPr>
                <w:ilvl w:val="0"/>
                <w:numId w:val="12"/>
              </w:numPr>
              <w:autoSpaceDE w:val="0"/>
              <w:autoSpaceDN w:val="0"/>
              <w:adjustRightInd w:val="0"/>
              <w:spacing w:line="360" w:lineRule="auto"/>
              <w:ind w:firstLine="420"/>
              <w:jc w:val="left"/>
              <w:rPr>
                <w:rFonts w:ascii="楷体" w:eastAsia="楷体" w:hAnsi="楷体" w:cs="宋体"/>
                <w:szCs w:val="21"/>
              </w:rPr>
            </w:pPr>
            <w:r w:rsidRPr="00E66E94">
              <w:rPr>
                <w:rFonts w:ascii="楷体" w:eastAsia="楷体" w:hAnsi="楷体" w:cs="宋体" w:hint="eastAsia"/>
                <w:szCs w:val="21"/>
              </w:rPr>
              <w:t>《中华人民共和国环境保护法》(国家主席令[2014]第9号)</w:t>
            </w:r>
          </w:p>
          <w:p w:rsidR="00E016CF" w:rsidRPr="00E66E94" w:rsidRDefault="00E016CF" w:rsidP="00E016CF">
            <w:pPr>
              <w:numPr>
                <w:ilvl w:val="0"/>
                <w:numId w:val="12"/>
              </w:numPr>
              <w:autoSpaceDE w:val="0"/>
              <w:autoSpaceDN w:val="0"/>
              <w:adjustRightInd w:val="0"/>
              <w:spacing w:line="360" w:lineRule="auto"/>
              <w:ind w:firstLine="420"/>
              <w:jc w:val="left"/>
              <w:rPr>
                <w:rFonts w:ascii="楷体" w:eastAsia="楷体" w:hAnsi="楷体" w:cs="宋体"/>
                <w:szCs w:val="21"/>
              </w:rPr>
            </w:pPr>
            <w:r w:rsidRPr="00E66E94">
              <w:rPr>
                <w:rFonts w:ascii="楷体" w:eastAsia="楷体" w:hAnsi="楷体" w:cs="宋体" w:hint="eastAsia"/>
                <w:szCs w:val="21"/>
              </w:rPr>
              <w:t>《中华人民共和国安全生产法》(国家主席令[2014]第13号)</w:t>
            </w:r>
          </w:p>
          <w:p w:rsidR="00E016CF" w:rsidRPr="00E66E94" w:rsidRDefault="00E016CF" w:rsidP="00E016CF">
            <w:pPr>
              <w:pStyle w:val="2"/>
              <w:numPr>
                <w:ilvl w:val="0"/>
                <w:numId w:val="12"/>
              </w:numPr>
              <w:spacing w:after="0" w:line="360" w:lineRule="auto"/>
              <w:ind w:leftChars="0" w:firstLineChars="0" w:firstLine="420"/>
              <w:rPr>
                <w:rFonts w:ascii="楷体" w:eastAsia="楷体" w:hAnsi="楷体" w:cs="宋体"/>
                <w:szCs w:val="21"/>
              </w:rPr>
            </w:pPr>
            <w:r w:rsidRPr="00E66E94">
              <w:rPr>
                <w:rFonts w:ascii="楷体" w:eastAsia="楷体" w:hAnsi="楷体" w:cs="宋体" w:hint="eastAsia"/>
                <w:szCs w:val="21"/>
              </w:rPr>
              <w:t>住房城乡建设部办公厅关于实施《危险性较大的分部分项工程安全管理规定》有关问题的通知(建办质【2018】      31号)</w:t>
            </w:r>
          </w:p>
          <w:p w:rsidR="00E016CF" w:rsidRPr="00E66E94" w:rsidRDefault="00E016CF" w:rsidP="00E016CF">
            <w:pPr>
              <w:pStyle w:val="2"/>
              <w:numPr>
                <w:ilvl w:val="0"/>
                <w:numId w:val="12"/>
              </w:numPr>
              <w:spacing w:after="0" w:line="360" w:lineRule="auto"/>
              <w:ind w:leftChars="0" w:firstLineChars="0" w:firstLine="420"/>
              <w:rPr>
                <w:rFonts w:ascii="楷体" w:eastAsia="楷体" w:hAnsi="楷体" w:cs="宋体"/>
                <w:szCs w:val="21"/>
              </w:rPr>
            </w:pPr>
            <w:r w:rsidRPr="00E66E94">
              <w:rPr>
                <w:rFonts w:ascii="楷体" w:eastAsia="楷体" w:hAnsi="楷体" w:cs="宋体" w:hint="eastAsia"/>
                <w:szCs w:val="21"/>
              </w:rPr>
              <w:t>《危险性较大的分部分项工程安全管理规定》中华人民共和国住房和城乡建设部令第37号</w:t>
            </w:r>
          </w:p>
          <w:p w:rsidR="00E016CF" w:rsidRPr="00E66E94" w:rsidRDefault="00E016CF" w:rsidP="00E016CF">
            <w:pPr>
              <w:pStyle w:val="3"/>
              <w:numPr>
                <w:ilvl w:val="0"/>
                <w:numId w:val="12"/>
              </w:numPr>
              <w:spacing w:after="0" w:line="360" w:lineRule="auto"/>
              <w:ind w:firstLine="420"/>
              <w:rPr>
                <w:rFonts w:ascii="楷体" w:eastAsia="楷体" w:hAnsi="楷体" w:cs="宋体"/>
                <w:sz w:val="21"/>
                <w:szCs w:val="21"/>
              </w:rPr>
            </w:pPr>
            <w:r w:rsidRPr="00E66E94">
              <w:rPr>
                <w:rFonts w:ascii="楷体" w:eastAsia="楷体" w:hAnsi="楷体" w:cs="宋体" w:hint="eastAsia"/>
                <w:sz w:val="21"/>
                <w:szCs w:val="21"/>
              </w:rPr>
              <w:t>《朗晴协合长子仙翁山风电场工程土建及安装工程施工组织设计》</w:t>
            </w:r>
          </w:p>
          <w:p w:rsidR="0066353A" w:rsidRPr="00E66E94" w:rsidRDefault="00C02669">
            <w:pPr>
              <w:spacing w:line="300" w:lineRule="auto"/>
              <w:rPr>
                <w:rFonts w:ascii="楷体" w:eastAsia="楷体" w:hAnsi="楷体"/>
                <w:szCs w:val="21"/>
              </w:rPr>
            </w:pPr>
            <w:r w:rsidRPr="00E66E94">
              <w:rPr>
                <w:rFonts w:ascii="楷体" w:eastAsia="楷体" w:hAnsi="楷体" w:cs="宋体" w:hint="eastAsia"/>
                <w:szCs w:val="21"/>
              </w:rPr>
              <w:t>等验收标准和工艺标准及作业文件。</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查项目材料进场报验：有工程物资进场报验申请表、原材料（构配件）进场验收记录、供方资质文件、产品检测证书、产品合格证等。</w:t>
            </w:r>
          </w:p>
          <w:p w:rsidR="0066353A" w:rsidRPr="00E66E94" w:rsidRDefault="0066353A">
            <w:pPr>
              <w:spacing w:line="300" w:lineRule="auto"/>
              <w:rPr>
                <w:rFonts w:ascii="楷体" w:eastAsia="楷体" w:hAnsi="楷体" w:cs="宋体"/>
                <w:szCs w:val="21"/>
              </w:rPr>
            </w:pP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sym w:font="Wingdings 2" w:char="F098"/>
            </w:r>
            <w:r w:rsidRPr="00E66E94">
              <w:rPr>
                <w:rFonts w:ascii="楷体" w:eastAsia="楷体" w:hAnsi="楷体" w:cs="宋体" w:hint="eastAsia"/>
                <w:szCs w:val="21"/>
              </w:rPr>
              <w:t>查2020年</w:t>
            </w:r>
            <w:r w:rsidR="009D750F" w:rsidRPr="00E66E94">
              <w:rPr>
                <w:rFonts w:ascii="楷体" w:eastAsia="楷体" w:hAnsi="楷体" w:cs="宋体" w:hint="eastAsia"/>
                <w:szCs w:val="21"/>
              </w:rPr>
              <w:t>6</w:t>
            </w:r>
            <w:r w:rsidRPr="00E66E94">
              <w:rPr>
                <w:rFonts w:ascii="楷体" w:eastAsia="楷体" w:hAnsi="楷体" w:cs="宋体" w:hint="eastAsia"/>
                <w:szCs w:val="21"/>
              </w:rPr>
              <w:t xml:space="preserve">月6日 </w:t>
            </w:r>
            <w:r w:rsidR="00904D12" w:rsidRPr="00E66E94">
              <w:rPr>
                <w:rFonts w:ascii="楷体" w:eastAsia="楷体" w:hAnsi="楷体" w:cs="宋体" w:hint="eastAsia"/>
                <w:szCs w:val="21"/>
              </w:rPr>
              <w:t>低</w:t>
            </w:r>
            <w:r w:rsidR="009D750F" w:rsidRPr="00E66E94">
              <w:rPr>
                <w:rFonts w:ascii="楷体" w:eastAsia="楷体" w:hAnsi="楷体" w:cs="宋体" w:hint="eastAsia"/>
                <w:szCs w:val="21"/>
              </w:rPr>
              <w:t>段塔筒吊装工序“技术交底记录”，交底内容：塔架基础</w:t>
            </w:r>
            <w:r w:rsidR="00904D12" w:rsidRPr="00E66E94">
              <w:rPr>
                <w:rFonts w:ascii="楷体" w:eastAsia="楷体" w:hAnsi="楷体" w:cs="宋体" w:hint="eastAsia"/>
                <w:szCs w:val="21"/>
              </w:rPr>
              <w:t>检查</w:t>
            </w:r>
            <w:r w:rsidR="009D750F" w:rsidRPr="00E66E94">
              <w:rPr>
                <w:rFonts w:ascii="楷体" w:eastAsia="楷体" w:hAnsi="楷体" w:cs="宋体" w:hint="eastAsia"/>
                <w:szCs w:val="21"/>
              </w:rPr>
              <w:t>、</w:t>
            </w:r>
            <w:r w:rsidR="00904D12" w:rsidRPr="00E66E94">
              <w:rPr>
                <w:rFonts w:ascii="楷体" w:eastAsia="楷体" w:hAnsi="楷体" w:cs="宋体" w:hint="eastAsia"/>
                <w:szCs w:val="21"/>
              </w:rPr>
              <w:t>低段塔筒重量64.147吨、高</w:t>
            </w:r>
            <w:r w:rsidRPr="00E66E94">
              <w:rPr>
                <w:rFonts w:ascii="楷体" w:eastAsia="楷体" w:hAnsi="楷体" w:cs="宋体" w:hint="eastAsia"/>
                <w:szCs w:val="21"/>
              </w:rPr>
              <w:t>度</w:t>
            </w:r>
            <w:r w:rsidR="00904D12" w:rsidRPr="00E66E94">
              <w:rPr>
                <w:rFonts w:ascii="楷体" w:eastAsia="楷体" w:hAnsi="楷体" w:cs="宋体" w:hint="eastAsia"/>
                <w:szCs w:val="21"/>
              </w:rPr>
              <w:lastRenderedPageBreak/>
              <w:t>15.8m</w:t>
            </w:r>
            <w:r w:rsidR="00A31738" w:rsidRPr="00E66E94">
              <w:rPr>
                <w:rFonts w:ascii="楷体" w:eastAsia="楷体" w:hAnsi="楷体" w:cs="宋体" w:hint="eastAsia"/>
                <w:szCs w:val="21"/>
              </w:rPr>
              <w:t>、吊车选型：80t汽车吊2台</w:t>
            </w:r>
            <w:r w:rsidR="00A31738" w:rsidRPr="00E66E94">
              <w:rPr>
                <w:rFonts w:ascii="楷体" w:eastAsia="楷体" w:hAnsi="楷体" w:cs="宋体" w:hint="eastAsia"/>
                <w:bCs/>
                <w:szCs w:val="21"/>
              </w:rPr>
              <w:t>、</w:t>
            </w:r>
            <w:r w:rsidRPr="00E66E94">
              <w:rPr>
                <w:rFonts w:ascii="楷体" w:eastAsia="楷体" w:hAnsi="楷体" w:cs="宋体" w:hint="eastAsia"/>
                <w:szCs w:val="21"/>
              </w:rPr>
              <w:t>等，内容明确，有交底人和接交人签字。基本符合要求。</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查2020年</w:t>
            </w:r>
            <w:r w:rsidR="00904D12" w:rsidRPr="00E66E94">
              <w:rPr>
                <w:rFonts w:ascii="楷体" w:eastAsia="楷体" w:hAnsi="楷体" w:cs="宋体" w:hint="eastAsia"/>
                <w:szCs w:val="21"/>
              </w:rPr>
              <w:t>6</w:t>
            </w:r>
            <w:r w:rsidRPr="00E66E94">
              <w:rPr>
                <w:rFonts w:ascii="楷体" w:eastAsia="楷体" w:hAnsi="楷体" w:cs="宋体" w:hint="eastAsia"/>
                <w:szCs w:val="21"/>
              </w:rPr>
              <w:t xml:space="preserve">月10日  </w:t>
            </w:r>
            <w:r w:rsidR="00904D12" w:rsidRPr="00E66E94">
              <w:rPr>
                <w:rFonts w:ascii="楷体" w:eastAsia="楷体" w:hAnsi="楷体" w:cs="宋体" w:hint="eastAsia"/>
                <w:szCs w:val="21"/>
              </w:rPr>
              <w:t>中段（中段1塔筒、中段2塔筒、中段3塔筒）塔筒吊装</w:t>
            </w:r>
            <w:r w:rsidRPr="00E66E94">
              <w:rPr>
                <w:rFonts w:ascii="楷体" w:eastAsia="楷体" w:hAnsi="楷体" w:cs="宋体" w:hint="eastAsia"/>
                <w:szCs w:val="21"/>
              </w:rPr>
              <w:t xml:space="preserve">工序 </w:t>
            </w:r>
            <w:r w:rsidR="00904D12" w:rsidRPr="00E66E94">
              <w:rPr>
                <w:rFonts w:ascii="楷体" w:eastAsia="楷体" w:hAnsi="楷体" w:cs="宋体" w:hint="eastAsia"/>
                <w:szCs w:val="21"/>
              </w:rPr>
              <w:t>“技术交底记录”，交底内容：螺栓扭矩、吊装方案</w:t>
            </w:r>
            <w:r w:rsidR="00A31738" w:rsidRPr="00E66E94">
              <w:rPr>
                <w:rFonts w:ascii="楷体" w:eastAsia="楷体" w:hAnsi="楷体" w:cs="宋体" w:hint="eastAsia"/>
                <w:szCs w:val="21"/>
              </w:rPr>
              <w:t>、吊车选型：</w:t>
            </w:r>
            <w:r w:rsidR="00A31738" w:rsidRPr="00E66E94">
              <w:rPr>
                <w:rFonts w:ascii="楷体" w:eastAsia="楷体" w:hAnsi="楷体" w:cs="宋体" w:hint="eastAsia"/>
                <w:bCs/>
                <w:szCs w:val="21"/>
              </w:rPr>
              <w:t>选用XCA1600</w:t>
            </w:r>
            <w:r w:rsidR="00904D12" w:rsidRPr="00E66E94">
              <w:rPr>
                <w:rFonts w:ascii="楷体" w:eastAsia="楷体" w:hAnsi="楷体" w:cs="宋体" w:hint="eastAsia"/>
                <w:szCs w:val="21"/>
              </w:rPr>
              <w:t>等</w:t>
            </w:r>
            <w:r w:rsidRPr="00E66E94">
              <w:rPr>
                <w:rFonts w:ascii="楷体" w:eastAsia="楷体" w:hAnsi="楷体" w:cs="宋体" w:hint="eastAsia"/>
                <w:szCs w:val="21"/>
              </w:rPr>
              <w:t>，内容明确，有交底人和接交人签字。基本符合要求。</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查2020年</w:t>
            </w:r>
            <w:r w:rsidR="00904D12" w:rsidRPr="00E66E94">
              <w:rPr>
                <w:rFonts w:ascii="楷体" w:eastAsia="楷体" w:hAnsi="楷体" w:cs="宋体" w:hint="eastAsia"/>
                <w:szCs w:val="21"/>
              </w:rPr>
              <w:t>6</w:t>
            </w:r>
            <w:r w:rsidRPr="00E66E94">
              <w:rPr>
                <w:rFonts w:ascii="楷体" w:eastAsia="楷体" w:hAnsi="楷体" w:cs="宋体" w:hint="eastAsia"/>
                <w:szCs w:val="21"/>
              </w:rPr>
              <w:t>月</w:t>
            </w:r>
            <w:r w:rsidR="000A1A0C" w:rsidRPr="00E66E94">
              <w:rPr>
                <w:rFonts w:ascii="楷体" w:eastAsia="楷体" w:hAnsi="楷体" w:cs="宋体" w:hint="eastAsia"/>
                <w:szCs w:val="21"/>
              </w:rPr>
              <w:t>16</w:t>
            </w:r>
            <w:r w:rsidRPr="00E66E94">
              <w:rPr>
                <w:rFonts w:ascii="楷体" w:eastAsia="楷体" w:hAnsi="楷体" w:cs="宋体" w:hint="eastAsia"/>
                <w:szCs w:val="21"/>
              </w:rPr>
              <w:t>日</w:t>
            </w:r>
            <w:r w:rsidR="000A1A0C" w:rsidRPr="00E66E94">
              <w:rPr>
                <w:rFonts w:ascii="楷体" w:eastAsia="楷体" w:hAnsi="楷体" w:cs="宋体" w:hint="eastAsia"/>
                <w:szCs w:val="21"/>
              </w:rPr>
              <w:t xml:space="preserve">  顶段塔筒吊装</w:t>
            </w:r>
            <w:r w:rsidRPr="00E66E94">
              <w:rPr>
                <w:rFonts w:ascii="楷体" w:eastAsia="楷体" w:hAnsi="楷体" w:cs="宋体" w:hint="eastAsia"/>
                <w:szCs w:val="21"/>
              </w:rPr>
              <w:t xml:space="preserve"> </w:t>
            </w:r>
            <w:r w:rsidR="000A1A0C" w:rsidRPr="00E66E94">
              <w:rPr>
                <w:rFonts w:ascii="楷体" w:eastAsia="楷体" w:hAnsi="楷体" w:cs="宋体" w:hint="eastAsia"/>
                <w:szCs w:val="21"/>
              </w:rPr>
              <w:t>“技术交底记录”，交底内容：吊装方案、螺栓扭矩</w:t>
            </w:r>
            <w:r w:rsidR="00A31738" w:rsidRPr="00E66E94">
              <w:rPr>
                <w:rFonts w:ascii="楷体" w:eastAsia="楷体" w:hAnsi="楷体" w:cs="宋体" w:hint="eastAsia"/>
                <w:szCs w:val="21"/>
              </w:rPr>
              <w:t>、吊车选型：</w:t>
            </w:r>
            <w:r w:rsidR="00A31738" w:rsidRPr="00E66E94">
              <w:rPr>
                <w:rFonts w:ascii="楷体" w:eastAsia="楷体" w:hAnsi="楷体" w:cs="宋体" w:hint="eastAsia"/>
                <w:bCs/>
                <w:szCs w:val="21"/>
              </w:rPr>
              <w:t>选用XCA1600</w:t>
            </w:r>
            <w:r w:rsidRPr="00E66E94">
              <w:rPr>
                <w:rFonts w:ascii="楷体" w:eastAsia="楷体" w:hAnsi="楷体" w:cs="宋体" w:hint="eastAsia"/>
                <w:szCs w:val="21"/>
              </w:rPr>
              <w:t>等，内容明确，有交底人和接交人签字。基本符合要求。</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查2020年</w:t>
            </w:r>
            <w:r w:rsidR="000A1A0C" w:rsidRPr="00E66E94">
              <w:rPr>
                <w:rFonts w:ascii="楷体" w:eastAsia="楷体" w:hAnsi="楷体" w:cs="宋体" w:hint="eastAsia"/>
                <w:szCs w:val="21"/>
              </w:rPr>
              <w:t>7</w:t>
            </w:r>
            <w:r w:rsidRPr="00E66E94">
              <w:rPr>
                <w:rFonts w:ascii="楷体" w:eastAsia="楷体" w:hAnsi="楷体" w:cs="宋体" w:hint="eastAsia"/>
                <w:szCs w:val="21"/>
              </w:rPr>
              <w:t>月</w:t>
            </w:r>
            <w:r w:rsidR="000A1A0C" w:rsidRPr="00E66E94">
              <w:rPr>
                <w:rFonts w:ascii="楷体" w:eastAsia="楷体" w:hAnsi="楷体" w:cs="宋体" w:hint="eastAsia"/>
                <w:szCs w:val="21"/>
              </w:rPr>
              <w:t>10</w:t>
            </w:r>
            <w:r w:rsidRPr="00E66E94">
              <w:rPr>
                <w:rFonts w:ascii="楷体" w:eastAsia="楷体" w:hAnsi="楷体" w:cs="宋体" w:hint="eastAsia"/>
                <w:szCs w:val="21"/>
              </w:rPr>
              <w:t xml:space="preserve">日 </w:t>
            </w:r>
            <w:r w:rsidR="000A1A0C" w:rsidRPr="00E66E94">
              <w:rPr>
                <w:rFonts w:ascii="楷体" w:eastAsia="楷体" w:hAnsi="楷体" w:cs="宋体" w:hint="eastAsia"/>
                <w:szCs w:val="21"/>
              </w:rPr>
              <w:t>轮毂叶片、轮毂盖板吊装“技术安全交底记录”，交底内容：吊装方案、螺栓扭矩</w:t>
            </w:r>
            <w:r w:rsidR="00A31738" w:rsidRPr="00E66E94">
              <w:rPr>
                <w:rFonts w:ascii="楷体" w:eastAsia="楷体" w:hAnsi="楷体" w:cs="宋体" w:hint="eastAsia"/>
                <w:szCs w:val="21"/>
              </w:rPr>
              <w:t>、吊车选型：</w:t>
            </w:r>
            <w:r w:rsidR="00A31738" w:rsidRPr="00E66E94">
              <w:rPr>
                <w:rFonts w:ascii="楷体" w:eastAsia="楷体" w:hAnsi="楷体" w:cs="宋体" w:hint="eastAsia"/>
                <w:bCs/>
                <w:szCs w:val="21"/>
              </w:rPr>
              <w:t>选用XCA1600</w:t>
            </w:r>
            <w:r w:rsidRPr="00E66E94">
              <w:rPr>
                <w:rFonts w:ascii="楷体" w:eastAsia="楷体" w:hAnsi="楷体" w:cs="宋体" w:hint="eastAsia"/>
                <w:szCs w:val="21"/>
              </w:rPr>
              <w:t>等，内容明确，有交底人和接交人签字。基本符合要求。</w:t>
            </w:r>
          </w:p>
          <w:p w:rsidR="0066353A" w:rsidRPr="00E66E94" w:rsidRDefault="0066353A">
            <w:pPr>
              <w:spacing w:line="300" w:lineRule="auto"/>
              <w:rPr>
                <w:rFonts w:ascii="楷体" w:eastAsia="楷体" w:hAnsi="楷体" w:cs="宋体"/>
                <w:szCs w:val="21"/>
              </w:rPr>
            </w:pP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sym w:font="Wingdings 2" w:char="F098"/>
            </w:r>
            <w:r w:rsidRPr="00E66E94">
              <w:rPr>
                <w:rFonts w:ascii="楷体" w:eastAsia="楷体" w:hAnsi="楷体" w:cs="宋体" w:hint="eastAsia"/>
                <w:szCs w:val="21"/>
              </w:rPr>
              <w:t>查看项目施工日志，内容包括：日期、天气情况、施工部位、操作负责人、当日施工内容、质量检查情况、存在问题及处理方法等，符合要求。</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抽查2020年</w:t>
            </w:r>
            <w:r w:rsidR="00A71806" w:rsidRPr="00E66E94">
              <w:rPr>
                <w:rFonts w:ascii="楷体" w:eastAsia="楷体" w:hAnsi="楷体" w:cs="宋体" w:hint="eastAsia"/>
                <w:szCs w:val="21"/>
              </w:rPr>
              <w:t>6</w:t>
            </w:r>
            <w:r w:rsidRPr="00E66E94">
              <w:rPr>
                <w:rFonts w:ascii="楷体" w:eastAsia="楷体" w:hAnsi="楷体" w:cs="宋体" w:hint="eastAsia"/>
                <w:szCs w:val="21"/>
              </w:rPr>
              <w:t>月9</w:t>
            </w:r>
            <w:r w:rsidR="00A31738" w:rsidRPr="00E66E94">
              <w:rPr>
                <w:rFonts w:ascii="楷体" w:eastAsia="楷体" w:hAnsi="楷体" w:cs="宋体" w:hint="eastAsia"/>
                <w:szCs w:val="21"/>
              </w:rPr>
              <w:t>日施工日志：当日施工内容：低段吊装2工位</w:t>
            </w:r>
            <w:r w:rsidRPr="00E66E94">
              <w:rPr>
                <w:rFonts w:ascii="楷体" w:eastAsia="楷体" w:hAnsi="楷体" w:cs="宋体" w:hint="eastAsia"/>
                <w:szCs w:val="21"/>
              </w:rPr>
              <w:t>、</w:t>
            </w:r>
            <w:r w:rsidR="00A31738" w:rsidRPr="00E66E94">
              <w:rPr>
                <w:rFonts w:ascii="楷体" w:eastAsia="楷体" w:hAnsi="楷体" w:hint="eastAsia"/>
                <w:szCs w:val="21"/>
              </w:rPr>
              <w:t>采</w:t>
            </w:r>
            <w:r w:rsidR="00A31738" w:rsidRPr="00E66E94">
              <w:rPr>
                <w:rFonts w:ascii="楷体" w:eastAsia="楷体" w:hAnsi="楷体" w:cs="宋体" w:hint="eastAsia"/>
                <w:szCs w:val="21"/>
              </w:rPr>
              <w:t>用2台80t汽车吊卸车</w:t>
            </w:r>
            <w:r w:rsidRPr="00E66E94">
              <w:rPr>
                <w:rFonts w:ascii="楷体" w:eastAsia="楷体" w:hAnsi="楷体" w:cs="宋体" w:hint="eastAsia"/>
                <w:szCs w:val="21"/>
              </w:rPr>
              <w:t>，</w:t>
            </w:r>
            <w:r w:rsidR="00A31738" w:rsidRPr="00E66E94">
              <w:rPr>
                <w:rFonts w:ascii="楷体" w:eastAsia="楷体" w:hAnsi="楷体" w:cs="宋体" w:hint="eastAsia"/>
                <w:szCs w:val="21"/>
              </w:rPr>
              <w:t>风速7.5米/秒，天气：晴，</w:t>
            </w:r>
            <w:r w:rsidR="005C0F70" w:rsidRPr="00E66E94">
              <w:rPr>
                <w:rFonts w:ascii="楷体" w:eastAsia="楷体" w:hAnsi="楷体" w:cs="宋体" w:hint="eastAsia"/>
                <w:szCs w:val="21"/>
              </w:rPr>
              <w:t>记录：在塔筒下法兰安装2个通用吊座、2根吊带，上法兰安装4个通用吊座、2根钢丝绳、2个单轮滑车 （注意：单轮滑车与上下2个吊具相连）、2个卸扣、2根吊带，见图。吊座安装的位置在塔筒法 兰面与竖直线夹角45°，用合适规格的螺栓将吊座组件，见图。安装在塔筒法兰面上，根据具体的 螺栓选择配套的螺套，并用3型液压扳手紧固及塔筒头（保证紧力矩值1000Nm）固</w:t>
            </w:r>
            <w:r w:rsidRPr="00E66E94">
              <w:rPr>
                <w:rFonts w:ascii="楷体" w:eastAsia="楷体" w:hAnsi="楷体" w:cs="宋体" w:hint="eastAsia"/>
                <w:szCs w:val="21"/>
              </w:rPr>
              <w:t>符合要求；</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2020年</w:t>
            </w:r>
            <w:r w:rsidR="00A31738" w:rsidRPr="00E66E94">
              <w:rPr>
                <w:rFonts w:ascii="楷体" w:eastAsia="楷体" w:hAnsi="楷体" w:cs="宋体" w:hint="eastAsia"/>
                <w:szCs w:val="21"/>
              </w:rPr>
              <w:t>6</w:t>
            </w:r>
            <w:r w:rsidRPr="00E66E94">
              <w:rPr>
                <w:rFonts w:ascii="楷体" w:eastAsia="楷体" w:hAnsi="楷体" w:cs="宋体" w:hint="eastAsia"/>
                <w:szCs w:val="21"/>
              </w:rPr>
              <w:t>月21日施工日志：当日施工内容：</w:t>
            </w:r>
            <w:r w:rsidR="005C0F70" w:rsidRPr="00E66E94">
              <w:rPr>
                <w:rFonts w:ascii="楷体" w:eastAsia="楷体" w:hAnsi="楷体" w:cs="宋体" w:hint="eastAsia"/>
                <w:szCs w:val="21"/>
              </w:rPr>
              <w:t>中段（中段1塔筒、中段2塔筒、中段3塔筒）1工位</w:t>
            </w:r>
            <w:r w:rsidR="00A31738" w:rsidRPr="00E66E94">
              <w:rPr>
                <w:rFonts w:ascii="楷体" w:eastAsia="楷体" w:hAnsi="楷体" w:cs="宋体" w:hint="eastAsia"/>
                <w:szCs w:val="21"/>
              </w:rPr>
              <w:t xml:space="preserve"> </w:t>
            </w:r>
            <w:r w:rsidR="005C0F70" w:rsidRPr="00E66E94">
              <w:rPr>
                <w:rFonts w:ascii="楷体" w:eastAsia="楷体" w:hAnsi="楷体" w:cs="宋体" w:hint="eastAsia"/>
                <w:szCs w:val="21"/>
              </w:rPr>
              <w:t>，记录有指挥、吊车工、安全员、施工员、质量员、监理员等现场人员、天气、施工内容（不再累述）</w:t>
            </w:r>
            <w:r w:rsidRPr="00E66E94">
              <w:rPr>
                <w:rFonts w:ascii="楷体" w:eastAsia="楷体" w:hAnsi="楷体" w:cs="宋体" w:hint="eastAsia"/>
                <w:szCs w:val="21"/>
              </w:rPr>
              <w:t>等内容，符合要求；</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2020年</w:t>
            </w:r>
            <w:r w:rsidR="005C0F70" w:rsidRPr="00E66E94">
              <w:rPr>
                <w:rFonts w:ascii="楷体" w:eastAsia="楷体" w:hAnsi="楷体" w:cs="宋体" w:hint="eastAsia"/>
                <w:szCs w:val="21"/>
              </w:rPr>
              <w:t>7</w:t>
            </w:r>
            <w:r w:rsidRPr="00E66E94">
              <w:rPr>
                <w:rFonts w:ascii="楷体" w:eastAsia="楷体" w:hAnsi="楷体" w:cs="宋体" w:hint="eastAsia"/>
                <w:szCs w:val="21"/>
              </w:rPr>
              <w:t>月22日施工日志：当日施工内容：</w:t>
            </w:r>
            <w:r w:rsidR="005C0F70" w:rsidRPr="00E66E94">
              <w:rPr>
                <w:rFonts w:ascii="楷体" w:eastAsia="楷体" w:hAnsi="楷体" w:cs="宋体" w:hint="eastAsia"/>
                <w:szCs w:val="21"/>
              </w:rPr>
              <w:t>顶段塔筒吊装2工位</w:t>
            </w:r>
            <w:r w:rsidRPr="00E66E94">
              <w:rPr>
                <w:rFonts w:ascii="楷体" w:eastAsia="楷体" w:hAnsi="楷体" w:cs="宋体" w:hint="eastAsia"/>
                <w:szCs w:val="21"/>
              </w:rPr>
              <w:t>；记录</w:t>
            </w:r>
            <w:r w:rsidR="005C0F70" w:rsidRPr="00E66E94">
              <w:rPr>
                <w:rFonts w:ascii="楷体" w:eastAsia="楷体" w:hAnsi="楷体" w:cs="宋体" w:hint="eastAsia"/>
                <w:szCs w:val="21"/>
              </w:rPr>
              <w:t>吊装方法：</w:t>
            </w:r>
            <w:r w:rsidR="00E66E94" w:rsidRPr="00E66E94">
              <w:rPr>
                <w:rFonts w:ascii="楷体" w:eastAsia="楷体" w:hAnsi="楷体" w:cs="宋体" w:hint="eastAsia"/>
                <w:szCs w:val="21"/>
              </w:rPr>
              <w:t>（顶部塔筒起吊前需要先安装一个塔筒内部电动葫芦。具体方法：用2个2t卸扣和2根2t×6m圆形吊带起吊电动葫芦，并缓慢对准塔筒内壁安装孔，用四颗螺栓M20×60及4个20平垫圈紧固，紧固力矩为 347Nm，螺栓螺纹段涂抹螺纹紧固剂乐泰243）</w:t>
            </w:r>
            <w:r w:rsidRPr="00E66E94">
              <w:rPr>
                <w:rFonts w:ascii="楷体" w:eastAsia="楷体" w:hAnsi="楷体" w:cs="宋体" w:hint="eastAsia"/>
                <w:szCs w:val="21"/>
              </w:rPr>
              <w:t>、操作人</w:t>
            </w:r>
            <w:r w:rsidR="00E66E94">
              <w:rPr>
                <w:rFonts w:ascii="楷体" w:eastAsia="楷体" w:hAnsi="楷体" w:cs="宋体" w:hint="eastAsia"/>
                <w:szCs w:val="21"/>
              </w:rPr>
              <w:t>、施工员、质量员、指挥、监理员</w:t>
            </w:r>
            <w:r w:rsidRPr="00E66E94">
              <w:rPr>
                <w:rFonts w:ascii="楷体" w:eastAsia="楷体" w:hAnsi="楷体" w:cs="宋体" w:hint="eastAsia"/>
                <w:szCs w:val="21"/>
              </w:rPr>
              <w:t>等内容，符合要求；</w:t>
            </w:r>
          </w:p>
          <w:p w:rsidR="0066353A" w:rsidRPr="00E66E94" w:rsidRDefault="0066353A">
            <w:pPr>
              <w:spacing w:line="300" w:lineRule="auto"/>
              <w:rPr>
                <w:rFonts w:ascii="楷体" w:eastAsia="楷体" w:hAnsi="楷体" w:cs="宋体"/>
                <w:szCs w:val="21"/>
              </w:rPr>
            </w:pP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lastRenderedPageBreak/>
              <w:t>查项目施工进度计划，</w:t>
            </w:r>
            <w:r w:rsidR="00E66E94">
              <w:rPr>
                <w:rFonts w:ascii="楷体" w:eastAsia="楷体" w:hAnsi="楷体" w:cs="宋体" w:hint="eastAsia"/>
                <w:szCs w:val="21"/>
              </w:rPr>
              <w:t>采用横道图法，节拍合理，</w:t>
            </w:r>
            <w:r w:rsidRPr="00E66E94">
              <w:rPr>
                <w:rFonts w:ascii="楷体" w:eastAsia="楷体" w:hAnsi="楷体" w:cs="宋体" w:hint="eastAsia"/>
                <w:szCs w:val="21"/>
              </w:rPr>
              <w:t>施工进度安排基本合理，与实际施工进度基本相符。</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经了解。目前没有不稳定和能力不足的施工过程，也没有质量事故。</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目前没有分包项目，不用对分包方施工质量进行控制。</w:t>
            </w:r>
          </w:p>
          <w:p w:rsidR="0066353A" w:rsidRPr="00E66E94" w:rsidRDefault="0066353A">
            <w:pPr>
              <w:spacing w:line="300" w:lineRule="auto"/>
              <w:rPr>
                <w:rFonts w:ascii="楷体" w:eastAsia="楷体" w:hAnsi="楷体" w:cs="宋体"/>
                <w:szCs w:val="21"/>
              </w:rPr>
            </w:pP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sym w:font="Wingdings 2" w:char="F098"/>
            </w:r>
            <w:r w:rsidR="00E66E94">
              <w:rPr>
                <w:rFonts w:ascii="楷体" w:eastAsia="楷体" w:hAnsi="楷体" w:cs="宋体" w:hint="eastAsia"/>
                <w:szCs w:val="21"/>
              </w:rPr>
              <w:t>该项目涉及的特殊过程有：</w:t>
            </w:r>
            <w:r w:rsidR="00E66E94" w:rsidRPr="0098202D">
              <w:rPr>
                <w:rFonts w:ascii="楷体" w:eastAsia="楷体" w:hAnsi="楷体" w:cs="宋体" w:hint="eastAsia"/>
                <w:szCs w:val="21"/>
              </w:rPr>
              <w:t>吊装</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 xml:space="preserve">    通过对工程材料的报验、工艺标准和技术文件进行评审，并对操作人员上岗资格进行鉴定，对施工机具进行认可等形式确保关键过程得到有效控制，有相关人员上岗资格证书，施工材料和施工机具报验记录。</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提供2020年</w:t>
            </w:r>
            <w:r w:rsidR="00381A80">
              <w:rPr>
                <w:rFonts w:ascii="楷体" w:eastAsia="楷体" w:hAnsi="楷体" w:cs="宋体" w:hint="eastAsia"/>
                <w:szCs w:val="21"/>
              </w:rPr>
              <w:t>5</w:t>
            </w:r>
            <w:r w:rsidRPr="00E66E94">
              <w:rPr>
                <w:rFonts w:ascii="楷体" w:eastAsia="楷体" w:hAnsi="楷体" w:cs="宋体" w:hint="eastAsia"/>
                <w:szCs w:val="21"/>
              </w:rPr>
              <w:t>月</w:t>
            </w:r>
            <w:r w:rsidR="00381A80">
              <w:rPr>
                <w:rFonts w:ascii="楷体" w:eastAsia="楷体" w:hAnsi="楷体" w:cs="宋体" w:hint="eastAsia"/>
                <w:szCs w:val="21"/>
              </w:rPr>
              <w:t>2</w:t>
            </w:r>
            <w:r w:rsidRPr="00E66E94">
              <w:rPr>
                <w:rFonts w:ascii="楷体" w:eastAsia="楷体" w:hAnsi="楷体" w:cs="宋体" w:hint="eastAsia"/>
                <w:szCs w:val="21"/>
              </w:rPr>
              <w:t xml:space="preserve">6日 </w:t>
            </w:r>
            <w:r w:rsidR="00381A80">
              <w:rPr>
                <w:rFonts w:ascii="楷体" w:eastAsia="楷体" w:hAnsi="楷体" w:cs="宋体" w:hint="eastAsia"/>
                <w:szCs w:val="21"/>
              </w:rPr>
              <w:t>吊装过程</w:t>
            </w:r>
            <w:r w:rsidRPr="00E66E94">
              <w:rPr>
                <w:rFonts w:ascii="楷体" w:eastAsia="楷体" w:hAnsi="楷体" w:cs="宋体" w:hint="eastAsia"/>
                <w:szCs w:val="21"/>
              </w:rPr>
              <w:t>确认记录，从人员能力、设备能力、</w:t>
            </w:r>
            <w:r w:rsidR="00381A80">
              <w:rPr>
                <w:rFonts w:ascii="楷体" w:eastAsia="楷体" w:hAnsi="楷体" w:cs="宋体" w:hint="eastAsia"/>
                <w:szCs w:val="21"/>
              </w:rPr>
              <w:t>技术、</w:t>
            </w:r>
            <w:r w:rsidRPr="00E66E94">
              <w:rPr>
                <w:rFonts w:ascii="楷体" w:eastAsia="楷体" w:hAnsi="楷体" w:cs="宋体" w:hint="eastAsia"/>
                <w:szCs w:val="21"/>
              </w:rPr>
              <w:t>环境</w:t>
            </w:r>
            <w:r w:rsidR="00381A80">
              <w:rPr>
                <w:rFonts w:ascii="楷体" w:eastAsia="楷体" w:hAnsi="楷体" w:cs="宋体" w:hint="eastAsia"/>
                <w:szCs w:val="21"/>
              </w:rPr>
              <w:t>、安全</w:t>
            </w:r>
            <w:r w:rsidRPr="00E66E94">
              <w:rPr>
                <w:rFonts w:ascii="楷体" w:eastAsia="楷体" w:hAnsi="楷体" w:cs="宋体" w:hint="eastAsia"/>
                <w:szCs w:val="21"/>
              </w:rPr>
              <w:t>等方面进行了确认，</w:t>
            </w:r>
            <w:r w:rsidR="00381A80">
              <w:rPr>
                <w:rFonts w:ascii="楷体" w:eastAsia="楷体" w:hAnsi="楷体" w:cs="宋体" w:hint="eastAsia"/>
                <w:szCs w:val="21"/>
              </w:rPr>
              <w:t>编制了专项施工方案，该方案经过了专家论证并批复，有建设方、总包方、施工企业的签字，</w:t>
            </w:r>
            <w:r w:rsidRPr="00E66E94">
              <w:rPr>
                <w:rFonts w:ascii="楷体" w:eastAsia="楷体" w:hAnsi="楷体" w:cs="宋体" w:hint="eastAsia"/>
                <w:szCs w:val="21"/>
              </w:rPr>
              <w:t>结论;</w:t>
            </w:r>
            <w:r w:rsidR="00381A80">
              <w:rPr>
                <w:rFonts w:ascii="楷体" w:eastAsia="楷体" w:hAnsi="楷体" w:cs="宋体" w:hint="eastAsia"/>
                <w:szCs w:val="21"/>
              </w:rPr>
              <w:t>吊装</w:t>
            </w:r>
            <w:r w:rsidRPr="00E66E94">
              <w:rPr>
                <w:rFonts w:ascii="楷体" w:eastAsia="楷体" w:hAnsi="楷体" w:cs="宋体" w:hint="eastAsia"/>
                <w:szCs w:val="21"/>
              </w:rPr>
              <w:t>过程能力满足要求；</w:t>
            </w:r>
          </w:p>
          <w:p w:rsidR="00381A80" w:rsidRDefault="00381A80">
            <w:pPr>
              <w:spacing w:line="300" w:lineRule="auto"/>
              <w:rPr>
                <w:rFonts w:ascii="楷体" w:eastAsia="楷体" w:hAnsi="楷体" w:cs="宋体" w:hint="eastAsia"/>
                <w:szCs w:val="21"/>
              </w:rPr>
            </w:pPr>
            <w:r>
              <w:rPr>
                <w:rFonts w:ascii="楷体" w:eastAsia="楷体" w:hAnsi="楷体" w:cs="宋体" w:hint="eastAsia"/>
                <w:szCs w:val="21"/>
              </w:rPr>
              <w:t>参加论证</w:t>
            </w:r>
            <w:r w:rsidR="00C02669" w:rsidRPr="00E66E94">
              <w:rPr>
                <w:rFonts w:ascii="楷体" w:eastAsia="楷体" w:hAnsi="楷体" w:cs="宋体" w:hint="eastAsia"/>
                <w:szCs w:val="21"/>
              </w:rPr>
              <w:t>人员：   蒲家乐、曹诚、</w:t>
            </w:r>
            <w:r w:rsidR="00785097" w:rsidRPr="00E66E94">
              <w:rPr>
                <w:rFonts w:ascii="楷体" w:eastAsia="楷体" w:hAnsi="楷体" w:cs="宋体" w:hint="eastAsia"/>
                <w:szCs w:val="21"/>
              </w:rPr>
              <w:t>宋文立</w:t>
            </w:r>
            <w:r w:rsidR="00C02669" w:rsidRPr="00E66E94">
              <w:rPr>
                <w:rFonts w:ascii="楷体" w:eastAsia="楷体" w:hAnsi="楷体" w:cs="宋体" w:hint="eastAsia"/>
                <w:szCs w:val="21"/>
              </w:rPr>
              <w:t>、</w:t>
            </w:r>
            <w:r w:rsidR="00794E0B" w:rsidRPr="00E66E94">
              <w:rPr>
                <w:rFonts w:ascii="楷体" w:eastAsia="楷体" w:hAnsi="楷体" w:cs="宋体" w:hint="eastAsia"/>
                <w:szCs w:val="21"/>
              </w:rPr>
              <w:t>程玖莲</w:t>
            </w:r>
            <w:r w:rsidR="00C02669" w:rsidRPr="00E66E94">
              <w:rPr>
                <w:rFonts w:ascii="楷体" w:eastAsia="楷体" w:hAnsi="楷体" w:cs="宋体" w:hint="eastAsia"/>
                <w:szCs w:val="21"/>
              </w:rPr>
              <w:t xml:space="preserve">等 </w:t>
            </w:r>
          </w:p>
          <w:p w:rsidR="0066353A" w:rsidRPr="00E66E94" w:rsidRDefault="00381A80">
            <w:pPr>
              <w:spacing w:line="300" w:lineRule="auto"/>
              <w:rPr>
                <w:rFonts w:ascii="楷体" w:eastAsia="楷体" w:hAnsi="楷体" w:cs="宋体"/>
                <w:szCs w:val="21"/>
              </w:rPr>
            </w:pPr>
            <w:r>
              <w:rPr>
                <w:rFonts w:ascii="楷体" w:eastAsia="楷体" w:hAnsi="楷体" w:cs="宋体" w:hint="eastAsia"/>
                <w:szCs w:val="21"/>
              </w:rPr>
              <w:t>特殊过程确认：</w:t>
            </w:r>
            <w:r w:rsidR="00C02669" w:rsidRPr="00E66E94">
              <w:rPr>
                <w:rFonts w:ascii="楷体" w:eastAsia="楷体" w:hAnsi="楷体" w:cs="宋体" w:hint="eastAsia"/>
                <w:szCs w:val="21"/>
              </w:rPr>
              <w:t xml:space="preserve">      </w:t>
            </w:r>
            <w:r>
              <w:rPr>
                <w:rFonts w:ascii="楷体" w:eastAsia="楷体" w:hAnsi="楷体" w:cs="宋体" w:hint="eastAsia"/>
                <w:szCs w:val="21"/>
              </w:rPr>
              <w:t>高杰贤、</w:t>
            </w:r>
            <w:r w:rsidRPr="00E66E94">
              <w:rPr>
                <w:rFonts w:ascii="楷体" w:eastAsia="楷体" w:hAnsi="楷体" w:cs="宋体" w:hint="eastAsia"/>
                <w:szCs w:val="21"/>
              </w:rPr>
              <w:t>宋文立、程玖莲等</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 xml:space="preserve">批   准   人：    </w:t>
            </w:r>
            <w:r w:rsidR="00785097" w:rsidRPr="00E66E94">
              <w:rPr>
                <w:rFonts w:ascii="楷体" w:eastAsia="楷体" w:hAnsi="楷体" w:cs="宋体" w:hint="eastAsia"/>
                <w:szCs w:val="21"/>
              </w:rPr>
              <w:t>杨晓彬</w:t>
            </w:r>
            <w:r w:rsidRPr="00E66E94">
              <w:rPr>
                <w:rFonts w:ascii="楷体" w:eastAsia="楷体" w:hAnsi="楷体" w:cs="宋体" w:hint="eastAsia"/>
                <w:szCs w:val="21"/>
              </w:rPr>
              <w:t xml:space="preserve">  </w:t>
            </w:r>
          </w:p>
          <w:p w:rsidR="0066353A" w:rsidRPr="00E66E94" w:rsidRDefault="0066353A">
            <w:pPr>
              <w:spacing w:line="300" w:lineRule="auto"/>
              <w:rPr>
                <w:rFonts w:ascii="楷体" w:eastAsia="楷体" w:hAnsi="楷体" w:cs="宋体"/>
                <w:szCs w:val="21"/>
              </w:rPr>
            </w:pP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sym w:font="Wingdings 2" w:char="F098"/>
            </w:r>
            <w:r w:rsidRPr="00E66E94">
              <w:rPr>
                <w:rFonts w:ascii="楷体" w:eastAsia="楷体" w:hAnsi="楷体" w:cs="宋体" w:hint="eastAsia"/>
                <w:szCs w:val="21"/>
              </w:rPr>
              <w:t>按标准要求对产品标识、可追溯性标识、状态标识进行了具体规定，见管理手册。</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对施工过程，通过施工检查验收记录、施工记录等形式体现对施工过程及进度的标识和可追溯性。</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工程材料、构配件和设备的现场管理有效，发放皆有记录并具有可追溯性。</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通过工程例会、监理通知等形式保持与工程建设有关方的沟通。</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抽查在建项目的工程例会纪要等，基本符合要求。</w:t>
            </w:r>
          </w:p>
          <w:p w:rsidR="0066353A" w:rsidRPr="00E66E94" w:rsidRDefault="0066353A">
            <w:pPr>
              <w:spacing w:line="300" w:lineRule="auto"/>
              <w:rPr>
                <w:rFonts w:ascii="楷体" w:eastAsia="楷体" w:hAnsi="楷体" w:cs="宋体"/>
                <w:szCs w:val="21"/>
              </w:rPr>
            </w:pP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 质量管理制度》和《工程质量回访保修制度》对工程的移交、移交期间的防护以及保修等服务作了规定，符合要求。</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工程移交期间的保护由各项目经理部负责实施。</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公司规定在竣工项目交付后有移交资料清单等；应有有交接人、甲方代表和存档人员签字。</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lastRenderedPageBreak/>
              <w:t>在施工组织设计中策划了服务和保修的要求</w:t>
            </w:r>
          </w:p>
          <w:p w:rsidR="0066353A" w:rsidRPr="00E66E94" w:rsidRDefault="00381A80">
            <w:pPr>
              <w:spacing w:line="300" w:lineRule="auto"/>
              <w:rPr>
                <w:rFonts w:ascii="楷体" w:eastAsia="楷体" w:hAnsi="楷体" w:cs="宋体"/>
                <w:szCs w:val="21"/>
              </w:rPr>
            </w:pPr>
            <w:r>
              <w:rPr>
                <w:rFonts w:ascii="楷体" w:eastAsia="楷体" w:hAnsi="楷体" w:cs="宋体" w:hint="eastAsia"/>
                <w:szCs w:val="21"/>
              </w:rPr>
              <w:t>责任部门：工程部，执行单位：项目部</w:t>
            </w:r>
            <w:r w:rsidR="00C02669" w:rsidRPr="00E66E94">
              <w:rPr>
                <w:rFonts w:ascii="楷体" w:eastAsia="楷体" w:hAnsi="楷体" w:cs="宋体" w:hint="eastAsia"/>
                <w:szCs w:val="21"/>
              </w:rPr>
              <w:t>。</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按照《工程质量保修书》进行承诺，明确了维修要求和维修后验收的要求。确定了质量保修的经济责任等要求。</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目前未发生保修的情况。</w:t>
            </w:r>
          </w:p>
          <w:p w:rsidR="0066353A" w:rsidRPr="00E66E94" w:rsidRDefault="00C02669">
            <w:pPr>
              <w:spacing w:line="300" w:lineRule="auto"/>
              <w:rPr>
                <w:rFonts w:ascii="楷体" w:eastAsia="楷体" w:hAnsi="楷体" w:cs="宋体"/>
                <w:szCs w:val="21"/>
              </w:rPr>
            </w:pPr>
            <w:r w:rsidRPr="00E66E94">
              <w:rPr>
                <w:rFonts w:ascii="楷体" w:eastAsia="楷体" w:hAnsi="楷体" w:cs="宋体" w:hint="eastAsia"/>
                <w:szCs w:val="21"/>
              </w:rPr>
              <w:t>查该项目的“工程施工合同”中均附有工程质量保修相应条款，规定了保修范围、内容以及各项工程的保修期限等。符合要求。</w:t>
            </w:r>
          </w:p>
        </w:tc>
        <w:tc>
          <w:tcPr>
            <w:tcW w:w="883" w:type="dxa"/>
          </w:tcPr>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66353A">
            <w:pPr>
              <w:rPr>
                <w:rFonts w:ascii="楷体" w:eastAsia="楷体" w:hAnsi="楷体"/>
                <w:szCs w:val="21"/>
              </w:rPr>
            </w:pPr>
          </w:p>
          <w:p w:rsidR="0066353A" w:rsidRPr="009D750F" w:rsidRDefault="00C02669">
            <w:pPr>
              <w:rPr>
                <w:rFonts w:ascii="楷体" w:eastAsia="楷体" w:hAnsi="楷体"/>
                <w:szCs w:val="21"/>
              </w:rPr>
            </w:pPr>
            <w:r w:rsidRPr="009D750F">
              <w:rPr>
                <w:rFonts w:ascii="楷体" w:eastAsia="楷体" w:hAnsi="楷体" w:hint="eastAsia"/>
                <w:szCs w:val="21"/>
              </w:rPr>
              <w:t>N</w:t>
            </w:r>
          </w:p>
        </w:tc>
      </w:tr>
      <w:tr w:rsidR="0066353A" w:rsidRPr="009D750F">
        <w:trPr>
          <w:trHeight w:val="1440"/>
        </w:trPr>
        <w:tc>
          <w:tcPr>
            <w:tcW w:w="1799" w:type="dxa"/>
          </w:tcPr>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lang w:val="zh-CN"/>
              </w:rPr>
              <w:lastRenderedPageBreak/>
              <w:t>施工质量检查与验收</w:t>
            </w: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8461B9" w:rsidRDefault="008461B9">
            <w:pPr>
              <w:spacing w:line="300" w:lineRule="auto"/>
              <w:rPr>
                <w:rFonts w:ascii="楷体" w:eastAsia="楷体" w:hAnsi="楷体" w:cs="宋体" w:hint="eastAsia"/>
                <w:szCs w:val="21"/>
              </w:rPr>
            </w:pPr>
          </w:p>
          <w:p w:rsidR="008461B9" w:rsidRDefault="008461B9">
            <w:pPr>
              <w:spacing w:line="300" w:lineRule="auto"/>
              <w:rPr>
                <w:rFonts w:ascii="楷体" w:eastAsia="楷体" w:hAnsi="楷体" w:cs="宋体" w:hint="eastAsia"/>
                <w:szCs w:val="21"/>
              </w:rPr>
            </w:pPr>
          </w:p>
          <w:p w:rsidR="008461B9" w:rsidRDefault="008461B9">
            <w:pPr>
              <w:spacing w:line="300" w:lineRule="auto"/>
              <w:rPr>
                <w:rFonts w:ascii="楷体" w:eastAsia="楷体" w:hAnsi="楷体" w:cs="宋体" w:hint="eastAsia"/>
                <w:szCs w:val="21"/>
              </w:rPr>
            </w:pPr>
          </w:p>
          <w:p w:rsidR="008461B9" w:rsidRDefault="008461B9">
            <w:pPr>
              <w:spacing w:line="300" w:lineRule="auto"/>
              <w:rPr>
                <w:rFonts w:ascii="楷体" w:eastAsia="楷体" w:hAnsi="楷体" w:cs="宋体" w:hint="eastAsia"/>
                <w:szCs w:val="21"/>
              </w:rPr>
            </w:pPr>
          </w:p>
          <w:p w:rsidR="008461B9" w:rsidRDefault="008461B9">
            <w:pPr>
              <w:spacing w:line="300" w:lineRule="auto"/>
              <w:rPr>
                <w:rFonts w:ascii="楷体" w:eastAsia="楷体" w:hAnsi="楷体" w:cs="宋体" w:hint="eastAsia"/>
                <w:szCs w:val="21"/>
              </w:rPr>
            </w:pPr>
          </w:p>
          <w:p w:rsidR="008461B9" w:rsidRDefault="008461B9">
            <w:pPr>
              <w:spacing w:line="300" w:lineRule="auto"/>
              <w:rPr>
                <w:rFonts w:ascii="楷体" w:eastAsia="楷体" w:hAnsi="楷体" w:cs="宋体" w:hint="eastAsia"/>
                <w:szCs w:val="21"/>
              </w:rPr>
            </w:pPr>
          </w:p>
          <w:p w:rsidR="008461B9" w:rsidRDefault="008461B9">
            <w:pPr>
              <w:spacing w:line="300" w:lineRule="auto"/>
              <w:rPr>
                <w:rFonts w:ascii="楷体" w:eastAsia="楷体" w:hAnsi="楷体" w:cs="宋体" w:hint="eastAsia"/>
                <w:szCs w:val="21"/>
              </w:rPr>
            </w:pPr>
          </w:p>
          <w:p w:rsidR="008461B9" w:rsidRDefault="008461B9">
            <w:pPr>
              <w:spacing w:line="300" w:lineRule="auto"/>
              <w:rPr>
                <w:rFonts w:ascii="楷体" w:eastAsia="楷体" w:hAnsi="楷体" w:cs="宋体" w:hint="eastAsia"/>
                <w:szCs w:val="21"/>
              </w:rPr>
            </w:pPr>
          </w:p>
          <w:p w:rsidR="008461B9" w:rsidRDefault="008461B9">
            <w:pPr>
              <w:spacing w:line="300" w:lineRule="auto"/>
              <w:rPr>
                <w:rFonts w:ascii="楷体" w:eastAsia="楷体" w:hAnsi="楷体" w:cs="宋体" w:hint="eastAsia"/>
                <w:szCs w:val="21"/>
              </w:rPr>
            </w:pPr>
          </w:p>
          <w:p w:rsidR="008461B9" w:rsidRDefault="008461B9">
            <w:pPr>
              <w:spacing w:line="300" w:lineRule="auto"/>
              <w:rPr>
                <w:rFonts w:ascii="楷体" w:eastAsia="楷体" w:hAnsi="楷体" w:cs="宋体" w:hint="eastAsia"/>
                <w:szCs w:val="21"/>
              </w:rPr>
            </w:pPr>
          </w:p>
          <w:p w:rsidR="008461B9" w:rsidRDefault="008461B9">
            <w:pPr>
              <w:spacing w:line="300" w:lineRule="auto"/>
              <w:rPr>
                <w:rFonts w:ascii="楷体" w:eastAsia="楷体" w:hAnsi="楷体" w:cs="宋体" w:hint="eastAsia"/>
                <w:szCs w:val="21"/>
              </w:rPr>
            </w:pPr>
          </w:p>
          <w:p w:rsidR="008461B9" w:rsidRDefault="008461B9">
            <w:pPr>
              <w:spacing w:line="300" w:lineRule="auto"/>
              <w:rPr>
                <w:rFonts w:ascii="楷体" w:eastAsia="楷体" w:hAnsi="楷体" w:cs="宋体" w:hint="eastAsia"/>
                <w:szCs w:val="21"/>
              </w:rPr>
            </w:pPr>
          </w:p>
          <w:p w:rsidR="008461B9" w:rsidRDefault="008461B9">
            <w:pPr>
              <w:spacing w:line="300" w:lineRule="auto"/>
              <w:rPr>
                <w:rFonts w:ascii="楷体" w:eastAsia="楷体" w:hAnsi="楷体" w:cs="宋体" w:hint="eastAsia"/>
                <w:szCs w:val="21"/>
              </w:rPr>
            </w:pPr>
          </w:p>
          <w:p w:rsidR="008461B9" w:rsidRDefault="008461B9">
            <w:pPr>
              <w:spacing w:line="300" w:lineRule="auto"/>
              <w:rPr>
                <w:rFonts w:ascii="楷体" w:eastAsia="楷体" w:hAnsi="楷体" w:cs="宋体" w:hint="eastAsia"/>
                <w:szCs w:val="21"/>
              </w:rPr>
            </w:pPr>
          </w:p>
          <w:p w:rsidR="008461B9" w:rsidRDefault="008461B9">
            <w:pPr>
              <w:spacing w:line="300" w:lineRule="auto"/>
              <w:rPr>
                <w:rFonts w:ascii="楷体" w:eastAsia="楷体" w:hAnsi="楷体" w:cs="宋体" w:hint="eastAsia"/>
                <w:szCs w:val="21"/>
              </w:rPr>
            </w:pPr>
          </w:p>
          <w:p w:rsidR="008461B9" w:rsidRDefault="008461B9">
            <w:pPr>
              <w:spacing w:line="300" w:lineRule="auto"/>
              <w:rPr>
                <w:rFonts w:ascii="楷体" w:eastAsia="楷体" w:hAnsi="楷体" w:cs="宋体" w:hint="eastAsia"/>
                <w:szCs w:val="21"/>
              </w:rPr>
            </w:pPr>
          </w:p>
          <w:p w:rsidR="008461B9" w:rsidRDefault="008461B9">
            <w:pPr>
              <w:spacing w:line="300" w:lineRule="auto"/>
              <w:rPr>
                <w:rFonts w:ascii="楷体" w:eastAsia="楷体" w:hAnsi="楷体" w:cs="宋体" w:hint="eastAsia"/>
                <w:szCs w:val="21"/>
              </w:rPr>
            </w:pPr>
          </w:p>
          <w:p w:rsidR="008461B9" w:rsidRDefault="008461B9">
            <w:pPr>
              <w:spacing w:line="300" w:lineRule="auto"/>
              <w:rPr>
                <w:rFonts w:ascii="楷体" w:eastAsia="楷体" w:hAnsi="楷体" w:cs="宋体" w:hint="eastAsia"/>
                <w:szCs w:val="21"/>
              </w:rPr>
            </w:pP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施工质量检查验收</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检验批验收</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lastRenderedPageBreak/>
              <w:t>分部分项验收</w:t>
            </w: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jc w:val="center"/>
              <w:rPr>
                <w:rFonts w:ascii="楷体" w:eastAsia="楷体" w:hAnsi="楷体" w:cs="宋体"/>
                <w:szCs w:val="21"/>
              </w:rPr>
            </w:pPr>
          </w:p>
          <w:p w:rsidR="0066353A" w:rsidRPr="009D750F" w:rsidRDefault="0066353A">
            <w:pPr>
              <w:spacing w:line="300" w:lineRule="auto"/>
              <w:jc w:val="center"/>
              <w:rPr>
                <w:rFonts w:ascii="楷体" w:eastAsia="楷体" w:hAnsi="楷体" w:cs="宋体"/>
                <w:szCs w:val="21"/>
              </w:rPr>
            </w:pPr>
          </w:p>
          <w:p w:rsidR="0066353A" w:rsidRPr="009D750F" w:rsidRDefault="0066353A">
            <w:pPr>
              <w:spacing w:line="300" w:lineRule="auto"/>
              <w:jc w:val="center"/>
              <w:rPr>
                <w:rFonts w:ascii="楷体" w:eastAsia="楷体" w:hAnsi="楷体" w:cs="宋体"/>
                <w:szCs w:val="21"/>
              </w:rPr>
            </w:pPr>
          </w:p>
          <w:p w:rsidR="0066353A" w:rsidRPr="009D750F" w:rsidRDefault="0066353A">
            <w:pPr>
              <w:spacing w:line="300" w:lineRule="auto"/>
              <w:jc w:val="center"/>
              <w:rPr>
                <w:rFonts w:ascii="楷体" w:eastAsia="楷体" w:hAnsi="楷体" w:cs="宋体"/>
                <w:szCs w:val="21"/>
              </w:rPr>
            </w:pPr>
          </w:p>
          <w:p w:rsidR="0066353A" w:rsidRPr="009D750F" w:rsidRDefault="0066353A">
            <w:pPr>
              <w:spacing w:line="300" w:lineRule="auto"/>
              <w:jc w:val="center"/>
              <w:rPr>
                <w:rFonts w:ascii="楷体" w:eastAsia="楷体" w:hAnsi="楷体" w:cs="宋体"/>
                <w:szCs w:val="21"/>
              </w:rPr>
            </w:pPr>
          </w:p>
          <w:p w:rsidR="0066353A" w:rsidRPr="009D750F" w:rsidRDefault="0066353A">
            <w:pPr>
              <w:spacing w:line="300" w:lineRule="auto"/>
              <w:jc w:val="center"/>
              <w:rPr>
                <w:rFonts w:ascii="楷体" w:eastAsia="楷体" w:hAnsi="楷体" w:cs="宋体"/>
                <w:szCs w:val="21"/>
              </w:rPr>
            </w:pPr>
          </w:p>
          <w:p w:rsidR="0066353A" w:rsidRPr="009D750F" w:rsidRDefault="0066353A">
            <w:pPr>
              <w:spacing w:line="300" w:lineRule="auto"/>
              <w:jc w:val="center"/>
              <w:rPr>
                <w:rFonts w:ascii="楷体" w:eastAsia="楷体" w:hAnsi="楷体" w:cs="宋体"/>
                <w:szCs w:val="21"/>
              </w:rPr>
            </w:pPr>
          </w:p>
          <w:p w:rsidR="0066353A" w:rsidRPr="009D750F" w:rsidRDefault="0066353A">
            <w:pPr>
              <w:spacing w:line="300" w:lineRule="auto"/>
              <w:jc w:val="center"/>
              <w:rPr>
                <w:rFonts w:ascii="楷体" w:eastAsia="楷体" w:hAnsi="楷体" w:cs="宋体"/>
                <w:szCs w:val="21"/>
              </w:rPr>
            </w:pPr>
          </w:p>
          <w:p w:rsidR="0066353A" w:rsidRPr="009D750F" w:rsidRDefault="0066353A">
            <w:pPr>
              <w:spacing w:line="300" w:lineRule="auto"/>
              <w:jc w:val="center"/>
              <w:rPr>
                <w:rFonts w:ascii="楷体" w:eastAsia="楷体" w:hAnsi="楷体" w:cs="宋体"/>
                <w:szCs w:val="21"/>
              </w:rPr>
            </w:pP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隐蔽工程验收</w:t>
            </w:r>
          </w:p>
          <w:p w:rsidR="0066353A" w:rsidRPr="009D750F" w:rsidRDefault="0066353A">
            <w:pPr>
              <w:spacing w:line="300" w:lineRule="auto"/>
              <w:rPr>
                <w:rFonts w:ascii="楷体" w:eastAsia="楷体" w:hAnsi="楷体" w:cs="宋体"/>
                <w:szCs w:val="21"/>
              </w:rPr>
            </w:pP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竣工验收</w:t>
            </w:r>
          </w:p>
          <w:p w:rsidR="0066353A" w:rsidRPr="009D750F" w:rsidRDefault="0066353A">
            <w:pPr>
              <w:spacing w:line="300" w:lineRule="auto"/>
              <w:rPr>
                <w:rFonts w:ascii="楷体" w:eastAsia="楷体" w:hAnsi="楷体" w:cs="宋体"/>
                <w:szCs w:val="21"/>
              </w:rPr>
            </w:pP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施工质量问题处理</w:t>
            </w:r>
          </w:p>
          <w:p w:rsidR="0066353A" w:rsidRPr="009D750F" w:rsidRDefault="0066353A">
            <w:pPr>
              <w:spacing w:line="300" w:lineRule="auto"/>
              <w:rPr>
                <w:rFonts w:ascii="楷体" w:eastAsia="楷体" w:hAnsi="楷体" w:cs="宋体"/>
                <w:szCs w:val="21"/>
              </w:rPr>
            </w:pP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不合格品的处理</w:t>
            </w: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66353A" w:rsidRPr="009D750F" w:rsidRDefault="0066353A">
            <w:pPr>
              <w:spacing w:line="300" w:lineRule="auto"/>
              <w:rPr>
                <w:rFonts w:ascii="楷体" w:eastAsia="楷体" w:hAnsi="楷体" w:cs="宋体"/>
                <w:szCs w:val="21"/>
              </w:rPr>
            </w:pPr>
          </w:p>
          <w:p w:rsidR="00492D8E" w:rsidRDefault="00492D8E">
            <w:pPr>
              <w:spacing w:line="300" w:lineRule="auto"/>
              <w:rPr>
                <w:rFonts w:ascii="楷体" w:eastAsia="楷体" w:hAnsi="楷体" w:cs="宋体" w:hint="eastAsia"/>
                <w:szCs w:val="21"/>
              </w:rPr>
            </w:pPr>
          </w:p>
          <w:p w:rsidR="00492D8E" w:rsidRDefault="00492D8E">
            <w:pPr>
              <w:spacing w:line="300" w:lineRule="auto"/>
              <w:rPr>
                <w:rFonts w:ascii="楷体" w:eastAsia="楷体" w:hAnsi="楷体" w:cs="宋体" w:hint="eastAsia"/>
                <w:szCs w:val="21"/>
              </w:rPr>
            </w:pPr>
          </w:p>
          <w:p w:rsidR="00492D8E" w:rsidRDefault="00492D8E">
            <w:pPr>
              <w:spacing w:line="300" w:lineRule="auto"/>
              <w:rPr>
                <w:rFonts w:ascii="楷体" w:eastAsia="楷体" w:hAnsi="楷体" w:cs="宋体" w:hint="eastAsia"/>
                <w:szCs w:val="21"/>
              </w:rPr>
            </w:pPr>
          </w:p>
          <w:p w:rsidR="00492D8E" w:rsidRDefault="00492D8E">
            <w:pPr>
              <w:spacing w:line="300" w:lineRule="auto"/>
              <w:rPr>
                <w:rFonts w:ascii="楷体" w:eastAsia="楷体" w:hAnsi="楷体" w:cs="宋体" w:hint="eastAsia"/>
                <w:szCs w:val="21"/>
              </w:rPr>
            </w:pPr>
          </w:p>
          <w:p w:rsidR="00492D8E" w:rsidRDefault="00492D8E">
            <w:pPr>
              <w:spacing w:line="300" w:lineRule="auto"/>
              <w:rPr>
                <w:rFonts w:ascii="楷体" w:eastAsia="楷体" w:hAnsi="楷体" w:cs="宋体" w:hint="eastAsia"/>
                <w:szCs w:val="21"/>
              </w:rPr>
            </w:pPr>
          </w:p>
          <w:p w:rsidR="00492D8E" w:rsidRDefault="00492D8E">
            <w:pPr>
              <w:spacing w:line="300" w:lineRule="auto"/>
              <w:rPr>
                <w:rFonts w:ascii="楷体" w:eastAsia="楷体" w:hAnsi="楷体" w:cs="宋体" w:hint="eastAsia"/>
                <w:szCs w:val="21"/>
              </w:rPr>
            </w:pPr>
          </w:p>
          <w:p w:rsidR="00492D8E" w:rsidRDefault="00492D8E">
            <w:pPr>
              <w:spacing w:line="300" w:lineRule="auto"/>
              <w:rPr>
                <w:rFonts w:ascii="楷体" w:eastAsia="楷体" w:hAnsi="楷体" w:cs="宋体" w:hint="eastAsia"/>
                <w:szCs w:val="21"/>
              </w:rPr>
            </w:pPr>
          </w:p>
          <w:p w:rsidR="00492D8E" w:rsidRDefault="00492D8E">
            <w:pPr>
              <w:spacing w:line="300" w:lineRule="auto"/>
              <w:rPr>
                <w:rFonts w:ascii="楷体" w:eastAsia="楷体" w:hAnsi="楷体" w:cs="宋体" w:hint="eastAsia"/>
                <w:szCs w:val="21"/>
              </w:rPr>
            </w:pPr>
          </w:p>
          <w:p w:rsidR="00492D8E" w:rsidRDefault="00492D8E">
            <w:pPr>
              <w:spacing w:line="300" w:lineRule="auto"/>
              <w:rPr>
                <w:rFonts w:ascii="楷体" w:eastAsia="楷体" w:hAnsi="楷体" w:cs="宋体" w:hint="eastAsia"/>
                <w:szCs w:val="21"/>
              </w:rPr>
            </w:pPr>
          </w:p>
          <w:p w:rsidR="00492D8E" w:rsidRDefault="00492D8E">
            <w:pPr>
              <w:spacing w:line="300" w:lineRule="auto"/>
              <w:rPr>
                <w:rFonts w:ascii="楷体" w:eastAsia="楷体" w:hAnsi="楷体" w:cs="宋体" w:hint="eastAsia"/>
                <w:szCs w:val="21"/>
              </w:rPr>
            </w:pPr>
          </w:p>
          <w:p w:rsidR="00492D8E" w:rsidRDefault="00492D8E">
            <w:pPr>
              <w:spacing w:line="300" w:lineRule="auto"/>
              <w:rPr>
                <w:rFonts w:ascii="楷体" w:eastAsia="楷体" w:hAnsi="楷体" w:cs="宋体" w:hint="eastAsia"/>
                <w:szCs w:val="21"/>
              </w:rPr>
            </w:pP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检测设备管理</w:t>
            </w:r>
          </w:p>
          <w:p w:rsidR="0066353A" w:rsidRPr="009D750F" w:rsidRDefault="0066353A">
            <w:pPr>
              <w:spacing w:line="300" w:lineRule="auto"/>
              <w:rPr>
                <w:rFonts w:ascii="楷体" w:eastAsia="楷体" w:hAnsi="楷体" w:cs="宋体"/>
                <w:szCs w:val="21"/>
              </w:rPr>
            </w:pPr>
          </w:p>
        </w:tc>
        <w:tc>
          <w:tcPr>
            <w:tcW w:w="1003" w:type="dxa"/>
          </w:tcPr>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lastRenderedPageBreak/>
              <w:t>JC</w:t>
            </w: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11.1</w:t>
            </w:r>
          </w:p>
          <w:p w:rsidR="0066353A" w:rsidRPr="009D750F" w:rsidRDefault="0066353A">
            <w:pPr>
              <w:spacing w:line="300" w:lineRule="auto"/>
              <w:ind w:rightChars="-159" w:right="-334"/>
              <w:rPr>
                <w:rFonts w:ascii="楷体" w:eastAsia="楷体" w:hAnsi="楷体" w:cs="宋体"/>
                <w:szCs w:val="21"/>
              </w:rPr>
            </w:pP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11.2</w:t>
            </w:r>
          </w:p>
          <w:p w:rsidR="0066353A" w:rsidRPr="009D750F" w:rsidRDefault="0066353A">
            <w:pPr>
              <w:spacing w:line="300" w:lineRule="auto"/>
              <w:ind w:rightChars="-159" w:right="-334"/>
              <w:rPr>
                <w:rFonts w:ascii="楷体" w:eastAsia="楷体" w:hAnsi="楷体" w:cs="宋体"/>
                <w:szCs w:val="21"/>
              </w:rPr>
            </w:pP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11.3</w:t>
            </w: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Q</w:t>
            </w: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8.1</w:t>
            </w: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8.6</w:t>
            </w: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8461B9" w:rsidRDefault="008461B9">
            <w:pPr>
              <w:spacing w:line="300" w:lineRule="auto"/>
              <w:ind w:rightChars="-159" w:right="-334"/>
              <w:rPr>
                <w:rFonts w:ascii="楷体" w:eastAsia="楷体" w:hAnsi="楷体" w:cs="宋体" w:hint="eastAsia"/>
                <w:szCs w:val="21"/>
              </w:rPr>
            </w:pP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JC</w:t>
            </w:r>
          </w:p>
          <w:p w:rsidR="0066353A" w:rsidRPr="009D750F" w:rsidRDefault="00C02669">
            <w:pPr>
              <w:tabs>
                <w:tab w:val="left" w:pos="7380"/>
              </w:tabs>
              <w:rPr>
                <w:rFonts w:ascii="楷体" w:eastAsia="楷体" w:hAnsi="楷体"/>
                <w:szCs w:val="21"/>
              </w:rPr>
            </w:pPr>
            <w:r w:rsidRPr="009D750F">
              <w:rPr>
                <w:rFonts w:ascii="楷体" w:eastAsia="楷体" w:hAnsi="楷体" w:hint="eastAsia"/>
                <w:szCs w:val="21"/>
              </w:rPr>
              <w:lastRenderedPageBreak/>
              <w:t>8.3.2</w:t>
            </w: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11.5</w:t>
            </w:r>
          </w:p>
          <w:p w:rsidR="0066353A" w:rsidRPr="009D750F" w:rsidRDefault="0066353A">
            <w:pPr>
              <w:spacing w:line="300" w:lineRule="auto"/>
              <w:ind w:rightChars="-159" w:right="-334"/>
              <w:rPr>
                <w:rFonts w:ascii="楷体" w:eastAsia="楷体" w:hAnsi="楷体" w:cs="宋体"/>
                <w:szCs w:val="21"/>
              </w:rPr>
            </w:pP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Q</w:t>
            </w: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8.7</w:t>
            </w: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10.2</w:t>
            </w:r>
          </w:p>
          <w:p w:rsidR="0066353A" w:rsidRPr="009D750F" w:rsidRDefault="0066353A">
            <w:pPr>
              <w:tabs>
                <w:tab w:val="left" w:pos="7380"/>
              </w:tabs>
              <w:rPr>
                <w:rFonts w:ascii="楷体" w:eastAsia="楷体" w:hAnsi="楷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66353A" w:rsidRPr="009D750F" w:rsidRDefault="0066353A">
            <w:pPr>
              <w:spacing w:line="300" w:lineRule="auto"/>
              <w:ind w:rightChars="-159" w:right="-334"/>
              <w:rPr>
                <w:rFonts w:ascii="楷体" w:eastAsia="楷体" w:hAnsi="楷体" w:cs="宋体"/>
                <w:szCs w:val="21"/>
              </w:rPr>
            </w:pPr>
          </w:p>
          <w:p w:rsidR="00492D8E" w:rsidRDefault="00492D8E">
            <w:pPr>
              <w:spacing w:line="300" w:lineRule="auto"/>
              <w:ind w:rightChars="-159" w:right="-334"/>
              <w:rPr>
                <w:rFonts w:ascii="楷体" w:eastAsia="楷体" w:hAnsi="楷体" w:cs="宋体" w:hint="eastAsia"/>
                <w:szCs w:val="21"/>
              </w:rPr>
            </w:pPr>
          </w:p>
          <w:p w:rsidR="00492D8E" w:rsidRDefault="00492D8E">
            <w:pPr>
              <w:spacing w:line="300" w:lineRule="auto"/>
              <w:ind w:rightChars="-159" w:right="-334"/>
              <w:rPr>
                <w:rFonts w:ascii="楷体" w:eastAsia="楷体" w:hAnsi="楷体" w:cs="宋体" w:hint="eastAsia"/>
                <w:szCs w:val="21"/>
              </w:rPr>
            </w:pPr>
          </w:p>
          <w:p w:rsidR="00492D8E" w:rsidRDefault="00492D8E">
            <w:pPr>
              <w:spacing w:line="300" w:lineRule="auto"/>
              <w:ind w:rightChars="-159" w:right="-334"/>
              <w:rPr>
                <w:rFonts w:ascii="楷体" w:eastAsia="楷体" w:hAnsi="楷体" w:cs="宋体" w:hint="eastAsia"/>
                <w:szCs w:val="21"/>
              </w:rPr>
            </w:pPr>
          </w:p>
          <w:p w:rsidR="00492D8E" w:rsidRDefault="00492D8E">
            <w:pPr>
              <w:spacing w:line="300" w:lineRule="auto"/>
              <w:ind w:rightChars="-159" w:right="-334"/>
              <w:rPr>
                <w:rFonts w:ascii="楷体" w:eastAsia="楷体" w:hAnsi="楷体" w:cs="宋体" w:hint="eastAsia"/>
                <w:szCs w:val="21"/>
              </w:rPr>
            </w:pPr>
          </w:p>
          <w:p w:rsidR="00492D8E" w:rsidRDefault="00492D8E">
            <w:pPr>
              <w:spacing w:line="300" w:lineRule="auto"/>
              <w:ind w:rightChars="-159" w:right="-334"/>
              <w:rPr>
                <w:rFonts w:ascii="楷体" w:eastAsia="楷体" w:hAnsi="楷体" w:cs="宋体" w:hint="eastAsia"/>
                <w:szCs w:val="21"/>
              </w:rPr>
            </w:pPr>
          </w:p>
          <w:p w:rsidR="00492D8E" w:rsidRDefault="00492D8E">
            <w:pPr>
              <w:spacing w:line="300" w:lineRule="auto"/>
              <w:ind w:rightChars="-159" w:right="-334"/>
              <w:rPr>
                <w:rFonts w:ascii="楷体" w:eastAsia="楷体" w:hAnsi="楷体" w:cs="宋体" w:hint="eastAsia"/>
                <w:szCs w:val="21"/>
              </w:rPr>
            </w:pPr>
          </w:p>
          <w:p w:rsidR="00492D8E" w:rsidRDefault="00492D8E">
            <w:pPr>
              <w:spacing w:line="300" w:lineRule="auto"/>
              <w:ind w:rightChars="-159" w:right="-334"/>
              <w:rPr>
                <w:rFonts w:ascii="楷体" w:eastAsia="楷体" w:hAnsi="楷体" w:cs="宋体" w:hint="eastAsia"/>
                <w:szCs w:val="21"/>
              </w:rPr>
            </w:pPr>
          </w:p>
          <w:p w:rsidR="00492D8E" w:rsidRDefault="00492D8E">
            <w:pPr>
              <w:spacing w:line="300" w:lineRule="auto"/>
              <w:ind w:rightChars="-159" w:right="-334"/>
              <w:rPr>
                <w:rFonts w:ascii="楷体" w:eastAsia="楷体" w:hAnsi="楷体" w:cs="宋体" w:hint="eastAsia"/>
                <w:szCs w:val="21"/>
              </w:rPr>
            </w:pPr>
          </w:p>
          <w:p w:rsidR="00492D8E" w:rsidRDefault="00492D8E">
            <w:pPr>
              <w:spacing w:line="300" w:lineRule="auto"/>
              <w:ind w:rightChars="-159" w:right="-334"/>
              <w:rPr>
                <w:rFonts w:ascii="楷体" w:eastAsia="楷体" w:hAnsi="楷体" w:cs="宋体" w:hint="eastAsia"/>
                <w:szCs w:val="21"/>
              </w:rPr>
            </w:pPr>
          </w:p>
          <w:p w:rsidR="00492D8E" w:rsidRDefault="00492D8E">
            <w:pPr>
              <w:spacing w:line="300" w:lineRule="auto"/>
              <w:ind w:rightChars="-159" w:right="-334"/>
              <w:rPr>
                <w:rFonts w:ascii="楷体" w:eastAsia="楷体" w:hAnsi="楷体" w:cs="宋体" w:hint="eastAsia"/>
                <w:szCs w:val="21"/>
              </w:rPr>
            </w:pPr>
          </w:p>
          <w:p w:rsidR="00492D8E" w:rsidRDefault="00492D8E">
            <w:pPr>
              <w:spacing w:line="300" w:lineRule="auto"/>
              <w:ind w:rightChars="-159" w:right="-334"/>
              <w:rPr>
                <w:rFonts w:ascii="楷体" w:eastAsia="楷体" w:hAnsi="楷体" w:cs="宋体" w:hint="eastAsia"/>
                <w:szCs w:val="21"/>
              </w:rPr>
            </w:pPr>
          </w:p>
          <w:p w:rsidR="00492D8E" w:rsidRDefault="00492D8E">
            <w:pPr>
              <w:spacing w:line="300" w:lineRule="auto"/>
              <w:ind w:rightChars="-159" w:right="-334"/>
              <w:rPr>
                <w:rFonts w:ascii="楷体" w:eastAsia="楷体" w:hAnsi="楷体" w:cs="宋体" w:hint="eastAsia"/>
                <w:szCs w:val="21"/>
              </w:rPr>
            </w:pPr>
          </w:p>
          <w:p w:rsidR="00492D8E" w:rsidRDefault="00492D8E">
            <w:pPr>
              <w:spacing w:line="300" w:lineRule="auto"/>
              <w:ind w:rightChars="-159" w:right="-334"/>
              <w:rPr>
                <w:rFonts w:ascii="楷体" w:eastAsia="楷体" w:hAnsi="楷体" w:cs="宋体" w:hint="eastAsia"/>
                <w:szCs w:val="21"/>
              </w:rPr>
            </w:pPr>
          </w:p>
          <w:p w:rsidR="00492D8E" w:rsidRDefault="00492D8E">
            <w:pPr>
              <w:spacing w:line="300" w:lineRule="auto"/>
              <w:ind w:rightChars="-159" w:right="-334"/>
              <w:rPr>
                <w:rFonts w:ascii="楷体" w:eastAsia="楷体" w:hAnsi="楷体" w:cs="宋体" w:hint="eastAsia"/>
                <w:szCs w:val="21"/>
              </w:rPr>
            </w:pPr>
          </w:p>
          <w:p w:rsidR="00492D8E" w:rsidRDefault="00492D8E">
            <w:pPr>
              <w:spacing w:line="300" w:lineRule="auto"/>
              <w:ind w:rightChars="-159" w:right="-334"/>
              <w:rPr>
                <w:rFonts w:ascii="楷体" w:eastAsia="楷体" w:hAnsi="楷体" w:cs="宋体" w:hint="eastAsia"/>
                <w:szCs w:val="21"/>
              </w:rPr>
            </w:pP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JC</w:t>
            </w: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11.4</w:t>
            </w: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Q</w:t>
            </w:r>
          </w:p>
          <w:p w:rsidR="0066353A" w:rsidRPr="009D750F" w:rsidRDefault="00C02669">
            <w:pPr>
              <w:spacing w:line="300" w:lineRule="auto"/>
              <w:ind w:rightChars="-159" w:right="-334"/>
              <w:rPr>
                <w:rFonts w:ascii="楷体" w:eastAsia="楷体" w:hAnsi="楷体" w:cs="宋体"/>
                <w:szCs w:val="21"/>
              </w:rPr>
            </w:pPr>
            <w:r w:rsidRPr="009D750F">
              <w:rPr>
                <w:rFonts w:ascii="楷体" w:eastAsia="楷体" w:hAnsi="楷体" w:cs="宋体" w:hint="eastAsia"/>
                <w:szCs w:val="21"/>
              </w:rPr>
              <w:t>7.1.5</w:t>
            </w:r>
          </w:p>
          <w:p w:rsidR="0066353A" w:rsidRPr="009D750F" w:rsidRDefault="0066353A">
            <w:pPr>
              <w:spacing w:line="300" w:lineRule="auto"/>
              <w:ind w:right="-154"/>
              <w:rPr>
                <w:rFonts w:ascii="楷体" w:eastAsia="楷体" w:hAnsi="楷体" w:cs="宋体"/>
                <w:szCs w:val="21"/>
              </w:rPr>
            </w:pPr>
          </w:p>
        </w:tc>
        <w:tc>
          <w:tcPr>
            <w:tcW w:w="11024" w:type="dxa"/>
          </w:tcPr>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lastRenderedPageBreak/>
              <w:sym w:font="Wingdings 2" w:char="F098"/>
            </w:r>
            <w:r w:rsidRPr="009D750F">
              <w:rPr>
                <w:rFonts w:ascii="楷体" w:eastAsia="楷体" w:hAnsi="楷体" w:cs="宋体" w:hint="eastAsia"/>
                <w:szCs w:val="21"/>
              </w:rPr>
              <w:t>建立了《施工质量检查制度》，《试验、检测管理制度》和《施工质量检查验收制度》，对施工质量试验、检测、和验收进行了策划，内容符合要求。</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公司质检员均经培训，经考核符合要求后上岗。每个项目部均配备一名质量员，质量员持证上岗。</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检查依据准则包括：</w:t>
            </w:r>
          </w:p>
          <w:p w:rsidR="0066353A" w:rsidRPr="009D750F" w:rsidRDefault="005F69A2" w:rsidP="005F69A2">
            <w:pPr>
              <w:spacing w:line="300" w:lineRule="auto"/>
              <w:rPr>
                <w:rFonts w:ascii="楷体" w:eastAsia="楷体" w:hAnsi="楷体" w:cs="宋体"/>
                <w:szCs w:val="21"/>
              </w:rPr>
            </w:pPr>
            <w:r>
              <w:rPr>
                <w:rFonts w:ascii="楷体" w:eastAsia="楷体" w:hAnsi="楷体" w:cs="宋体" w:hint="eastAsia"/>
                <w:szCs w:val="21"/>
              </w:rPr>
              <w:t>专项施工方案</w:t>
            </w:r>
            <w:r w:rsidR="00C02669" w:rsidRPr="009D750F">
              <w:rPr>
                <w:rFonts w:ascii="楷体" w:eastAsia="楷体" w:hAnsi="楷体" w:cs="宋体" w:hint="eastAsia"/>
                <w:szCs w:val="21"/>
              </w:rPr>
              <w:t>、施工图纸、合同要求、各专项工程质量施工及验收规范、技术规程</w:t>
            </w:r>
            <w:r>
              <w:rPr>
                <w:rFonts w:ascii="楷体" w:eastAsia="楷体" w:hAnsi="楷体" w:cs="宋体" w:hint="eastAsia"/>
                <w:szCs w:val="21"/>
              </w:rPr>
              <w:t>等</w:t>
            </w:r>
            <w:r w:rsidR="00C02669" w:rsidRPr="009D750F">
              <w:rPr>
                <w:rFonts w:ascii="楷体" w:eastAsia="楷体" w:hAnsi="楷体" w:cs="宋体" w:hint="eastAsia"/>
                <w:szCs w:val="21"/>
              </w:rPr>
              <w:tab/>
            </w:r>
          </w:p>
          <w:p w:rsidR="005F69A2" w:rsidRPr="00E66E94" w:rsidRDefault="005F69A2" w:rsidP="005F69A2">
            <w:pPr>
              <w:numPr>
                <w:ilvl w:val="0"/>
                <w:numId w:val="14"/>
              </w:numPr>
              <w:spacing w:line="360" w:lineRule="auto"/>
              <w:rPr>
                <w:rFonts w:ascii="楷体" w:eastAsia="楷体" w:hAnsi="楷体" w:cs="宋体"/>
                <w:szCs w:val="21"/>
              </w:rPr>
            </w:pPr>
            <w:r w:rsidRPr="00E66E94">
              <w:rPr>
                <w:rFonts w:ascii="楷体" w:eastAsia="楷体" w:hAnsi="楷体" w:cs="宋体" w:hint="eastAsia"/>
                <w:szCs w:val="21"/>
              </w:rPr>
              <w:t>朗晴协合长子仙翁山风电场工程施工合同。</w:t>
            </w:r>
          </w:p>
          <w:p w:rsidR="005F69A2" w:rsidRPr="00E66E94" w:rsidRDefault="005F69A2" w:rsidP="005F69A2">
            <w:pPr>
              <w:numPr>
                <w:ilvl w:val="0"/>
                <w:numId w:val="14"/>
              </w:numPr>
              <w:spacing w:line="360" w:lineRule="auto"/>
              <w:ind w:firstLine="420"/>
              <w:rPr>
                <w:rFonts w:ascii="楷体" w:eastAsia="楷体" w:hAnsi="楷体" w:cs="宋体"/>
                <w:szCs w:val="21"/>
              </w:rPr>
            </w:pPr>
            <w:r w:rsidRPr="00E66E94">
              <w:rPr>
                <w:rFonts w:ascii="楷体" w:eastAsia="楷体" w:hAnsi="楷体" w:cs="宋体" w:hint="eastAsia"/>
                <w:szCs w:val="21"/>
              </w:rPr>
              <w:t>明阳智慧能源提供的风力发电机组安装手册。</w:t>
            </w:r>
          </w:p>
          <w:p w:rsidR="005F69A2" w:rsidRPr="00E66E94" w:rsidRDefault="005F69A2" w:rsidP="005F69A2">
            <w:pPr>
              <w:numPr>
                <w:ilvl w:val="0"/>
                <w:numId w:val="14"/>
              </w:numPr>
              <w:spacing w:line="360" w:lineRule="auto"/>
              <w:ind w:firstLine="420"/>
              <w:rPr>
                <w:rFonts w:ascii="楷体" w:eastAsia="楷体" w:hAnsi="楷体" w:cs="宋体"/>
                <w:szCs w:val="21"/>
              </w:rPr>
            </w:pPr>
            <w:r w:rsidRPr="00E66E94">
              <w:rPr>
                <w:rFonts w:ascii="楷体" w:eastAsia="楷体" w:hAnsi="楷体" w:cs="宋体" w:hint="eastAsia"/>
                <w:szCs w:val="21"/>
              </w:rPr>
              <w:t>《风力发电场项目建设工程验收规程》（GB/T 31997-2015）</w:t>
            </w:r>
          </w:p>
          <w:p w:rsidR="005F69A2" w:rsidRPr="00E66E94" w:rsidRDefault="005F69A2" w:rsidP="005F69A2">
            <w:pPr>
              <w:numPr>
                <w:ilvl w:val="0"/>
                <w:numId w:val="14"/>
              </w:numPr>
              <w:spacing w:line="360" w:lineRule="auto"/>
              <w:ind w:firstLine="420"/>
              <w:rPr>
                <w:rFonts w:ascii="楷体" w:eastAsia="楷体" w:hAnsi="楷体" w:cs="宋体"/>
                <w:szCs w:val="21"/>
              </w:rPr>
            </w:pPr>
            <w:r w:rsidRPr="00E66E94">
              <w:rPr>
                <w:rFonts w:ascii="楷体" w:eastAsia="楷体" w:hAnsi="楷体" w:cs="宋体" w:hint="eastAsia"/>
                <w:szCs w:val="21"/>
              </w:rPr>
              <w:t>《风力发电工程施工组织设计规范》（DL/T 5384-2007）</w:t>
            </w:r>
          </w:p>
          <w:p w:rsidR="005F69A2" w:rsidRPr="00E66E94" w:rsidRDefault="005F69A2" w:rsidP="005F69A2">
            <w:pPr>
              <w:numPr>
                <w:ilvl w:val="0"/>
                <w:numId w:val="14"/>
              </w:numPr>
              <w:spacing w:line="360" w:lineRule="auto"/>
              <w:ind w:firstLine="420"/>
              <w:rPr>
                <w:rFonts w:ascii="楷体" w:eastAsia="楷体" w:hAnsi="楷体" w:cs="宋体"/>
                <w:szCs w:val="21"/>
              </w:rPr>
            </w:pPr>
            <w:r w:rsidRPr="00E66E94">
              <w:rPr>
                <w:rFonts w:ascii="楷体" w:eastAsia="楷体" w:hAnsi="楷体" w:cs="宋体" w:hint="eastAsia"/>
                <w:szCs w:val="21"/>
              </w:rPr>
              <w:t>《风力发电场安全规程》（DL/T 796-2012）</w:t>
            </w:r>
          </w:p>
          <w:p w:rsidR="005F69A2" w:rsidRPr="00E66E94" w:rsidRDefault="005F69A2" w:rsidP="005F69A2">
            <w:pPr>
              <w:numPr>
                <w:ilvl w:val="0"/>
                <w:numId w:val="14"/>
              </w:numPr>
              <w:spacing w:line="360" w:lineRule="auto"/>
              <w:ind w:firstLine="420"/>
              <w:rPr>
                <w:rFonts w:ascii="楷体" w:eastAsia="楷体" w:hAnsi="楷体" w:cs="宋体"/>
                <w:szCs w:val="21"/>
              </w:rPr>
            </w:pPr>
            <w:r w:rsidRPr="00E66E94">
              <w:rPr>
                <w:rFonts w:ascii="楷体" w:eastAsia="楷体" w:hAnsi="楷体" w:cs="宋体" w:hint="eastAsia"/>
                <w:szCs w:val="21"/>
              </w:rPr>
              <w:t>《风力发电机组装配和安装规范》（GB/T 19568-2017）</w:t>
            </w:r>
          </w:p>
          <w:p w:rsidR="005F69A2" w:rsidRPr="00E66E94" w:rsidRDefault="005F69A2" w:rsidP="005F69A2">
            <w:pPr>
              <w:pStyle w:val="4"/>
              <w:numPr>
                <w:ilvl w:val="0"/>
                <w:numId w:val="14"/>
              </w:numPr>
              <w:spacing w:before="0" w:after="0" w:line="360" w:lineRule="auto"/>
              <w:ind w:firstLine="420"/>
              <w:rPr>
                <w:rFonts w:ascii="楷体" w:eastAsia="楷体" w:hAnsi="楷体" w:cs="宋体"/>
                <w:b w:val="0"/>
                <w:bCs w:val="0"/>
                <w:kern w:val="2"/>
                <w:szCs w:val="21"/>
              </w:rPr>
            </w:pPr>
            <w:r w:rsidRPr="00E66E94">
              <w:rPr>
                <w:rFonts w:ascii="楷体" w:eastAsia="楷体" w:hAnsi="楷体" w:cs="宋体" w:hint="eastAsia"/>
                <w:b w:val="0"/>
                <w:bCs w:val="0"/>
                <w:kern w:val="2"/>
                <w:szCs w:val="21"/>
              </w:rPr>
              <w:t>《</w:t>
            </w:r>
            <w:r w:rsidRPr="00E66E94">
              <w:rPr>
                <w:rFonts w:ascii="楷体" w:eastAsia="楷体" w:hAnsi="楷体" w:cs="宋体"/>
                <w:b w:val="0"/>
                <w:bCs w:val="0"/>
                <w:kern w:val="2"/>
                <w:szCs w:val="21"/>
              </w:rPr>
              <w:t>风力发电机组吊装技术规程</w:t>
            </w:r>
            <w:r w:rsidRPr="00E66E94">
              <w:rPr>
                <w:rFonts w:ascii="楷体" w:eastAsia="楷体" w:hAnsi="楷体" w:cs="宋体" w:hint="eastAsia"/>
                <w:b w:val="0"/>
                <w:bCs w:val="0"/>
                <w:kern w:val="2"/>
                <w:szCs w:val="21"/>
              </w:rPr>
              <w:t>》（</w:t>
            </w:r>
            <w:r w:rsidRPr="00E66E94">
              <w:rPr>
                <w:rFonts w:ascii="楷体" w:eastAsia="楷体" w:hAnsi="楷体" w:cs="宋体"/>
                <w:b w:val="0"/>
                <w:bCs w:val="0"/>
                <w:kern w:val="2"/>
                <w:szCs w:val="21"/>
              </w:rPr>
              <w:t>GB/T37898-2019</w:t>
            </w:r>
            <w:r w:rsidRPr="00E66E94">
              <w:rPr>
                <w:rFonts w:ascii="楷体" w:eastAsia="楷体" w:hAnsi="楷体" w:cs="宋体" w:hint="eastAsia"/>
                <w:b w:val="0"/>
                <w:bCs w:val="0"/>
                <w:kern w:val="2"/>
                <w:szCs w:val="21"/>
              </w:rPr>
              <w:t>）</w:t>
            </w:r>
          </w:p>
          <w:p w:rsidR="005F69A2" w:rsidRPr="00E66E94" w:rsidRDefault="005F69A2" w:rsidP="005F69A2">
            <w:pPr>
              <w:numPr>
                <w:ilvl w:val="0"/>
                <w:numId w:val="14"/>
              </w:numPr>
              <w:spacing w:line="360" w:lineRule="auto"/>
              <w:ind w:firstLine="420"/>
              <w:rPr>
                <w:rFonts w:ascii="楷体" w:eastAsia="楷体" w:hAnsi="楷体" w:cs="宋体"/>
                <w:szCs w:val="21"/>
              </w:rPr>
            </w:pPr>
            <w:r w:rsidRPr="00E66E94">
              <w:rPr>
                <w:rFonts w:ascii="楷体" w:eastAsia="楷体" w:hAnsi="楷体" w:cs="宋体" w:hint="eastAsia"/>
                <w:szCs w:val="21"/>
              </w:rPr>
              <w:t>《汽车起重机安全操作规程》（DL/T 5250-2010）</w:t>
            </w:r>
          </w:p>
          <w:p w:rsidR="005F69A2" w:rsidRPr="00E66E94" w:rsidRDefault="005F69A2" w:rsidP="005F69A2">
            <w:pPr>
              <w:numPr>
                <w:ilvl w:val="0"/>
                <w:numId w:val="14"/>
              </w:numPr>
              <w:spacing w:line="360" w:lineRule="auto"/>
              <w:ind w:firstLine="420"/>
              <w:rPr>
                <w:rFonts w:ascii="楷体" w:eastAsia="楷体" w:hAnsi="楷体" w:cs="宋体"/>
                <w:szCs w:val="21"/>
              </w:rPr>
            </w:pPr>
            <w:r w:rsidRPr="00E66E94">
              <w:rPr>
                <w:rFonts w:ascii="楷体" w:eastAsia="楷体" w:hAnsi="楷体" w:cs="宋体" w:hint="eastAsia"/>
                <w:szCs w:val="21"/>
              </w:rPr>
              <w:t>《起重机械安全使用管理规范》（DB63/T 960-2011）</w:t>
            </w:r>
          </w:p>
          <w:p w:rsidR="005F69A2" w:rsidRPr="00E66E94" w:rsidRDefault="005F69A2" w:rsidP="005F69A2">
            <w:pPr>
              <w:numPr>
                <w:ilvl w:val="0"/>
                <w:numId w:val="14"/>
              </w:numPr>
              <w:spacing w:line="360" w:lineRule="auto"/>
              <w:ind w:firstLine="420"/>
              <w:rPr>
                <w:rFonts w:ascii="楷体" w:eastAsia="楷体" w:hAnsi="楷体" w:cs="宋体"/>
                <w:szCs w:val="21"/>
              </w:rPr>
            </w:pPr>
            <w:r w:rsidRPr="00E66E94">
              <w:rPr>
                <w:rFonts w:ascii="楷体" w:eastAsia="楷体" w:hAnsi="楷体" w:cs="宋体" w:hint="eastAsia"/>
                <w:szCs w:val="21"/>
              </w:rPr>
              <w:lastRenderedPageBreak/>
              <w:t>《高空作业机械安全规则》(JG 5099-1998)</w:t>
            </w:r>
          </w:p>
          <w:p w:rsidR="005F69A2" w:rsidRPr="00E66E94" w:rsidRDefault="005F69A2" w:rsidP="005F69A2">
            <w:pPr>
              <w:pStyle w:val="10"/>
              <w:numPr>
                <w:ilvl w:val="0"/>
                <w:numId w:val="14"/>
              </w:numPr>
              <w:tabs>
                <w:tab w:val="left" w:pos="0"/>
              </w:tabs>
              <w:snapToGrid w:val="0"/>
              <w:spacing w:line="360" w:lineRule="auto"/>
              <w:ind w:firstLine="420"/>
              <w:rPr>
                <w:rFonts w:ascii="楷体" w:eastAsia="楷体" w:hAnsi="楷体" w:cs="宋体"/>
                <w:szCs w:val="21"/>
              </w:rPr>
            </w:pPr>
            <w:r w:rsidRPr="00E66E94">
              <w:rPr>
                <w:rFonts w:ascii="楷体" w:eastAsia="楷体" w:hAnsi="楷体" w:cs="宋体" w:hint="eastAsia"/>
                <w:szCs w:val="21"/>
              </w:rPr>
              <w:t>《风电机组塔架用高强螺栓连接副》NB/T 31082-2016</w:t>
            </w:r>
          </w:p>
          <w:p w:rsidR="005F69A2" w:rsidRPr="00E66E94" w:rsidRDefault="005F69A2" w:rsidP="005F69A2">
            <w:pPr>
              <w:pStyle w:val="10"/>
              <w:numPr>
                <w:ilvl w:val="0"/>
                <w:numId w:val="14"/>
              </w:numPr>
              <w:tabs>
                <w:tab w:val="left" w:pos="0"/>
              </w:tabs>
              <w:snapToGrid w:val="0"/>
              <w:spacing w:line="360" w:lineRule="auto"/>
              <w:ind w:firstLine="420"/>
              <w:rPr>
                <w:rFonts w:ascii="楷体" w:eastAsia="楷体" w:hAnsi="楷体" w:cs="宋体"/>
                <w:szCs w:val="21"/>
              </w:rPr>
            </w:pPr>
            <w:r w:rsidRPr="00E66E94">
              <w:rPr>
                <w:rFonts w:ascii="楷体" w:eastAsia="楷体" w:hAnsi="楷体" w:cs="宋体" w:hint="eastAsia"/>
                <w:szCs w:val="21"/>
              </w:rPr>
              <w:t>《风力发电工程达标投产验收规程》NB/T 31022－2012</w:t>
            </w:r>
          </w:p>
          <w:p w:rsidR="005F69A2" w:rsidRPr="00E66E94" w:rsidRDefault="005F69A2" w:rsidP="005F69A2">
            <w:pPr>
              <w:pStyle w:val="10"/>
              <w:numPr>
                <w:ilvl w:val="0"/>
                <w:numId w:val="14"/>
              </w:numPr>
              <w:tabs>
                <w:tab w:val="left" w:pos="0"/>
              </w:tabs>
              <w:snapToGrid w:val="0"/>
              <w:spacing w:line="360" w:lineRule="auto"/>
              <w:ind w:firstLine="420"/>
              <w:rPr>
                <w:rFonts w:ascii="楷体" w:eastAsia="楷体" w:hAnsi="楷体" w:cs="宋体"/>
                <w:szCs w:val="21"/>
              </w:rPr>
            </w:pPr>
            <w:r w:rsidRPr="00E66E94">
              <w:rPr>
                <w:rFonts w:ascii="楷体" w:eastAsia="楷体" w:hAnsi="楷体" w:cs="宋体" w:hint="eastAsia"/>
                <w:szCs w:val="21"/>
              </w:rPr>
              <w:t xml:space="preserve">《风力发电机组高强螺纹连接副安装技术要求》GB/T 33628-2017 </w:t>
            </w:r>
          </w:p>
          <w:p w:rsidR="005F69A2" w:rsidRPr="00E66E94" w:rsidRDefault="005F69A2" w:rsidP="005F69A2">
            <w:pPr>
              <w:numPr>
                <w:ilvl w:val="0"/>
                <w:numId w:val="14"/>
              </w:numPr>
              <w:spacing w:line="360" w:lineRule="auto"/>
              <w:ind w:firstLine="420"/>
              <w:rPr>
                <w:rFonts w:ascii="楷体" w:eastAsia="楷体" w:hAnsi="楷体" w:cs="宋体"/>
                <w:szCs w:val="21"/>
              </w:rPr>
            </w:pPr>
            <w:r w:rsidRPr="00E66E94">
              <w:rPr>
                <w:rFonts w:ascii="楷体" w:eastAsia="楷体" w:hAnsi="楷体" w:cs="宋体" w:hint="eastAsia"/>
                <w:szCs w:val="21"/>
              </w:rPr>
              <w:t>《建筑施工高处作业安全技术规范》(JGJ80-2016)</w:t>
            </w:r>
          </w:p>
          <w:p w:rsidR="005F69A2" w:rsidRPr="00E66E94" w:rsidRDefault="005F69A2" w:rsidP="005F69A2">
            <w:pPr>
              <w:numPr>
                <w:ilvl w:val="0"/>
                <w:numId w:val="14"/>
              </w:numPr>
              <w:spacing w:line="360" w:lineRule="auto"/>
              <w:ind w:firstLine="420"/>
              <w:rPr>
                <w:rFonts w:ascii="楷体" w:eastAsia="楷体" w:hAnsi="楷体" w:cs="宋体"/>
                <w:szCs w:val="21"/>
              </w:rPr>
            </w:pPr>
            <w:r w:rsidRPr="00E66E94">
              <w:rPr>
                <w:rFonts w:ascii="楷体" w:eastAsia="楷体" w:hAnsi="楷体" w:cs="宋体" w:hint="eastAsia"/>
                <w:szCs w:val="21"/>
              </w:rPr>
              <w:t>《施工现场临时用电安全技术规范》(JGJ46-2005)</w:t>
            </w:r>
          </w:p>
          <w:p w:rsidR="005F69A2" w:rsidRPr="00E66E94" w:rsidRDefault="005F69A2" w:rsidP="005F69A2">
            <w:pPr>
              <w:numPr>
                <w:ilvl w:val="0"/>
                <w:numId w:val="14"/>
              </w:numPr>
              <w:spacing w:line="360" w:lineRule="auto"/>
              <w:ind w:firstLine="420"/>
              <w:rPr>
                <w:rFonts w:ascii="楷体" w:eastAsia="楷体" w:hAnsi="楷体" w:cs="宋体"/>
                <w:szCs w:val="21"/>
              </w:rPr>
            </w:pPr>
            <w:r w:rsidRPr="00E66E94">
              <w:rPr>
                <w:rFonts w:ascii="楷体" w:eastAsia="楷体" w:hAnsi="楷体" w:cs="宋体" w:hint="eastAsia"/>
                <w:szCs w:val="21"/>
              </w:rPr>
              <w:t>《建筑施工起重吊装工程安全技术规范》（JGJ276-2012）</w:t>
            </w:r>
          </w:p>
          <w:p w:rsidR="005F69A2" w:rsidRPr="00E66E94" w:rsidRDefault="005F69A2" w:rsidP="005F69A2">
            <w:pPr>
              <w:numPr>
                <w:ilvl w:val="0"/>
                <w:numId w:val="14"/>
              </w:numPr>
              <w:spacing w:line="360" w:lineRule="auto"/>
              <w:ind w:firstLine="420"/>
              <w:rPr>
                <w:rFonts w:ascii="楷体" w:eastAsia="楷体" w:hAnsi="楷体" w:cs="宋体"/>
                <w:szCs w:val="21"/>
              </w:rPr>
            </w:pPr>
            <w:r w:rsidRPr="00E66E94">
              <w:rPr>
                <w:rFonts w:ascii="楷体" w:eastAsia="楷体" w:hAnsi="楷体" w:cs="宋体" w:hint="eastAsia"/>
                <w:szCs w:val="21"/>
              </w:rPr>
              <w:t>《工程建设标准强制性条文（电力工程部分）》（2011年版）</w:t>
            </w:r>
          </w:p>
          <w:p w:rsidR="005F69A2" w:rsidRPr="00E66E94" w:rsidRDefault="005F69A2" w:rsidP="005F69A2">
            <w:pPr>
              <w:numPr>
                <w:ilvl w:val="0"/>
                <w:numId w:val="14"/>
              </w:numPr>
              <w:autoSpaceDE w:val="0"/>
              <w:autoSpaceDN w:val="0"/>
              <w:adjustRightInd w:val="0"/>
              <w:spacing w:line="360" w:lineRule="auto"/>
              <w:ind w:firstLine="420"/>
              <w:jc w:val="left"/>
              <w:rPr>
                <w:rFonts w:ascii="楷体" w:eastAsia="楷体" w:hAnsi="楷体" w:cs="宋体"/>
                <w:szCs w:val="21"/>
              </w:rPr>
            </w:pPr>
            <w:r w:rsidRPr="00E66E94">
              <w:rPr>
                <w:rFonts w:ascii="楷体" w:eastAsia="楷体" w:hAnsi="楷体" w:cs="宋体" w:hint="eastAsia"/>
                <w:szCs w:val="21"/>
              </w:rPr>
              <w:t>《中华人民共和国环境保护法》(国家主席令[2014]第9号)</w:t>
            </w:r>
          </w:p>
          <w:p w:rsidR="005F69A2" w:rsidRPr="00E66E94" w:rsidRDefault="005F69A2" w:rsidP="005F69A2">
            <w:pPr>
              <w:numPr>
                <w:ilvl w:val="0"/>
                <w:numId w:val="14"/>
              </w:numPr>
              <w:autoSpaceDE w:val="0"/>
              <w:autoSpaceDN w:val="0"/>
              <w:adjustRightInd w:val="0"/>
              <w:spacing w:line="360" w:lineRule="auto"/>
              <w:ind w:firstLine="420"/>
              <w:jc w:val="left"/>
              <w:rPr>
                <w:rFonts w:ascii="楷体" w:eastAsia="楷体" w:hAnsi="楷体" w:cs="宋体"/>
                <w:szCs w:val="21"/>
              </w:rPr>
            </w:pPr>
            <w:r w:rsidRPr="00E66E94">
              <w:rPr>
                <w:rFonts w:ascii="楷体" w:eastAsia="楷体" w:hAnsi="楷体" w:cs="宋体" w:hint="eastAsia"/>
                <w:szCs w:val="21"/>
              </w:rPr>
              <w:t>《中华人民共和国安全生产法》(国家主席令[2014]第13号)</w:t>
            </w:r>
          </w:p>
          <w:p w:rsidR="005F69A2" w:rsidRPr="00E66E94" w:rsidRDefault="005F69A2" w:rsidP="005F69A2">
            <w:pPr>
              <w:pStyle w:val="2"/>
              <w:numPr>
                <w:ilvl w:val="0"/>
                <w:numId w:val="14"/>
              </w:numPr>
              <w:spacing w:after="0" w:line="360" w:lineRule="auto"/>
              <w:ind w:leftChars="0" w:firstLineChars="0" w:firstLine="420"/>
              <w:rPr>
                <w:rFonts w:ascii="楷体" w:eastAsia="楷体" w:hAnsi="楷体" w:cs="宋体"/>
                <w:szCs w:val="21"/>
              </w:rPr>
            </w:pPr>
            <w:r w:rsidRPr="00E66E94">
              <w:rPr>
                <w:rFonts w:ascii="楷体" w:eastAsia="楷体" w:hAnsi="楷体" w:cs="宋体" w:hint="eastAsia"/>
                <w:szCs w:val="21"/>
              </w:rPr>
              <w:t>住房城乡建设部办公厅关于实施《危险性较大的分部分项工程安全管理规定》有关问题的通知(建办质【2018】      31号)</w:t>
            </w:r>
          </w:p>
          <w:p w:rsidR="005F69A2" w:rsidRPr="00E66E94" w:rsidRDefault="005F69A2" w:rsidP="005F69A2">
            <w:pPr>
              <w:pStyle w:val="2"/>
              <w:numPr>
                <w:ilvl w:val="0"/>
                <w:numId w:val="14"/>
              </w:numPr>
              <w:spacing w:after="0" w:line="360" w:lineRule="auto"/>
              <w:ind w:leftChars="0" w:firstLineChars="0" w:firstLine="420"/>
              <w:rPr>
                <w:rFonts w:ascii="楷体" w:eastAsia="楷体" w:hAnsi="楷体" w:cs="宋体"/>
                <w:szCs w:val="21"/>
              </w:rPr>
            </w:pPr>
            <w:r w:rsidRPr="00E66E94">
              <w:rPr>
                <w:rFonts w:ascii="楷体" w:eastAsia="楷体" w:hAnsi="楷体" w:cs="宋体" w:hint="eastAsia"/>
                <w:szCs w:val="21"/>
              </w:rPr>
              <w:t>《危险性较大的分部分项工程安全管理规定》中华人民共和国住房和城乡建设部令第37号</w:t>
            </w:r>
          </w:p>
          <w:p w:rsidR="005F69A2" w:rsidRPr="00E66E94" w:rsidRDefault="005F69A2" w:rsidP="005F69A2">
            <w:pPr>
              <w:pStyle w:val="3"/>
              <w:numPr>
                <w:ilvl w:val="0"/>
                <w:numId w:val="14"/>
              </w:numPr>
              <w:spacing w:after="0" w:line="360" w:lineRule="auto"/>
              <w:ind w:firstLine="420"/>
              <w:rPr>
                <w:rFonts w:ascii="楷体" w:eastAsia="楷体" w:hAnsi="楷体" w:cs="宋体"/>
                <w:sz w:val="21"/>
                <w:szCs w:val="21"/>
              </w:rPr>
            </w:pPr>
            <w:r w:rsidRPr="00E66E94">
              <w:rPr>
                <w:rFonts w:ascii="楷体" w:eastAsia="楷体" w:hAnsi="楷体" w:cs="宋体" w:hint="eastAsia"/>
                <w:sz w:val="21"/>
                <w:szCs w:val="21"/>
              </w:rPr>
              <w:t>《朗晴协合长子仙翁山风电场工程土建及安装工程施工组织设计》</w:t>
            </w:r>
          </w:p>
          <w:p w:rsidR="0066353A" w:rsidRPr="009D750F" w:rsidRDefault="00C02669">
            <w:pPr>
              <w:spacing w:line="300" w:lineRule="auto"/>
              <w:rPr>
                <w:rFonts w:ascii="楷体" w:eastAsia="楷体" w:hAnsi="楷体"/>
                <w:szCs w:val="21"/>
              </w:rPr>
            </w:pPr>
            <w:r w:rsidRPr="009D750F">
              <w:rPr>
                <w:rFonts w:ascii="楷体" w:eastAsia="楷体" w:hAnsi="楷体" w:cs="宋体" w:hint="eastAsia"/>
                <w:szCs w:val="21"/>
              </w:rPr>
              <w:t>等验收标准和工艺标准及作业文件。</w:t>
            </w:r>
          </w:p>
          <w:p w:rsidR="0066353A" w:rsidRPr="009D750F" w:rsidRDefault="0066353A">
            <w:pPr>
              <w:spacing w:line="300" w:lineRule="auto"/>
              <w:rPr>
                <w:rFonts w:ascii="楷体" w:eastAsia="楷体" w:hAnsi="楷体"/>
                <w:szCs w:val="21"/>
              </w:rPr>
            </w:pP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查见施工质量检查制度、施工质量检查计划等</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查2020年</w:t>
            </w:r>
            <w:r w:rsidR="008461B9">
              <w:rPr>
                <w:rFonts w:ascii="楷体" w:eastAsia="楷体" w:hAnsi="楷体" w:cs="宋体" w:hint="eastAsia"/>
                <w:szCs w:val="21"/>
              </w:rPr>
              <w:t>6</w:t>
            </w:r>
            <w:r w:rsidRPr="009D750F">
              <w:rPr>
                <w:rFonts w:ascii="楷体" w:eastAsia="楷体" w:hAnsi="楷体" w:cs="宋体" w:hint="eastAsia"/>
                <w:szCs w:val="21"/>
              </w:rPr>
              <w:t>月5日施工质量检查计划，包括质量检查的依据、内容、人员、时机、方法和记录等， 批准：</w:t>
            </w:r>
            <w:r w:rsidR="00794E0B" w:rsidRPr="009D750F">
              <w:rPr>
                <w:rFonts w:ascii="楷体" w:eastAsia="楷体" w:hAnsi="楷体" w:cs="宋体" w:hint="eastAsia"/>
                <w:szCs w:val="21"/>
              </w:rPr>
              <w:t>程玖莲</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查见2020年</w:t>
            </w:r>
            <w:r w:rsidR="008461B9">
              <w:rPr>
                <w:rFonts w:ascii="楷体" w:eastAsia="楷体" w:hAnsi="楷体" w:cs="宋体" w:hint="eastAsia"/>
                <w:szCs w:val="21"/>
              </w:rPr>
              <w:t>5</w:t>
            </w:r>
            <w:r w:rsidRPr="009D750F">
              <w:rPr>
                <w:rFonts w:ascii="楷体" w:eastAsia="楷体" w:hAnsi="楷体" w:cs="宋体" w:hint="eastAsia"/>
                <w:szCs w:val="21"/>
              </w:rPr>
              <w:t>月</w:t>
            </w:r>
            <w:r w:rsidR="008461B9">
              <w:rPr>
                <w:rFonts w:ascii="楷体" w:eastAsia="楷体" w:hAnsi="楷体" w:cs="宋体" w:hint="eastAsia"/>
                <w:szCs w:val="21"/>
              </w:rPr>
              <w:t>28</w:t>
            </w:r>
            <w:r w:rsidRPr="009D750F">
              <w:rPr>
                <w:rFonts w:ascii="楷体" w:eastAsia="楷体" w:hAnsi="楷体" w:cs="宋体" w:hint="eastAsia"/>
                <w:szCs w:val="21"/>
              </w:rPr>
              <w:t xml:space="preserve">日 </w:t>
            </w:r>
            <w:r w:rsidR="008461B9">
              <w:rPr>
                <w:rFonts w:ascii="楷体" w:eastAsia="楷体" w:hAnsi="楷体" w:cs="宋体" w:hint="eastAsia"/>
                <w:szCs w:val="21"/>
              </w:rPr>
              <w:t>风塔基础复</w:t>
            </w:r>
            <w:r w:rsidRPr="009D750F">
              <w:rPr>
                <w:rFonts w:ascii="楷体" w:eastAsia="楷体" w:hAnsi="楷体" w:cs="宋体" w:hint="eastAsia"/>
                <w:szCs w:val="21"/>
              </w:rPr>
              <w:t>测记录，复测结果；符合要求；有相关人员签字确认；</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lastRenderedPageBreak/>
              <w:t>查见2019年</w:t>
            </w:r>
            <w:r w:rsidR="00B01B74">
              <w:rPr>
                <w:rFonts w:ascii="楷体" w:eastAsia="楷体" w:hAnsi="楷体" w:cs="宋体" w:hint="eastAsia"/>
                <w:szCs w:val="21"/>
              </w:rPr>
              <w:t>5</w:t>
            </w:r>
            <w:r w:rsidRPr="009D750F">
              <w:rPr>
                <w:rFonts w:ascii="楷体" w:eastAsia="楷体" w:hAnsi="楷体" w:cs="宋体" w:hint="eastAsia"/>
                <w:szCs w:val="21"/>
              </w:rPr>
              <w:t>月</w:t>
            </w:r>
            <w:r w:rsidR="00B01B74">
              <w:rPr>
                <w:rFonts w:ascii="楷体" w:eastAsia="楷体" w:hAnsi="楷体" w:cs="宋体" w:hint="eastAsia"/>
                <w:szCs w:val="21"/>
              </w:rPr>
              <w:t>28</w:t>
            </w:r>
            <w:r w:rsidRPr="009D750F">
              <w:rPr>
                <w:rFonts w:ascii="楷体" w:eastAsia="楷体" w:hAnsi="楷体" w:cs="宋体" w:hint="eastAsia"/>
                <w:szCs w:val="21"/>
              </w:rPr>
              <w:t>日 ，</w:t>
            </w:r>
            <w:r w:rsidR="0030110E">
              <w:rPr>
                <w:rFonts w:ascii="楷体" w:eastAsia="楷体" w:hAnsi="楷体" w:cs="宋体" w:hint="eastAsia"/>
                <w:szCs w:val="21"/>
              </w:rPr>
              <w:t>风塔进场检验记录，该工程所有原材料由甲方供应，总包方进行质量控制，企业只对质量文件进行检验，</w:t>
            </w:r>
            <w:r w:rsidRPr="009D750F">
              <w:rPr>
                <w:rFonts w:ascii="楷体" w:eastAsia="楷体" w:hAnsi="楷体" w:cs="宋体" w:hint="eastAsia"/>
                <w:szCs w:val="21"/>
              </w:rPr>
              <w:t>符合要求；有相关人员签字确认；</w:t>
            </w:r>
          </w:p>
          <w:p w:rsidR="0066353A" w:rsidRPr="009D750F" w:rsidRDefault="0066353A">
            <w:pPr>
              <w:spacing w:line="300" w:lineRule="auto"/>
              <w:rPr>
                <w:rFonts w:ascii="楷体" w:eastAsia="楷体" w:hAnsi="楷体" w:cs="宋体"/>
                <w:szCs w:val="21"/>
              </w:rPr>
            </w:pP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查在建项目检验批验收：</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抽查：2020年</w:t>
            </w:r>
            <w:r w:rsidR="006010D2">
              <w:rPr>
                <w:rFonts w:ascii="楷体" w:eastAsia="楷体" w:hAnsi="楷体" w:cs="宋体" w:hint="eastAsia"/>
                <w:szCs w:val="21"/>
              </w:rPr>
              <w:t>07</w:t>
            </w:r>
            <w:r w:rsidRPr="009D750F">
              <w:rPr>
                <w:rFonts w:ascii="楷体" w:eastAsia="楷体" w:hAnsi="楷体" w:cs="宋体" w:hint="eastAsia"/>
                <w:szCs w:val="21"/>
              </w:rPr>
              <w:t xml:space="preserve">月17日 </w:t>
            </w:r>
            <w:r w:rsidR="006010D2">
              <w:rPr>
                <w:rFonts w:ascii="楷体" w:eastAsia="楷体" w:hAnsi="楷体" w:cs="宋体" w:hint="eastAsia"/>
                <w:szCs w:val="21"/>
              </w:rPr>
              <w:t>低段塔筒吊装</w:t>
            </w:r>
            <w:r w:rsidRPr="009D750F">
              <w:rPr>
                <w:rFonts w:ascii="楷体" w:eastAsia="楷体" w:hAnsi="楷体" w:cs="宋体" w:hint="eastAsia"/>
                <w:szCs w:val="21"/>
              </w:rPr>
              <w:t>工程</w:t>
            </w:r>
            <w:r w:rsidR="006010D2">
              <w:rPr>
                <w:rFonts w:ascii="楷体" w:eastAsia="楷体" w:hAnsi="楷体" w:cs="宋体" w:hint="eastAsia"/>
                <w:szCs w:val="21"/>
              </w:rPr>
              <w:t>检验批质量验收记录，检验项目</w:t>
            </w:r>
            <w:r w:rsidRPr="009D750F">
              <w:rPr>
                <w:rFonts w:ascii="楷体" w:eastAsia="楷体" w:hAnsi="楷体" w:cs="宋体" w:hint="eastAsia"/>
                <w:szCs w:val="21"/>
              </w:rPr>
              <w:t>：</w:t>
            </w:r>
            <w:r w:rsidR="006010D2">
              <w:rPr>
                <w:rFonts w:ascii="楷体" w:eastAsia="楷体" w:hAnsi="楷体" w:cs="宋体" w:hint="eastAsia"/>
                <w:szCs w:val="21"/>
              </w:rPr>
              <w:t>地基基础和塔筒螺栓连接扭矩、指示针位置等；主控项目和一般项目均合格，验收结论：符合要求；有质检员和监理员</w:t>
            </w:r>
            <w:r w:rsidRPr="009D750F">
              <w:rPr>
                <w:rFonts w:ascii="楷体" w:eastAsia="楷体" w:hAnsi="楷体" w:cs="宋体" w:hint="eastAsia"/>
                <w:szCs w:val="21"/>
              </w:rPr>
              <w:t>确认；</w:t>
            </w:r>
          </w:p>
          <w:p w:rsidR="0066353A" w:rsidRPr="009D750F" w:rsidRDefault="0066353A">
            <w:pPr>
              <w:spacing w:line="300" w:lineRule="auto"/>
              <w:rPr>
                <w:rFonts w:ascii="楷体" w:eastAsia="楷体" w:hAnsi="楷体" w:cs="宋体"/>
                <w:szCs w:val="21"/>
              </w:rPr>
            </w:pP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抽查：2020年</w:t>
            </w:r>
            <w:r w:rsidR="006010D2">
              <w:rPr>
                <w:rFonts w:ascii="楷体" w:eastAsia="楷体" w:hAnsi="楷体" w:cs="宋体" w:hint="eastAsia"/>
                <w:szCs w:val="21"/>
              </w:rPr>
              <w:t>07</w:t>
            </w:r>
            <w:r w:rsidRPr="009D750F">
              <w:rPr>
                <w:rFonts w:ascii="楷体" w:eastAsia="楷体" w:hAnsi="楷体" w:cs="宋体" w:hint="eastAsia"/>
                <w:szCs w:val="21"/>
              </w:rPr>
              <w:t>月26日</w:t>
            </w:r>
            <w:r w:rsidR="006010D2">
              <w:rPr>
                <w:rFonts w:ascii="楷体" w:eastAsia="楷体" w:hAnsi="楷体" w:cs="宋体" w:hint="eastAsia"/>
                <w:szCs w:val="21"/>
              </w:rPr>
              <w:t xml:space="preserve"> 中段（中段1号、中段2号、中段3号）</w:t>
            </w:r>
            <w:r w:rsidR="00D87D49">
              <w:rPr>
                <w:rFonts w:ascii="楷体" w:eastAsia="楷体" w:hAnsi="楷体" w:cs="宋体" w:hint="eastAsia"/>
                <w:szCs w:val="21"/>
              </w:rPr>
              <w:t>塔筒</w:t>
            </w:r>
            <w:r w:rsidR="006010D2">
              <w:rPr>
                <w:rFonts w:ascii="楷体" w:eastAsia="楷体" w:hAnsi="楷体" w:cs="宋体" w:hint="eastAsia"/>
                <w:szCs w:val="21"/>
              </w:rPr>
              <w:t>吊装</w:t>
            </w:r>
            <w:r w:rsidR="00D87D49">
              <w:rPr>
                <w:rFonts w:ascii="楷体" w:eastAsia="楷体" w:hAnsi="楷体" w:cs="宋体" w:hint="eastAsia"/>
                <w:szCs w:val="21"/>
              </w:rPr>
              <w:t>检验批质量验收记录，检验项目</w:t>
            </w:r>
            <w:r w:rsidRPr="009D750F">
              <w:rPr>
                <w:rFonts w:ascii="楷体" w:eastAsia="楷体" w:hAnsi="楷体" w:cs="宋体" w:hint="eastAsia"/>
                <w:szCs w:val="21"/>
              </w:rPr>
              <w:t>：</w:t>
            </w:r>
            <w:r w:rsidR="006010D2">
              <w:rPr>
                <w:rFonts w:ascii="楷体" w:eastAsia="楷体" w:hAnsi="楷体" w:cs="宋体" w:hint="eastAsia"/>
                <w:szCs w:val="21"/>
              </w:rPr>
              <w:t>螺栓连接扭矩、指示针位置、</w:t>
            </w:r>
            <w:r w:rsidR="006010D2">
              <w:rPr>
                <w:rFonts w:ascii="宋体" w:hAnsi="宋体" w:cs="宋体" w:hint="eastAsia"/>
                <w:sz w:val="22"/>
                <w:szCs w:val="22"/>
              </w:rPr>
              <w:t>法兰面涂密封胶、终拧标志</w:t>
            </w:r>
            <w:r w:rsidR="006010D2">
              <w:rPr>
                <w:rFonts w:ascii="楷体" w:eastAsia="楷体" w:hAnsi="楷体" w:cs="宋体" w:hint="eastAsia"/>
                <w:szCs w:val="21"/>
              </w:rPr>
              <w:t>等；主控项目和一般项目均合格，验收结论：符合要求；有质检员和监理员</w:t>
            </w:r>
            <w:r w:rsidRPr="009D750F">
              <w:rPr>
                <w:rFonts w:ascii="楷体" w:eastAsia="楷体" w:hAnsi="楷体" w:cs="宋体" w:hint="eastAsia"/>
                <w:szCs w:val="21"/>
              </w:rPr>
              <w:t>确认；</w:t>
            </w:r>
          </w:p>
          <w:p w:rsidR="0066353A" w:rsidRPr="009D750F" w:rsidRDefault="0066353A">
            <w:pPr>
              <w:spacing w:line="300" w:lineRule="auto"/>
              <w:rPr>
                <w:rFonts w:ascii="楷体" w:eastAsia="楷体" w:hAnsi="楷体" w:cs="宋体"/>
                <w:szCs w:val="21"/>
              </w:rPr>
            </w:pP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抽查：2020年</w:t>
            </w:r>
            <w:r w:rsidR="00D87D49">
              <w:rPr>
                <w:rFonts w:ascii="楷体" w:eastAsia="楷体" w:hAnsi="楷体" w:cs="宋体" w:hint="eastAsia"/>
                <w:szCs w:val="21"/>
              </w:rPr>
              <w:t>07</w:t>
            </w:r>
            <w:r w:rsidRPr="009D750F">
              <w:rPr>
                <w:rFonts w:ascii="楷体" w:eastAsia="楷体" w:hAnsi="楷体" w:cs="宋体" w:hint="eastAsia"/>
                <w:szCs w:val="21"/>
              </w:rPr>
              <w:t xml:space="preserve">月28日 </w:t>
            </w:r>
            <w:r w:rsidR="00D87D49">
              <w:rPr>
                <w:rFonts w:ascii="楷体" w:eastAsia="楷体" w:hAnsi="楷体" w:cs="宋体" w:hint="eastAsia"/>
                <w:szCs w:val="21"/>
              </w:rPr>
              <w:t>顶段塔筒</w:t>
            </w:r>
            <w:r w:rsidRPr="009D750F">
              <w:rPr>
                <w:rFonts w:ascii="楷体" w:eastAsia="楷体" w:hAnsi="楷体" w:cs="宋体" w:hint="eastAsia"/>
                <w:szCs w:val="21"/>
              </w:rPr>
              <w:t>检验批质量验收记录，</w:t>
            </w:r>
            <w:r w:rsidR="00D87D49">
              <w:rPr>
                <w:rFonts w:ascii="楷体" w:eastAsia="楷体" w:hAnsi="楷体" w:cs="宋体" w:hint="eastAsia"/>
                <w:szCs w:val="21"/>
              </w:rPr>
              <w:t>检验项目</w:t>
            </w:r>
            <w:r w:rsidR="00D87D49" w:rsidRPr="009D750F">
              <w:rPr>
                <w:rFonts w:ascii="楷体" w:eastAsia="楷体" w:hAnsi="楷体" w:cs="宋体" w:hint="eastAsia"/>
                <w:szCs w:val="21"/>
              </w:rPr>
              <w:t>：</w:t>
            </w:r>
            <w:r w:rsidR="00D87D49">
              <w:rPr>
                <w:rFonts w:ascii="楷体" w:eastAsia="楷体" w:hAnsi="楷体" w:cs="宋体" w:hint="eastAsia"/>
                <w:szCs w:val="21"/>
              </w:rPr>
              <w:t>螺栓连接扭矩、指示针位置、</w:t>
            </w:r>
            <w:r w:rsidR="00D87D49">
              <w:rPr>
                <w:rFonts w:ascii="宋体" w:hAnsi="宋体" w:cs="宋体" w:hint="eastAsia"/>
                <w:sz w:val="22"/>
                <w:szCs w:val="22"/>
              </w:rPr>
              <w:t>法兰面涂密封胶、终拧标志</w:t>
            </w:r>
            <w:r w:rsidR="00D87D49">
              <w:rPr>
                <w:rFonts w:ascii="楷体" w:eastAsia="楷体" w:hAnsi="楷体" w:cs="宋体" w:hint="eastAsia"/>
                <w:szCs w:val="21"/>
              </w:rPr>
              <w:t>等；主控项目和一般项目均合格，验收结论：符合要求；有质检员和监理员</w:t>
            </w:r>
            <w:r w:rsidRPr="009D750F">
              <w:rPr>
                <w:rFonts w:ascii="楷体" w:eastAsia="楷体" w:hAnsi="楷体" w:cs="宋体" w:hint="eastAsia"/>
                <w:szCs w:val="21"/>
              </w:rPr>
              <w:t>确认；</w:t>
            </w:r>
          </w:p>
          <w:p w:rsidR="0066353A" w:rsidRPr="009D750F" w:rsidRDefault="0066353A">
            <w:pPr>
              <w:spacing w:line="300" w:lineRule="auto"/>
              <w:rPr>
                <w:rFonts w:ascii="楷体" w:eastAsia="楷体" w:hAnsi="楷体" w:cs="宋体"/>
                <w:szCs w:val="21"/>
              </w:rPr>
            </w:pP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分部分项验收：</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查2020年</w:t>
            </w:r>
            <w:r w:rsidR="00D87D49">
              <w:rPr>
                <w:rFonts w:ascii="楷体" w:eastAsia="楷体" w:hAnsi="楷体" w:cs="宋体" w:hint="eastAsia"/>
                <w:szCs w:val="21"/>
              </w:rPr>
              <w:t>8</w:t>
            </w:r>
            <w:r w:rsidRPr="009D750F">
              <w:rPr>
                <w:rFonts w:ascii="楷体" w:eastAsia="楷体" w:hAnsi="楷体" w:cs="宋体" w:hint="eastAsia"/>
                <w:szCs w:val="21"/>
              </w:rPr>
              <w:t>月</w:t>
            </w:r>
            <w:r w:rsidR="00D87D49">
              <w:rPr>
                <w:rFonts w:ascii="楷体" w:eastAsia="楷体" w:hAnsi="楷体" w:cs="宋体" w:hint="eastAsia"/>
                <w:szCs w:val="21"/>
              </w:rPr>
              <w:t>10</w:t>
            </w:r>
            <w:r w:rsidRPr="009D750F">
              <w:rPr>
                <w:rFonts w:ascii="楷体" w:eastAsia="楷体" w:hAnsi="楷体" w:cs="宋体" w:hint="eastAsia"/>
                <w:szCs w:val="21"/>
              </w:rPr>
              <w:t xml:space="preserve">日“ </w:t>
            </w:r>
            <w:r w:rsidR="00D87D49">
              <w:rPr>
                <w:rFonts w:ascii="楷体" w:eastAsia="楷体" w:hAnsi="楷体" w:cs="宋体" w:hint="eastAsia"/>
                <w:szCs w:val="21"/>
              </w:rPr>
              <w:t>塔筒吊装</w:t>
            </w:r>
            <w:r w:rsidRPr="009D750F">
              <w:rPr>
                <w:rFonts w:ascii="楷体" w:eastAsia="楷体" w:hAnsi="楷体" w:cs="宋体" w:hint="eastAsia"/>
                <w:szCs w:val="21"/>
              </w:rPr>
              <w:t>分项工程质量验收记录”，验收结论：合格。有质检员、技术负责人、监理工程师、甲方代表签字确认，符合要求。</w:t>
            </w:r>
          </w:p>
          <w:p w:rsidR="0066353A" w:rsidRPr="009D750F" w:rsidRDefault="0066353A">
            <w:pPr>
              <w:spacing w:line="300" w:lineRule="auto"/>
              <w:rPr>
                <w:rFonts w:ascii="楷体" w:eastAsia="楷体" w:hAnsi="楷体" w:cs="宋体"/>
                <w:szCs w:val="21"/>
              </w:rPr>
            </w:pP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查2020年</w:t>
            </w:r>
            <w:r w:rsidR="00D87D49">
              <w:rPr>
                <w:rFonts w:ascii="楷体" w:eastAsia="楷体" w:hAnsi="楷体" w:cs="宋体" w:hint="eastAsia"/>
                <w:szCs w:val="21"/>
              </w:rPr>
              <w:t>8</w:t>
            </w:r>
            <w:r w:rsidRPr="009D750F">
              <w:rPr>
                <w:rFonts w:ascii="楷体" w:eastAsia="楷体" w:hAnsi="楷体" w:cs="宋体" w:hint="eastAsia"/>
                <w:szCs w:val="21"/>
              </w:rPr>
              <w:t>月16日“</w:t>
            </w:r>
            <w:r w:rsidR="00D87D49" w:rsidRPr="00E66E94">
              <w:rPr>
                <w:rFonts w:ascii="楷体" w:eastAsia="楷体" w:hAnsi="楷体" w:cs="宋体" w:hint="eastAsia"/>
                <w:szCs w:val="21"/>
              </w:rPr>
              <w:t>轮毂叶片</w:t>
            </w:r>
            <w:r w:rsidRPr="009D750F">
              <w:rPr>
                <w:rFonts w:ascii="楷体" w:eastAsia="楷体" w:hAnsi="楷体" w:cs="宋体" w:hint="eastAsia"/>
                <w:szCs w:val="21"/>
              </w:rPr>
              <w:t>分项工程质量验收记录”，验收结论：合格。有质检员、技术负责人、监理工程师、甲方代表签字确认，符合要求。</w:t>
            </w:r>
          </w:p>
          <w:p w:rsidR="0066353A" w:rsidRPr="009D750F" w:rsidRDefault="0066353A">
            <w:pPr>
              <w:spacing w:line="300" w:lineRule="auto"/>
              <w:rPr>
                <w:rFonts w:ascii="楷体" w:eastAsia="楷体" w:hAnsi="楷体" w:cs="宋体"/>
                <w:szCs w:val="21"/>
              </w:rPr>
            </w:pPr>
          </w:p>
          <w:p w:rsidR="0066353A" w:rsidRPr="009D750F" w:rsidRDefault="008461B9">
            <w:pPr>
              <w:tabs>
                <w:tab w:val="left" w:pos="777"/>
              </w:tabs>
              <w:spacing w:line="300" w:lineRule="auto"/>
              <w:rPr>
                <w:rFonts w:ascii="楷体" w:eastAsia="楷体" w:hAnsi="楷体" w:cs="宋体"/>
                <w:szCs w:val="21"/>
              </w:rPr>
            </w:pPr>
            <w:r>
              <w:rPr>
                <w:rFonts w:ascii="楷体" w:eastAsia="楷体" w:hAnsi="楷体" w:cs="宋体" w:hint="eastAsia"/>
                <w:szCs w:val="21"/>
              </w:rPr>
              <w:t xml:space="preserve"> 本工程不涉及隐蔽工程</w:t>
            </w:r>
          </w:p>
          <w:p w:rsidR="0066353A" w:rsidRPr="009D750F" w:rsidRDefault="0066353A">
            <w:pPr>
              <w:spacing w:line="300" w:lineRule="auto"/>
              <w:rPr>
                <w:rFonts w:ascii="楷体" w:eastAsia="楷体" w:hAnsi="楷体" w:cs="宋体"/>
                <w:szCs w:val="21"/>
              </w:rPr>
            </w:pP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本项目尚未竣工，不涉及竣工验收</w:t>
            </w:r>
          </w:p>
          <w:p w:rsidR="0066353A" w:rsidRPr="009D750F" w:rsidRDefault="0066353A">
            <w:pPr>
              <w:spacing w:line="300" w:lineRule="auto"/>
              <w:rPr>
                <w:rFonts w:ascii="楷体" w:eastAsia="楷体" w:hAnsi="楷体" w:cs="宋体"/>
                <w:szCs w:val="21"/>
              </w:rPr>
            </w:pP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建立了《质量问题处理制度》，制度对发现、处理问题的职责、权限、流程等予以规定。对质量问题的分类、分级报告流程作出规定，按照要求分别报告工程建设有关方。</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项目部有《质量通病防治措施方案》，符合要求；</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已对各类质量问题的处理制定相应措施，经批准后实施，对质量问题的处理结果进行检查验收并保留记录。</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工程开工以来未收到监理工程师整改通知单；</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没有施工质量问题；</w:t>
            </w:r>
          </w:p>
          <w:p w:rsidR="0066353A" w:rsidRPr="009D750F" w:rsidRDefault="0066353A">
            <w:pPr>
              <w:spacing w:line="300" w:lineRule="auto"/>
              <w:rPr>
                <w:rFonts w:ascii="楷体" w:eastAsia="楷体" w:hAnsi="楷体" w:cs="宋体"/>
                <w:szCs w:val="21"/>
              </w:rPr>
            </w:pP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提供了“质量安全检查记录表”</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抽查：</w:t>
            </w:r>
            <w:r w:rsidR="0030110E">
              <w:rPr>
                <w:rFonts w:ascii="楷体" w:eastAsia="楷体" w:hAnsi="楷体" w:cs="宋体" w:hint="eastAsia"/>
                <w:szCs w:val="21"/>
              </w:rPr>
              <w:t>2020-0</w:t>
            </w:r>
            <w:r w:rsidR="00492D8E">
              <w:rPr>
                <w:rFonts w:ascii="楷体" w:eastAsia="楷体" w:hAnsi="楷体" w:cs="宋体" w:hint="eastAsia"/>
                <w:szCs w:val="21"/>
              </w:rPr>
              <w:t>7</w:t>
            </w:r>
            <w:r w:rsidRPr="009D750F">
              <w:rPr>
                <w:rFonts w:ascii="楷体" w:eastAsia="楷体" w:hAnsi="楷体" w:cs="宋体" w:hint="eastAsia"/>
                <w:szCs w:val="21"/>
              </w:rPr>
              <w:t xml:space="preserve">-08 </w:t>
            </w:r>
            <w:r w:rsidR="002806AD">
              <w:rPr>
                <w:rFonts w:ascii="楷体" w:eastAsia="楷体" w:hAnsi="楷体" w:cs="宋体" w:hint="eastAsia"/>
                <w:szCs w:val="21"/>
              </w:rPr>
              <w:t>工程施工范围：</w:t>
            </w:r>
            <w:r w:rsidR="00492D8E">
              <w:rPr>
                <w:rFonts w:ascii="楷体" w:eastAsia="楷体" w:hAnsi="楷体" w:cs="宋体" w:hint="eastAsia"/>
                <w:szCs w:val="21"/>
              </w:rPr>
              <w:t>中段风塔吊装；检查内容：现场施工安全、施工工艺等；检查结果：风塔吊装</w:t>
            </w:r>
            <w:r w:rsidRPr="009D750F">
              <w:rPr>
                <w:rFonts w:ascii="楷体" w:eastAsia="楷体" w:hAnsi="楷体" w:cs="宋体" w:hint="eastAsia"/>
                <w:szCs w:val="21"/>
              </w:rPr>
              <w:t>不符合施工规范要求 等，</w:t>
            </w:r>
          </w:p>
          <w:p w:rsidR="0066353A" w:rsidRPr="009D750F" w:rsidRDefault="00492D8E">
            <w:pPr>
              <w:spacing w:line="300" w:lineRule="auto"/>
              <w:rPr>
                <w:rFonts w:ascii="楷体" w:eastAsia="楷体" w:hAnsi="楷体" w:cs="宋体"/>
                <w:szCs w:val="21"/>
              </w:rPr>
            </w:pPr>
            <w:r>
              <w:rPr>
                <w:rFonts w:ascii="楷体" w:eastAsia="楷体" w:hAnsi="楷体" w:cs="宋体" w:hint="eastAsia"/>
                <w:szCs w:val="21"/>
              </w:rPr>
              <w:t>检查人员：程玖莲、赵庆丰、高杰贤</w:t>
            </w:r>
            <w:r w:rsidR="00C02669" w:rsidRPr="009D750F">
              <w:rPr>
                <w:rFonts w:ascii="楷体" w:eastAsia="楷体" w:hAnsi="楷体" w:cs="宋体" w:hint="eastAsia"/>
                <w:szCs w:val="21"/>
              </w:rPr>
              <w:t xml:space="preserve">  </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提供了对应的“质量安全整改记录”，整改结果：工程负责人对班组人员进行了开会教育，提供安全意识；并在危险处放置了安全标示牌，已整改完</w:t>
            </w:r>
            <w:r w:rsidR="0098202D">
              <w:rPr>
                <w:rFonts w:ascii="楷体" w:eastAsia="楷体" w:hAnsi="楷体" w:cs="宋体" w:hint="eastAsia"/>
                <w:szCs w:val="21"/>
              </w:rPr>
              <w:t>毕，复查人员：高杰贤</w:t>
            </w:r>
            <w:r w:rsidR="00492D8E">
              <w:rPr>
                <w:rFonts w:ascii="楷体" w:eastAsia="楷体" w:hAnsi="楷体" w:cs="宋体" w:hint="eastAsia"/>
                <w:szCs w:val="21"/>
              </w:rPr>
              <w:t xml:space="preserve">  2020-07</w:t>
            </w:r>
            <w:r w:rsidRPr="009D750F">
              <w:rPr>
                <w:rFonts w:ascii="楷体" w:eastAsia="楷体" w:hAnsi="楷体" w:cs="宋体" w:hint="eastAsia"/>
                <w:szCs w:val="21"/>
              </w:rPr>
              <w:t>-10</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另抽查2份质量安全检查记录和整改记录，均符合要求。</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已建立《质量事故责任追究制度》，体系运行以来无质量事故情况出现。</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发生不合格服务时, 由部门确认发生不合格服务的内容，并采取积极措施予以纠正；针对所发生的不合格服务，所在部门应根据内容进行评审，评审不合格发生的原因和所纠正措施的有效性，并提出预防措施；由办公室负责根据公司的相关规定进行考核，并对纠正和预防措施的结果进行验证。</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施工企业按照规定的职责、权限和方式对验收不合格的建筑材料、构配件和设备进行处理，退货、降级使用、改变用</w:t>
            </w:r>
            <w:r w:rsidRPr="009D750F">
              <w:rPr>
                <w:rFonts w:ascii="楷体" w:eastAsia="楷体" w:hAnsi="楷体" w:cs="宋体" w:hint="eastAsia"/>
                <w:szCs w:val="21"/>
              </w:rPr>
              <w:lastRenderedPageBreak/>
              <w:t>途等，并记录处理结果，确保不合格品得到及时有效的控制，使发包方满意。</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在施工、交付的过程中发现不合格产品及时标识（可采用标签/标记、记录等的方法）必要时进行隔离，由相关人员进行退换事宜；</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在交付或开始使用后发现产品不合格时，工程部负责联系顾客针对不合格产品所造成的后果或潜在的后果采取相应的措施。</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暂无工程材料、构配件和设备不合格品处理记录。</w:t>
            </w:r>
          </w:p>
          <w:p w:rsidR="0066353A" w:rsidRPr="009D750F" w:rsidRDefault="0066353A">
            <w:pPr>
              <w:spacing w:line="300" w:lineRule="auto"/>
              <w:rPr>
                <w:rFonts w:ascii="楷体" w:eastAsia="楷体" w:hAnsi="楷体" w:cs="宋体"/>
                <w:szCs w:val="21"/>
              </w:rPr>
            </w:pPr>
          </w:p>
          <w:p w:rsidR="0066353A" w:rsidRPr="009D750F" w:rsidRDefault="00492D8E">
            <w:pPr>
              <w:spacing w:line="300" w:lineRule="auto"/>
              <w:rPr>
                <w:rFonts w:ascii="楷体" w:eastAsia="楷体" w:hAnsi="楷体" w:cs="宋体"/>
                <w:szCs w:val="21"/>
              </w:rPr>
            </w:pPr>
            <w:r>
              <w:rPr>
                <w:rFonts w:ascii="楷体" w:eastAsia="楷体" w:hAnsi="楷体" w:cs="宋体" w:hint="eastAsia"/>
                <w:szCs w:val="21"/>
              </w:rPr>
              <w:t>查“检测设备（仪器）清单”，本项目共有液压拉伸器、压力表</w:t>
            </w:r>
            <w:r w:rsidR="00C02669" w:rsidRPr="009D750F">
              <w:rPr>
                <w:rFonts w:ascii="楷体" w:eastAsia="楷体" w:hAnsi="楷体" w:cs="宋体" w:hint="eastAsia"/>
                <w:szCs w:val="21"/>
              </w:rPr>
              <w:t>等共</w:t>
            </w:r>
            <w:r>
              <w:rPr>
                <w:rFonts w:ascii="楷体" w:eastAsia="楷体" w:hAnsi="楷体" w:cs="宋体" w:hint="eastAsia"/>
                <w:szCs w:val="21"/>
              </w:rPr>
              <w:t>2</w:t>
            </w:r>
            <w:r w:rsidR="00C02669" w:rsidRPr="009D750F">
              <w:rPr>
                <w:rFonts w:ascii="楷体" w:eastAsia="楷体" w:hAnsi="楷体" w:cs="宋体" w:hint="eastAsia"/>
                <w:szCs w:val="21"/>
              </w:rPr>
              <w:t>种监视和测量设备，建有检测设备台账，查其数量、范围、精度量程均符合要求。</w:t>
            </w:r>
          </w:p>
          <w:p w:rsidR="0066353A" w:rsidRPr="009D750F" w:rsidRDefault="00492D8E">
            <w:pPr>
              <w:spacing w:line="300" w:lineRule="auto"/>
              <w:rPr>
                <w:rFonts w:ascii="楷体" w:eastAsia="楷体" w:hAnsi="楷体" w:cs="宋体"/>
                <w:szCs w:val="21"/>
              </w:rPr>
            </w:pPr>
            <w:r>
              <w:rPr>
                <w:rFonts w:ascii="楷体" w:eastAsia="楷体" w:hAnsi="楷体" w:cs="宋体" w:hint="eastAsia"/>
                <w:szCs w:val="21"/>
              </w:rPr>
              <w:t>工程部按要求对测量设备进行周期检定或校准，详见工程部7.1.5审核记录</w:t>
            </w:r>
            <w:r w:rsidR="0098202D">
              <w:rPr>
                <w:rFonts w:ascii="楷体" w:eastAsia="楷体" w:hAnsi="楷体" w:cs="宋体" w:hint="eastAsia"/>
                <w:szCs w:val="21"/>
              </w:rPr>
              <w:t>。</w:t>
            </w:r>
          </w:p>
          <w:p w:rsidR="0066353A" w:rsidRPr="009D750F" w:rsidRDefault="00C02669">
            <w:pPr>
              <w:spacing w:line="300" w:lineRule="auto"/>
              <w:rPr>
                <w:rFonts w:ascii="楷体" w:eastAsia="楷体" w:hAnsi="楷体" w:cs="宋体"/>
                <w:szCs w:val="21"/>
              </w:rPr>
            </w:pPr>
            <w:r w:rsidRPr="009D750F">
              <w:rPr>
                <w:rFonts w:ascii="楷体" w:eastAsia="楷体" w:hAnsi="楷体" w:cs="宋体" w:hint="eastAsia"/>
                <w:szCs w:val="21"/>
              </w:rPr>
              <w:t>查测量设备周检计划，检定周期1年。</w:t>
            </w:r>
          </w:p>
        </w:tc>
        <w:tc>
          <w:tcPr>
            <w:tcW w:w="883" w:type="dxa"/>
          </w:tcPr>
          <w:p w:rsidR="0066353A" w:rsidRPr="009D750F" w:rsidRDefault="0066353A">
            <w:pPr>
              <w:rPr>
                <w:rFonts w:ascii="楷体" w:eastAsia="楷体" w:hAnsi="楷体"/>
                <w:szCs w:val="21"/>
              </w:rPr>
            </w:pPr>
          </w:p>
        </w:tc>
      </w:tr>
    </w:tbl>
    <w:p w:rsidR="0066353A" w:rsidRDefault="0066353A">
      <w:pPr>
        <w:pStyle w:val="a4"/>
      </w:pPr>
    </w:p>
    <w:p w:rsidR="0066353A" w:rsidRDefault="0066353A">
      <w:pPr>
        <w:pStyle w:val="a4"/>
      </w:pPr>
    </w:p>
    <w:p w:rsidR="0066353A" w:rsidRDefault="00C02669">
      <w:pPr>
        <w:pStyle w:val="a4"/>
      </w:pPr>
      <w:r>
        <w:rPr>
          <w:rFonts w:hint="eastAsia"/>
        </w:rPr>
        <w:t>说明：不符合标注</w:t>
      </w:r>
      <w:r>
        <w:rPr>
          <w:rFonts w:hint="eastAsia"/>
        </w:rPr>
        <w:t>N</w:t>
      </w:r>
    </w:p>
    <w:p w:rsidR="0066353A" w:rsidRDefault="0066353A">
      <w:pPr>
        <w:spacing w:line="480" w:lineRule="exact"/>
        <w:jc w:val="center"/>
        <w:rPr>
          <w:rFonts w:ascii="华文隶书" w:eastAsia="华文隶书" w:hAnsiTheme="minorEastAsia"/>
          <w:bCs/>
          <w:color w:val="000000"/>
          <w:sz w:val="32"/>
          <w:szCs w:val="32"/>
        </w:rPr>
      </w:pPr>
    </w:p>
    <w:p w:rsidR="0066353A" w:rsidRDefault="0066353A">
      <w:pPr>
        <w:spacing w:line="480" w:lineRule="exact"/>
        <w:jc w:val="center"/>
        <w:rPr>
          <w:rFonts w:ascii="华文隶书" w:eastAsia="华文隶书" w:hAnsiTheme="minorEastAsia"/>
          <w:bCs/>
          <w:color w:val="000000"/>
          <w:sz w:val="32"/>
          <w:szCs w:val="32"/>
        </w:rPr>
      </w:pPr>
    </w:p>
    <w:p w:rsidR="0066353A" w:rsidRDefault="0066353A">
      <w:pPr>
        <w:spacing w:line="480" w:lineRule="exact"/>
        <w:jc w:val="center"/>
        <w:rPr>
          <w:rFonts w:ascii="华文隶书" w:eastAsia="华文隶书" w:hAnsiTheme="minorEastAsia"/>
          <w:bCs/>
          <w:color w:val="000000"/>
          <w:sz w:val="32"/>
          <w:szCs w:val="32"/>
        </w:rPr>
      </w:pPr>
    </w:p>
    <w:sectPr w:rsidR="0066353A" w:rsidSect="0066353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162" w:rsidRDefault="009F1162" w:rsidP="0066353A">
      <w:r>
        <w:separator/>
      </w:r>
    </w:p>
  </w:endnote>
  <w:endnote w:type="continuationSeparator" w:id="1">
    <w:p w:rsidR="009F1162" w:rsidRDefault="009F1162" w:rsidP="00663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9A7811" w:rsidRDefault="009A7811">
            <w:pPr>
              <w:pStyle w:val="a4"/>
              <w:jc w:val="center"/>
            </w:pPr>
            <w:r>
              <w:rPr>
                <w:b/>
                <w:sz w:val="24"/>
                <w:szCs w:val="24"/>
              </w:rPr>
              <w:fldChar w:fldCharType="begin"/>
            </w:r>
            <w:r>
              <w:rPr>
                <w:b/>
              </w:rPr>
              <w:instrText>PAGE</w:instrText>
            </w:r>
            <w:r>
              <w:rPr>
                <w:b/>
                <w:sz w:val="24"/>
                <w:szCs w:val="24"/>
              </w:rPr>
              <w:fldChar w:fldCharType="separate"/>
            </w:r>
            <w:r w:rsidR="00EA2222">
              <w:rPr>
                <w:b/>
                <w:noProof/>
              </w:rPr>
              <w:t>58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A2222">
              <w:rPr>
                <w:b/>
                <w:noProof/>
              </w:rPr>
              <w:t>58</w:t>
            </w:r>
            <w:r>
              <w:rPr>
                <w:b/>
                <w:sz w:val="24"/>
                <w:szCs w:val="24"/>
              </w:rPr>
              <w:fldChar w:fldCharType="end"/>
            </w:r>
          </w:p>
        </w:sdtContent>
      </w:sdt>
    </w:sdtContent>
  </w:sdt>
  <w:p w:rsidR="009A7811" w:rsidRDefault="009A78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162" w:rsidRDefault="009F1162" w:rsidP="0066353A">
      <w:r>
        <w:separator/>
      </w:r>
    </w:p>
  </w:footnote>
  <w:footnote w:type="continuationSeparator" w:id="1">
    <w:p w:rsidR="009F1162" w:rsidRDefault="009F1162" w:rsidP="00663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11" w:rsidRDefault="009A781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A7811" w:rsidRDefault="009A7811">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9A7811" w:rsidRDefault="009A781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9A7811" w:rsidRDefault="009A781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176B22"/>
    <w:multiLevelType w:val="singleLevel"/>
    <w:tmpl w:val="F8176B22"/>
    <w:lvl w:ilvl="0">
      <w:start w:val="1"/>
      <w:numFmt w:val="decimalEnclosedCircleChinese"/>
      <w:suff w:val="nothing"/>
      <w:lvlText w:val="%1　"/>
      <w:lvlJc w:val="left"/>
      <w:pPr>
        <w:ind w:left="0" w:firstLine="400"/>
      </w:pPr>
      <w:rPr>
        <w:rFonts w:hint="eastAsia"/>
      </w:rPr>
    </w:lvl>
  </w:abstractNum>
  <w:abstractNum w:abstractNumId="1">
    <w:nsid w:val="00000006"/>
    <w:multiLevelType w:val="multilevel"/>
    <w:tmpl w:val="00000006"/>
    <w:lvl w:ilvl="0">
      <w:start w:val="1"/>
      <w:numFmt w:val="decimal"/>
      <w:lvlText w:val="%1."/>
      <w:lvlJc w:val="left"/>
      <w:pPr>
        <w:tabs>
          <w:tab w:val="left" w:pos="840"/>
        </w:tabs>
        <w:ind w:left="840" w:hanging="420"/>
      </w:pPr>
    </w:lvl>
    <w:lvl w:ilvl="1">
      <w:start w:val="1"/>
      <w:numFmt w:val="decimal"/>
      <w:lvlText w:val="%2、"/>
      <w:lvlJc w:val="left"/>
      <w:pPr>
        <w:tabs>
          <w:tab w:val="left" w:pos="1560"/>
        </w:tabs>
        <w:ind w:left="1560" w:hanging="720"/>
      </w:pPr>
      <w:rPr>
        <w:rFonts w:hint="default"/>
      </w:rPr>
    </w:lvl>
    <w:lvl w:ilvl="2">
      <w:start w:val="5"/>
      <w:numFmt w:val="japaneseCounting"/>
      <w:lvlText w:val="第%3章"/>
      <w:lvlJc w:val="left"/>
      <w:pPr>
        <w:tabs>
          <w:tab w:val="left" w:pos="2130"/>
        </w:tabs>
        <w:ind w:left="2130" w:hanging="870"/>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02C74560"/>
    <w:multiLevelType w:val="singleLevel"/>
    <w:tmpl w:val="F8176B22"/>
    <w:lvl w:ilvl="0">
      <w:start w:val="1"/>
      <w:numFmt w:val="decimalEnclosedCircleChinese"/>
      <w:suff w:val="nothing"/>
      <w:lvlText w:val="%1　"/>
      <w:lvlJc w:val="left"/>
      <w:pPr>
        <w:ind w:left="0" w:firstLine="400"/>
      </w:pPr>
      <w:rPr>
        <w:rFonts w:hint="eastAsia"/>
      </w:rPr>
    </w:lvl>
  </w:abstractNum>
  <w:abstractNum w:abstractNumId="3">
    <w:nsid w:val="050B21A1"/>
    <w:multiLevelType w:val="hybridMultilevel"/>
    <w:tmpl w:val="7A4085FE"/>
    <w:lvl w:ilvl="0" w:tplc="D632C53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4">
    <w:nsid w:val="0E662206"/>
    <w:multiLevelType w:val="hybridMultilevel"/>
    <w:tmpl w:val="03EA8054"/>
    <w:lvl w:ilvl="0" w:tplc="CA325786">
      <w:start w:val="8"/>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nsid w:val="15BF6B92"/>
    <w:multiLevelType w:val="multilevel"/>
    <w:tmpl w:val="15BF6B92"/>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BB9118A"/>
    <w:multiLevelType w:val="singleLevel"/>
    <w:tmpl w:val="F8176B22"/>
    <w:lvl w:ilvl="0">
      <w:start w:val="1"/>
      <w:numFmt w:val="decimalEnclosedCircleChinese"/>
      <w:suff w:val="nothing"/>
      <w:lvlText w:val="%1　"/>
      <w:lvlJc w:val="left"/>
      <w:pPr>
        <w:ind w:left="0" w:firstLine="400"/>
      </w:pPr>
      <w:rPr>
        <w:rFonts w:hint="eastAsia"/>
      </w:rPr>
    </w:lvl>
  </w:abstractNum>
  <w:abstractNum w:abstractNumId="7">
    <w:nsid w:val="2BB925AC"/>
    <w:multiLevelType w:val="hybridMultilevel"/>
    <w:tmpl w:val="567E8E10"/>
    <w:lvl w:ilvl="0" w:tplc="A558BAD0">
      <w:start w:val="4"/>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8">
    <w:nsid w:val="2DA71CBD"/>
    <w:multiLevelType w:val="singleLevel"/>
    <w:tmpl w:val="F8176B22"/>
    <w:lvl w:ilvl="0">
      <w:start w:val="1"/>
      <w:numFmt w:val="decimalEnclosedCircleChinese"/>
      <w:suff w:val="nothing"/>
      <w:lvlText w:val="%1　"/>
      <w:lvlJc w:val="left"/>
      <w:pPr>
        <w:ind w:left="0" w:firstLine="400"/>
      </w:pPr>
      <w:rPr>
        <w:rFonts w:hint="eastAsia"/>
      </w:rPr>
    </w:lvl>
  </w:abstractNum>
  <w:abstractNum w:abstractNumId="9">
    <w:nsid w:val="33BA2D63"/>
    <w:multiLevelType w:val="singleLevel"/>
    <w:tmpl w:val="F8176B22"/>
    <w:lvl w:ilvl="0">
      <w:start w:val="1"/>
      <w:numFmt w:val="decimalEnclosedCircleChinese"/>
      <w:suff w:val="nothing"/>
      <w:lvlText w:val="%1　"/>
      <w:lvlJc w:val="left"/>
      <w:pPr>
        <w:ind w:left="0" w:firstLine="400"/>
      </w:pPr>
      <w:rPr>
        <w:rFonts w:hint="eastAsia"/>
      </w:rPr>
    </w:lvl>
  </w:abstractNum>
  <w:abstractNum w:abstractNumId="10">
    <w:nsid w:val="3D1C0CC9"/>
    <w:multiLevelType w:val="singleLevel"/>
    <w:tmpl w:val="F8176B22"/>
    <w:lvl w:ilvl="0">
      <w:start w:val="1"/>
      <w:numFmt w:val="decimalEnclosedCircleChinese"/>
      <w:suff w:val="nothing"/>
      <w:lvlText w:val="%1　"/>
      <w:lvlJc w:val="left"/>
      <w:pPr>
        <w:ind w:left="0" w:firstLine="400"/>
      </w:pPr>
      <w:rPr>
        <w:rFonts w:hint="eastAsia"/>
      </w:rPr>
    </w:lvl>
  </w:abstractNum>
  <w:abstractNum w:abstractNumId="11">
    <w:nsid w:val="41EE198C"/>
    <w:multiLevelType w:val="multilevel"/>
    <w:tmpl w:val="41EE19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ED4DA0"/>
    <w:multiLevelType w:val="singleLevel"/>
    <w:tmpl w:val="59ED4DA0"/>
    <w:lvl w:ilvl="0">
      <w:start w:val="2"/>
      <w:numFmt w:val="decimal"/>
      <w:lvlText w:val="%1."/>
      <w:lvlJc w:val="left"/>
      <w:pPr>
        <w:tabs>
          <w:tab w:val="left" w:pos="312"/>
        </w:tabs>
      </w:pPr>
    </w:lvl>
  </w:abstractNum>
  <w:abstractNum w:abstractNumId="13">
    <w:nsid w:val="69B35747"/>
    <w:multiLevelType w:val="multilevel"/>
    <w:tmpl w:val="69B357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2"/>
  </w:num>
  <w:num w:numId="3">
    <w:abstractNumId w:val="11"/>
  </w:num>
  <w:num w:numId="4">
    <w:abstractNumId w:val="5"/>
  </w:num>
  <w:num w:numId="5">
    <w:abstractNumId w:val="13"/>
  </w:num>
  <w:num w:numId="6">
    <w:abstractNumId w:val="0"/>
  </w:num>
  <w:num w:numId="7">
    <w:abstractNumId w:val="3"/>
  </w:num>
  <w:num w:numId="8">
    <w:abstractNumId w:val="7"/>
  </w:num>
  <w:num w:numId="9">
    <w:abstractNumId w:val="4"/>
  </w:num>
  <w:num w:numId="10">
    <w:abstractNumId w:val="9"/>
  </w:num>
  <w:num w:numId="11">
    <w:abstractNumId w:val="8"/>
  </w:num>
  <w:num w:numId="12">
    <w:abstractNumId w:val="6"/>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1ECD"/>
    <w:rsid w:val="000055C2"/>
    <w:rsid w:val="00007230"/>
    <w:rsid w:val="000073AB"/>
    <w:rsid w:val="000141AD"/>
    <w:rsid w:val="00015A20"/>
    <w:rsid w:val="00023EDE"/>
    <w:rsid w:val="000333CE"/>
    <w:rsid w:val="000367B2"/>
    <w:rsid w:val="00057DD8"/>
    <w:rsid w:val="000616FA"/>
    <w:rsid w:val="00064913"/>
    <w:rsid w:val="00065163"/>
    <w:rsid w:val="00071D37"/>
    <w:rsid w:val="00073F90"/>
    <w:rsid w:val="00087B1B"/>
    <w:rsid w:val="000907AD"/>
    <w:rsid w:val="000A1A0C"/>
    <w:rsid w:val="000A1EAD"/>
    <w:rsid w:val="000A56E6"/>
    <w:rsid w:val="000B6A4D"/>
    <w:rsid w:val="000D0F04"/>
    <w:rsid w:val="000D26B9"/>
    <w:rsid w:val="000F15BF"/>
    <w:rsid w:val="000F242E"/>
    <w:rsid w:val="000F6393"/>
    <w:rsid w:val="0011020C"/>
    <w:rsid w:val="00124289"/>
    <w:rsid w:val="001312A0"/>
    <w:rsid w:val="00151AC5"/>
    <w:rsid w:val="00157127"/>
    <w:rsid w:val="001621AA"/>
    <w:rsid w:val="00162C75"/>
    <w:rsid w:val="00177AEB"/>
    <w:rsid w:val="00180215"/>
    <w:rsid w:val="00182F01"/>
    <w:rsid w:val="00193F0F"/>
    <w:rsid w:val="00195BFD"/>
    <w:rsid w:val="001A0C7F"/>
    <w:rsid w:val="001A34CE"/>
    <w:rsid w:val="001A7882"/>
    <w:rsid w:val="001B12E0"/>
    <w:rsid w:val="001B3303"/>
    <w:rsid w:val="001D2643"/>
    <w:rsid w:val="001D51E5"/>
    <w:rsid w:val="001D5BBB"/>
    <w:rsid w:val="001F00A3"/>
    <w:rsid w:val="00211831"/>
    <w:rsid w:val="00211970"/>
    <w:rsid w:val="00220F0A"/>
    <w:rsid w:val="0022176E"/>
    <w:rsid w:val="00233698"/>
    <w:rsid w:val="0025382B"/>
    <w:rsid w:val="00255824"/>
    <w:rsid w:val="00261862"/>
    <w:rsid w:val="0026609B"/>
    <w:rsid w:val="002806AD"/>
    <w:rsid w:val="0028085E"/>
    <w:rsid w:val="0028273D"/>
    <w:rsid w:val="00282DB0"/>
    <w:rsid w:val="00287D74"/>
    <w:rsid w:val="0029015F"/>
    <w:rsid w:val="002977FE"/>
    <w:rsid w:val="002B5418"/>
    <w:rsid w:val="002B6735"/>
    <w:rsid w:val="002C1C05"/>
    <w:rsid w:val="002D0A79"/>
    <w:rsid w:val="002F40DC"/>
    <w:rsid w:val="0030110E"/>
    <w:rsid w:val="003051EF"/>
    <w:rsid w:val="0031355A"/>
    <w:rsid w:val="003242E9"/>
    <w:rsid w:val="003243FD"/>
    <w:rsid w:val="00341F2E"/>
    <w:rsid w:val="00352E1A"/>
    <w:rsid w:val="003540C3"/>
    <w:rsid w:val="00354670"/>
    <w:rsid w:val="003557B9"/>
    <w:rsid w:val="00364647"/>
    <w:rsid w:val="00377BDD"/>
    <w:rsid w:val="00381A80"/>
    <w:rsid w:val="00386996"/>
    <w:rsid w:val="0039086F"/>
    <w:rsid w:val="00390A3F"/>
    <w:rsid w:val="00394D79"/>
    <w:rsid w:val="00395603"/>
    <w:rsid w:val="00395D5F"/>
    <w:rsid w:val="00396D04"/>
    <w:rsid w:val="003A1723"/>
    <w:rsid w:val="003A2ED7"/>
    <w:rsid w:val="003C12A9"/>
    <w:rsid w:val="003C3779"/>
    <w:rsid w:val="003C4B0D"/>
    <w:rsid w:val="003D2E0F"/>
    <w:rsid w:val="003D793A"/>
    <w:rsid w:val="003E4CB6"/>
    <w:rsid w:val="003F1783"/>
    <w:rsid w:val="003F1B07"/>
    <w:rsid w:val="003F3B89"/>
    <w:rsid w:val="004028DD"/>
    <w:rsid w:val="0040407B"/>
    <w:rsid w:val="004051EE"/>
    <w:rsid w:val="0040623B"/>
    <w:rsid w:val="00411A77"/>
    <w:rsid w:val="00424309"/>
    <w:rsid w:val="0042495E"/>
    <w:rsid w:val="0042573B"/>
    <w:rsid w:val="00432668"/>
    <w:rsid w:val="004506A9"/>
    <w:rsid w:val="0045211F"/>
    <w:rsid w:val="0045516D"/>
    <w:rsid w:val="0046195D"/>
    <w:rsid w:val="00481CDB"/>
    <w:rsid w:val="00492D8E"/>
    <w:rsid w:val="004930B8"/>
    <w:rsid w:val="0049458A"/>
    <w:rsid w:val="004978A2"/>
    <w:rsid w:val="00497EFF"/>
    <w:rsid w:val="004B6536"/>
    <w:rsid w:val="004C65E9"/>
    <w:rsid w:val="004E6F08"/>
    <w:rsid w:val="004F029F"/>
    <w:rsid w:val="004F5CA0"/>
    <w:rsid w:val="00504BFA"/>
    <w:rsid w:val="00511ECD"/>
    <w:rsid w:val="00522A91"/>
    <w:rsid w:val="0053197F"/>
    <w:rsid w:val="00534A91"/>
    <w:rsid w:val="00540FF8"/>
    <w:rsid w:val="00585A8A"/>
    <w:rsid w:val="0059082D"/>
    <w:rsid w:val="005A71FB"/>
    <w:rsid w:val="005B45A9"/>
    <w:rsid w:val="005B7597"/>
    <w:rsid w:val="005B78FC"/>
    <w:rsid w:val="005C0F70"/>
    <w:rsid w:val="005C1C48"/>
    <w:rsid w:val="005C4C55"/>
    <w:rsid w:val="005E5F97"/>
    <w:rsid w:val="005F35FD"/>
    <w:rsid w:val="005F68C0"/>
    <w:rsid w:val="005F69A2"/>
    <w:rsid w:val="006010D2"/>
    <w:rsid w:val="006123E8"/>
    <w:rsid w:val="0062014E"/>
    <w:rsid w:val="00622B41"/>
    <w:rsid w:val="006261DD"/>
    <w:rsid w:val="006357D7"/>
    <w:rsid w:val="00635A0D"/>
    <w:rsid w:val="00645D09"/>
    <w:rsid w:val="00652FEB"/>
    <w:rsid w:val="00660028"/>
    <w:rsid w:val="0066353A"/>
    <w:rsid w:val="00670174"/>
    <w:rsid w:val="00670800"/>
    <w:rsid w:val="00687F5C"/>
    <w:rsid w:val="006926ED"/>
    <w:rsid w:val="0069460C"/>
    <w:rsid w:val="006A1BF7"/>
    <w:rsid w:val="006A51C0"/>
    <w:rsid w:val="006B1056"/>
    <w:rsid w:val="006B6C6C"/>
    <w:rsid w:val="006C74FA"/>
    <w:rsid w:val="006D2929"/>
    <w:rsid w:val="006D4DF1"/>
    <w:rsid w:val="006F44EC"/>
    <w:rsid w:val="006F4539"/>
    <w:rsid w:val="00701D95"/>
    <w:rsid w:val="00705F59"/>
    <w:rsid w:val="00706C57"/>
    <w:rsid w:val="0071203A"/>
    <w:rsid w:val="007123CE"/>
    <w:rsid w:val="00724581"/>
    <w:rsid w:val="00727CFB"/>
    <w:rsid w:val="007415C3"/>
    <w:rsid w:val="00773C81"/>
    <w:rsid w:val="007759FD"/>
    <w:rsid w:val="007800A1"/>
    <w:rsid w:val="00785097"/>
    <w:rsid w:val="00786134"/>
    <w:rsid w:val="00794E0B"/>
    <w:rsid w:val="007A717A"/>
    <w:rsid w:val="007C72BB"/>
    <w:rsid w:val="007D30C0"/>
    <w:rsid w:val="007D5AE8"/>
    <w:rsid w:val="00813B4E"/>
    <w:rsid w:val="00832DB1"/>
    <w:rsid w:val="008373E8"/>
    <w:rsid w:val="008461B9"/>
    <w:rsid w:val="00851D46"/>
    <w:rsid w:val="0086103C"/>
    <w:rsid w:val="008642D0"/>
    <w:rsid w:val="00883387"/>
    <w:rsid w:val="00885EFC"/>
    <w:rsid w:val="00887611"/>
    <w:rsid w:val="00893523"/>
    <w:rsid w:val="008A5D9A"/>
    <w:rsid w:val="008A680C"/>
    <w:rsid w:val="008C6911"/>
    <w:rsid w:val="008D278E"/>
    <w:rsid w:val="00901309"/>
    <w:rsid w:val="009031F6"/>
    <w:rsid w:val="00904D12"/>
    <w:rsid w:val="0090645E"/>
    <w:rsid w:val="00907E4E"/>
    <w:rsid w:val="009122E5"/>
    <w:rsid w:val="00914129"/>
    <w:rsid w:val="009249FE"/>
    <w:rsid w:val="0093521F"/>
    <w:rsid w:val="00936FBC"/>
    <w:rsid w:val="0094245F"/>
    <w:rsid w:val="00944D7B"/>
    <w:rsid w:val="009608C2"/>
    <w:rsid w:val="00974368"/>
    <w:rsid w:val="0098202D"/>
    <w:rsid w:val="00983018"/>
    <w:rsid w:val="0098381A"/>
    <w:rsid w:val="00983F36"/>
    <w:rsid w:val="00987B16"/>
    <w:rsid w:val="0099499F"/>
    <w:rsid w:val="009A7811"/>
    <w:rsid w:val="009B4BCD"/>
    <w:rsid w:val="009B4D25"/>
    <w:rsid w:val="009C2B32"/>
    <w:rsid w:val="009C65E4"/>
    <w:rsid w:val="009C6D57"/>
    <w:rsid w:val="009C76F4"/>
    <w:rsid w:val="009D4D25"/>
    <w:rsid w:val="009D750F"/>
    <w:rsid w:val="009F1162"/>
    <w:rsid w:val="009F1F91"/>
    <w:rsid w:val="009F4BBB"/>
    <w:rsid w:val="009F52BE"/>
    <w:rsid w:val="00A10EAD"/>
    <w:rsid w:val="00A121C7"/>
    <w:rsid w:val="00A237BB"/>
    <w:rsid w:val="00A31738"/>
    <w:rsid w:val="00A4371D"/>
    <w:rsid w:val="00A60B6C"/>
    <w:rsid w:val="00A710FF"/>
    <w:rsid w:val="00A71806"/>
    <w:rsid w:val="00A7276A"/>
    <w:rsid w:val="00A7470D"/>
    <w:rsid w:val="00A81EFA"/>
    <w:rsid w:val="00A830C9"/>
    <w:rsid w:val="00AA0337"/>
    <w:rsid w:val="00AA14DF"/>
    <w:rsid w:val="00AA3088"/>
    <w:rsid w:val="00AA319F"/>
    <w:rsid w:val="00AA31E5"/>
    <w:rsid w:val="00AB3597"/>
    <w:rsid w:val="00AB51C1"/>
    <w:rsid w:val="00AC4EFE"/>
    <w:rsid w:val="00AD3058"/>
    <w:rsid w:val="00AE31EE"/>
    <w:rsid w:val="00B01B74"/>
    <w:rsid w:val="00B07616"/>
    <w:rsid w:val="00B14D34"/>
    <w:rsid w:val="00B21F76"/>
    <w:rsid w:val="00B236F8"/>
    <w:rsid w:val="00B27D2F"/>
    <w:rsid w:val="00B27FE9"/>
    <w:rsid w:val="00B34379"/>
    <w:rsid w:val="00B409E5"/>
    <w:rsid w:val="00B4455F"/>
    <w:rsid w:val="00B45CCE"/>
    <w:rsid w:val="00B46A93"/>
    <w:rsid w:val="00B615B0"/>
    <w:rsid w:val="00B73E2F"/>
    <w:rsid w:val="00B8547A"/>
    <w:rsid w:val="00BA3C09"/>
    <w:rsid w:val="00BB28C8"/>
    <w:rsid w:val="00BB2FE1"/>
    <w:rsid w:val="00BC42C4"/>
    <w:rsid w:val="00BC590F"/>
    <w:rsid w:val="00BE1ED3"/>
    <w:rsid w:val="00BE31CA"/>
    <w:rsid w:val="00BF16F2"/>
    <w:rsid w:val="00BF3328"/>
    <w:rsid w:val="00BF4247"/>
    <w:rsid w:val="00BF5F70"/>
    <w:rsid w:val="00C02669"/>
    <w:rsid w:val="00C046B8"/>
    <w:rsid w:val="00C06286"/>
    <w:rsid w:val="00C0678A"/>
    <w:rsid w:val="00C118E0"/>
    <w:rsid w:val="00C13427"/>
    <w:rsid w:val="00C1480F"/>
    <w:rsid w:val="00C26F49"/>
    <w:rsid w:val="00C33CEA"/>
    <w:rsid w:val="00C34D23"/>
    <w:rsid w:val="00C350BF"/>
    <w:rsid w:val="00C6245D"/>
    <w:rsid w:val="00C66945"/>
    <w:rsid w:val="00C95022"/>
    <w:rsid w:val="00C97F05"/>
    <w:rsid w:val="00CB7F0C"/>
    <w:rsid w:val="00CC0CC0"/>
    <w:rsid w:val="00CC1108"/>
    <w:rsid w:val="00CD1142"/>
    <w:rsid w:val="00CD1D61"/>
    <w:rsid w:val="00CD332C"/>
    <w:rsid w:val="00CE36D6"/>
    <w:rsid w:val="00CE372B"/>
    <w:rsid w:val="00CE7F45"/>
    <w:rsid w:val="00CF5F43"/>
    <w:rsid w:val="00D03542"/>
    <w:rsid w:val="00D12F7B"/>
    <w:rsid w:val="00D27DDC"/>
    <w:rsid w:val="00D34903"/>
    <w:rsid w:val="00D3657F"/>
    <w:rsid w:val="00D45E69"/>
    <w:rsid w:val="00D546C3"/>
    <w:rsid w:val="00D668F8"/>
    <w:rsid w:val="00D73DC8"/>
    <w:rsid w:val="00D778C2"/>
    <w:rsid w:val="00D81039"/>
    <w:rsid w:val="00D87D49"/>
    <w:rsid w:val="00D906BA"/>
    <w:rsid w:val="00D97C54"/>
    <w:rsid w:val="00DA0ED3"/>
    <w:rsid w:val="00DA657A"/>
    <w:rsid w:val="00DD2082"/>
    <w:rsid w:val="00DD3ADB"/>
    <w:rsid w:val="00DE460A"/>
    <w:rsid w:val="00DE7141"/>
    <w:rsid w:val="00DF1FD8"/>
    <w:rsid w:val="00E016CF"/>
    <w:rsid w:val="00E031E1"/>
    <w:rsid w:val="00E071D4"/>
    <w:rsid w:val="00E11389"/>
    <w:rsid w:val="00E123F5"/>
    <w:rsid w:val="00E22DC5"/>
    <w:rsid w:val="00E41B98"/>
    <w:rsid w:val="00E47BCC"/>
    <w:rsid w:val="00E66E94"/>
    <w:rsid w:val="00E83571"/>
    <w:rsid w:val="00E8438E"/>
    <w:rsid w:val="00E8598E"/>
    <w:rsid w:val="00EA03F8"/>
    <w:rsid w:val="00EA2222"/>
    <w:rsid w:val="00EA346C"/>
    <w:rsid w:val="00EB130E"/>
    <w:rsid w:val="00EB3D34"/>
    <w:rsid w:val="00EB61EF"/>
    <w:rsid w:val="00EC21AF"/>
    <w:rsid w:val="00EC37C4"/>
    <w:rsid w:val="00ED1173"/>
    <w:rsid w:val="00ED3A7F"/>
    <w:rsid w:val="00ED4521"/>
    <w:rsid w:val="00EE043F"/>
    <w:rsid w:val="00EE275E"/>
    <w:rsid w:val="00EF02E0"/>
    <w:rsid w:val="00F031C8"/>
    <w:rsid w:val="00F12C2A"/>
    <w:rsid w:val="00F12F52"/>
    <w:rsid w:val="00F13A2E"/>
    <w:rsid w:val="00F207F1"/>
    <w:rsid w:val="00F30D4F"/>
    <w:rsid w:val="00F477EB"/>
    <w:rsid w:val="00F47FEC"/>
    <w:rsid w:val="00F70FF1"/>
    <w:rsid w:val="00F73893"/>
    <w:rsid w:val="00F92846"/>
    <w:rsid w:val="00FA7CAF"/>
    <w:rsid w:val="00FB7D5D"/>
    <w:rsid w:val="00FC5CDB"/>
    <w:rsid w:val="00FD1E1C"/>
    <w:rsid w:val="00FE2107"/>
    <w:rsid w:val="00FE54CA"/>
    <w:rsid w:val="00FE692C"/>
    <w:rsid w:val="00FE7B7C"/>
    <w:rsid w:val="00FF453C"/>
    <w:rsid w:val="0C3D1605"/>
    <w:rsid w:val="1FE24575"/>
    <w:rsid w:val="27585F18"/>
    <w:rsid w:val="2F255EEB"/>
    <w:rsid w:val="3E1A7AEE"/>
    <w:rsid w:val="43C0760A"/>
    <w:rsid w:val="51A33909"/>
    <w:rsid w:val="52177547"/>
    <w:rsid w:val="5A7F0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Body Text 3"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53A"/>
    <w:pPr>
      <w:widowControl w:val="0"/>
      <w:jc w:val="both"/>
    </w:pPr>
    <w:rPr>
      <w:rFonts w:ascii="Times New Roman" w:hAnsi="Times New Roman"/>
      <w:kern w:val="2"/>
      <w:sz w:val="21"/>
    </w:rPr>
  </w:style>
  <w:style w:type="paragraph" w:styleId="1">
    <w:name w:val="heading 1"/>
    <w:basedOn w:val="a"/>
    <w:next w:val="a"/>
    <w:link w:val="1Char"/>
    <w:uiPriority w:val="9"/>
    <w:qFormat/>
    <w:rsid w:val="0066353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6353A"/>
    <w:rPr>
      <w:sz w:val="18"/>
      <w:szCs w:val="18"/>
    </w:rPr>
  </w:style>
  <w:style w:type="paragraph" w:styleId="a4">
    <w:name w:val="footer"/>
    <w:basedOn w:val="a"/>
    <w:link w:val="Char0"/>
    <w:uiPriority w:val="99"/>
    <w:unhideWhenUsed/>
    <w:rsid w:val="0066353A"/>
    <w:pPr>
      <w:tabs>
        <w:tab w:val="center" w:pos="4153"/>
        <w:tab w:val="right" w:pos="8306"/>
      </w:tabs>
      <w:snapToGrid w:val="0"/>
      <w:jc w:val="left"/>
    </w:pPr>
    <w:rPr>
      <w:sz w:val="18"/>
      <w:szCs w:val="18"/>
    </w:rPr>
  </w:style>
  <w:style w:type="paragraph" w:styleId="a5">
    <w:name w:val="header"/>
    <w:basedOn w:val="a"/>
    <w:link w:val="Char1"/>
    <w:unhideWhenUsed/>
    <w:rsid w:val="0066353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66353A"/>
    <w:rPr>
      <w:rFonts w:ascii="Times New Roman" w:eastAsia="宋体" w:hAnsi="Times New Roman" w:cs="Times New Roman"/>
      <w:sz w:val="18"/>
      <w:szCs w:val="18"/>
    </w:rPr>
  </w:style>
  <w:style w:type="character" w:customStyle="1" w:styleId="Char0">
    <w:name w:val="页脚 Char"/>
    <w:basedOn w:val="a0"/>
    <w:link w:val="a4"/>
    <w:uiPriority w:val="99"/>
    <w:qFormat/>
    <w:rsid w:val="0066353A"/>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66353A"/>
    <w:rPr>
      <w:rFonts w:ascii="Times New Roman" w:eastAsia="宋体" w:hAnsi="Times New Roman" w:cs="Times New Roman"/>
      <w:sz w:val="18"/>
      <w:szCs w:val="18"/>
    </w:rPr>
  </w:style>
  <w:style w:type="character" w:customStyle="1" w:styleId="CharChar1">
    <w:name w:val="Char Char1"/>
    <w:qFormat/>
    <w:locked/>
    <w:rsid w:val="0066353A"/>
    <w:rPr>
      <w:rFonts w:ascii="宋体" w:eastAsia="宋体" w:hAnsi="Courier New" w:hint="eastAsia"/>
      <w:kern w:val="2"/>
      <w:sz w:val="21"/>
      <w:lang w:val="en-US" w:eastAsia="zh-CN" w:bidi="ar-SA"/>
    </w:rPr>
  </w:style>
  <w:style w:type="paragraph" w:customStyle="1" w:styleId="reader-word-layerreader-word-s38-5">
    <w:name w:val="reader-word-layer reader-word-s38-5"/>
    <w:basedOn w:val="a"/>
    <w:qFormat/>
    <w:rsid w:val="0066353A"/>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99"/>
    <w:unhideWhenUsed/>
    <w:qFormat/>
    <w:rsid w:val="0066353A"/>
    <w:pPr>
      <w:ind w:firstLineChars="200" w:firstLine="420"/>
    </w:pPr>
  </w:style>
  <w:style w:type="character" w:customStyle="1" w:styleId="1Char">
    <w:name w:val="标题 1 Char"/>
    <w:basedOn w:val="a0"/>
    <w:link w:val="1"/>
    <w:uiPriority w:val="9"/>
    <w:rsid w:val="0066353A"/>
    <w:rPr>
      <w:rFonts w:ascii="宋体" w:hAnsi="宋体" w:cs="宋体"/>
      <w:b/>
      <w:bCs/>
      <w:kern w:val="36"/>
      <w:sz w:val="48"/>
      <w:szCs w:val="48"/>
    </w:rPr>
  </w:style>
  <w:style w:type="paragraph" w:customStyle="1" w:styleId="4">
    <w:name w:val="标4"/>
    <w:basedOn w:val="a"/>
    <w:qFormat/>
    <w:rsid w:val="00701D95"/>
    <w:pPr>
      <w:adjustRightInd w:val="0"/>
      <w:spacing w:before="240" w:after="360" w:line="240" w:lineRule="exact"/>
      <w:outlineLvl w:val="3"/>
    </w:pPr>
    <w:rPr>
      <w:rFonts w:ascii="Arial" w:hAnsi="Arial" w:cs="Arial"/>
      <w:b/>
      <w:bCs/>
      <w:kern w:val="24"/>
      <w:szCs w:val="24"/>
    </w:rPr>
  </w:style>
  <w:style w:type="paragraph" w:styleId="3">
    <w:name w:val="Body Text 3"/>
    <w:basedOn w:val="a"/>
    <w:link w:val="3Char"/>
    <w:qFormat/>
    <w:rsid w:val="00701D95"/>
    <w:pPr>
      <w:spacing w:after="120"/>
    </w:pPr>
    <w:rPr>
      <w:rFonts w:eastAsia="仿宋_GB2312"/>
      <w:sz w:val="16"/>
      <w:szCs w:val="16"/>
    </w:rPr>
  </w:style>
  <w:style w:type="character" w:customStyle="1" w:styleId="3Char">
    <w:name w:val="正文文本 3 Char"/>
    <w:basedOn w:val="a0"/>
    <w:link w:val="3"/>
    <w:qFormat/>
    <w:rsid w:val="00701D95"/>
    <w:rPr>
      <w:rFonts w:ascii="Times New Roman" w:eastAsia="仿宋_GB2312" w:hAnsi="Times New Roman"/>
      <w:kern w:val="2"/>
      <w:sz w:val="16"/>
      <w:szCs w:val="16"/>
    </w:rPr>
  </w:style>
  <w:style w:type="paragraph" w:styleId="a7">
    <w:name w:val="Body Text Indent"/>
    <w:basedOn w:val="a"/>
    <w:link w:val="Char2"/>
    <w:uiPriority w:val="99"/>
    <w:semiHidden/>
    <w:unhideWhenUsed/>
    <w:rsid w:val="00701D95"/>
    <w:pPr>
      <w:spacing w:after="120"/>
      <w:ind w:leftChars="200" w:left="420"/>
    </w:pPr>
  </w:style>
  <w:style w:type="character" w:customStyle="1" w:styleId="Char2">
    <w:name w:val="正文文本缩进 Char"/>
    <w:basedOn w:val="a0"/>
    <w:link w:val="a7"/>
    <w:uiPriority w:val="99"/>
    <w:semiHidden/>
    <w:rsid w:val="00701D95"/>
    <w:rPr>
      <w:rFonts w:ascii="Times New Roman" w:hAnsi="Times New Roman"/>
      <w:kern w:val="2"/>
      <w:sz w:val="21"/>
    </w:rPr>
  </w:style>
  <w:style w:type="paragraph" w:styleId="2">
    <w:name w:val="Body Text First Indent 2"/>
    <w:basedOn w:val="a7"/>
    <w:link w:val="2Char"/>
    <w:uiPriority w:val="99"/>
    <w:unhideWhenUsed/>
    <w:qFormat/>
    <w:rsid w:val="00701D95"/>
    <w:pPr>
      <w:ind w:firstLineChars="200" w:firstLine="420"/>
    </w:pPr>
    <w:rPr>
      <w:szCs w:val="24"/>
    </w:rPr>
  </w:style>
  <w:style w:type="character" w:customStyle="1" w:styleId="2Char">
    <w:name w:val="正文首行缩进 2 Char"/>
    <w:basedOn w:val="Char2"/>
    <w:link w:val="2"/>
    <w:uiPriority w:val="99"/>
    <w:rsid w:val="00701D95"/>
    <w:rPr>
      <w:szCs w:val="24"/>
    </w:rPr>
  </w:style>
  <w:style w:type="paragraph" w:customStyle="1" w:styleId="10">
    <w:name w:val="列出段落1"/>
    <w:basedOn w:val="a"/>
    <w:uiPriority w:val="99"/>
    <w:qFormat/>
    <w:rsid w:val="00701D95"/>
    <w:pPr>
      <w:ind w:left="720"/>
      <w:contextualSpacing/>
    </w:pPr>
    <w:rPr>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7D71A1-8026-4197-A240-EBDEAB11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58</Pages>
  <Words>6546</Words>
  <Characters>37313</Characters>
  <Application>Microsoft Office Word</Application>
  <DocSecurity>0</DocSecurity>
  <Lines>310</Lines>
  <Paragraphs>87</Paragraphs>
  <ScaleCrop>false</ScaleCrop>
  <Company/>
  <LinksUpToDate>false</LinksUpToDate>
  <CharactersWithSpaces>43772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106</cp:revision>
  <dcterms:created xsi:type="dcterms:W3CDTF">2015-06-17T12:51:00Z</dcterms:created>
  <dcterms:modified xsi:type="dcterms:W3CDTF">2020-08-23T09:31:00Z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