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FD54D" w14:textId="66D0D1BF" w:rsidR="00C440ED" w:rsidRDefault="00E54462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 w:rsidR="0066367F">
        <w:rPr>
          <w:rFonts w:ascii="Times New Roman" w:hAnsi="Times New Roman" w:cs="Times New Roman" w:hint="eastAsia"/>
          <w:sz w:val="20"/>
          <w:szCs w:val="24"/>
          <w:u w:val="single"/>
        </w:rPr>
        <w:t>0</w:t>
      </w:r>
      <w:r w:rsidR="00C5002F">
        <w:rPr>
          <w:rFonts w:ascii="Times New Roman" w:hAnsi="Times New Roman" w:cs="Times New Roman" w:hint="eastAsia"/>
          <w:sz w:val="20"/>
          <w:szCs w:val="24"/>
          <w:u w:val="single"/>
        </w:rPr>
        <w:t>57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-201</w:t>
      </w:r>
      <w:r w:rsidR="00C5002F">
        <w:rPr>
          <w:rFonts w:ascii="Times New Roman" w:hAnsi="Times New Roman" w:cs="Times New Roman" w:hint="eastAsia"/>
          <w:sz w:val="20"/>
          <w:szCs w:val="24"/>
          <w:u w:val="single"/>
        </w:rPr>
        <w:t>8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r w:rsidR="003351BF">
        <w:rPr>
          <w:rFonts w:ascii="Times New Roman" w:hAnsi="Times New Roman" w:cs="Times New Roman" w:hint="eastAsia"/>
          <w:sz w:val="20"/>
          <w:szCs w:val="24"/>
          <w:u w:val="single"/>
        </w:rPr>
        <w:t>20</w:t>
      </w:r>
    </w:p>
    <w:p w14:paraId="5C969348" w14:textId="77777777" w:rsidR="00C440ED" w:rsidRDefault="00E54462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1383"/>
        <w:gridCol w:w="177"/>
        <w:gridCol w:w="1382"/>
        <w:gridCol w:w="744"/>
        <w:gridCol w:w="674"/>
        <w:gridCol w:w="1134"/>
        <w:gridCol w:w="1169"/>
      </w:tblGrid>
      <w:tr w:rsidR="00C5002F" w14:paraId="6D6392C2" w14:textId="77777777" w:rsidTr="00B60E99">
        <w:trPr>
          <w:trHeight w:val="614"/>
        </w:trPr>
        <w:tc>
          <w:tcPr>
            <w:tcW w:w="1459" w:type="dxa"/>
            <w:gridSpan w:val="2"/>
            <w:vAlign w:val="center"/>
          </w:tcPr>
          <w:p w14:paraId="179D26B9" w14:textId="77777777" w:rsidR="00C5002F" w:rsidRDefault="00C5002F" w:rsidP="00C500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02E33A76" w14:textId="77777777" w:rsidR="00C5002F" w:rsidRDefault="00C5002F" w:rsidP="00C500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62467DA2" w14:textId="77777777" w:rsidR="00C5002F" w:rsidRPr="00BE7916" w:rsidRDefault="00C5002F" w:rsidP="00C5002F">
            <w:pPr>
              <w:rPr>
                <w:color w:val="FF0000"/>
              </w:rPr>
            </w:pPr>
            <w:r>
              <w:rPr>
                <w:rFonts w:ascii="Times New Roman" w:hAnsi="Times New Roman" w:hint="eastAsia"/>
              </w:rPr>
              <w:t>材料成份</w:t>
            </w:r>
            <w:r>
              <w:rPr>
                <w:rFonts w:ascii="Times New Roman" w:hAnsi="Times New Roman"/>
              </w:rPr>
              <w:t>(C</w:t>
            </w:r>
            <w:r>
              <w:rPr>
                <w:rFonts w:ascii="Times New Roman" w:hAnsi="Times New Roman" w:hint="eastAsia"/>
              </w:rPr>
              <w:t>含量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 w:hint="eastAsia"/>
              </w:rPr>
              <w:t>检测</w:t>
            </w:r>
          </w:p>
        </w:tc>
        <w:tc>
          <w:tcPr>
            <w:tcW w:w="2126" w:type="dxa"/>
            <w:gridSpan w:val="2"/>
            <w:vAlign w:val="center"/>
          </w:tcPr>
          <w:p w14:paraId="454E959B" w14:textId="77777777" w:rsidR="00C5002F" w:rsidRPr="00A848E7" w:rsidRDefault="00C5002F" w:rsidP="00C5002F">
            <w:pPr>
              <w:jc w:val="center"/>
              <w:rPr>
                <w:rFonts w:ascii="Times New Roman" w:hAnsi="Times New Roman" w:cs="Times New Roman"/>
              </w:rPr>
            </w:pPr>
            <w:r w:rsidRPr="00A848E7">
              <w:rPr>
                <w:rFonts w:ascii="Times New Roman" w:hAnsi="Times New Roman" w:cs="Times New Roman" w:hint="eastAsia"/>
              </w:rPr>
              <w:t>企业</w:t>
            </w:r>
            <w:r w:rsidRPr="00A848E7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72CE3F69" w14:textId="77777777" w:rsidR="00C5002F" w:rsidRPr="00A848E7" w:rsidRDefault="00C5002F" w:rsidP="00C5002F">
            <w:pPr>
              <w:jc w:val="center"/>
              <w:rPr>
                <w:rFonts w:ascii="Times New Roman" w:hAnsi="Times New Roman" w:cs="Times New Roman"/>
              </w:rPr>
            </w:pPr>
            <w:r w:rsidRPr="00A848E7">
              <w:rPr>
                <w:rFonts w:ascii="宋体" w:hint="eastAsia"/>
                <w:kern w:val="0"/>
                <w:sz w:val="20"/>
              </w:rPr>
              <w:t>质</w:t>
            </w:r>
            <w:r>
              <w:rPr>
                <w:rFonts w:ascii="宋体" w:hint="eastAsia"/>
                <w:kern w:val="0"/>
                <w:sz w:val="20"/>
              </w:rPr>
              <w:t>检部</w:t>
            </w:r>
          </w:p>
        </w:tc>
      </w:tr>
      <w:tr w:rsidR="00C5002F" w14:paraId="3E43B271" w14:textId="77777777" w:rsidTr="00386AD5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200200CF" w14:textId="77777777" w:rsidR="00C5002F" w:rsidRDefault="00C5002F" w:rsidP="00C500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07E5C112" w14:textId="77777777" w:rsidR="00C5002F" w:rsidRDefault="00C5002F" w:rsidP="00C500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142C880A" w14:textId="77777777" w:rsidR="00C5002F" w:rsidRPr="00A848E7" w:rsidRDefault="00C5002F" w:rsidP="00C5002F">
            <w:pPr>
              <w:rPr>
                <w:rFonts w:ascii="Times New Roman" w:hAnsi="Times New Roman" w:cs="Times New Roman"/>
              </w:rPr>
            </w:pPr>
            <w:r w:rsidRPr="00A848E7">
              <w:rPr>
                <w:rFonts w:ascii="Times New Roman" w:hAnsi="Times New Roman" w:cs="Times New Roman"/>
              </w:rPr>
              <w:t>参数</w:t>
            </w:r>
            <w:r w:rsidRPr="00A848E7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0B6B9977" w14:textId="77777777" w:rsidR="00C5002F" w:rsidRPr="00A848E7" w:rsidRDefault="00C5002F" w:rsidP="00C5002F">
            <w:pPr>
              <w:jc w:val="center"/>
              <w:rPr>
                <w:rFonts w:ascii="Times New Roman" w:hAnsi="Times New Roman" w:cs="Times New Roman"/>
              </w:rPr>
            </w:pPr>
            <w:r w:rsidRPr="00A211FD">
              <w:rPr>
                <w:rFonts w:hint="eastAsia"/>
              </w:rPr>
              <w:t>0.</w:t>
            </w:r>
            <w:r w:rsidRPr="00A211FD">
              <w:t>36%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39EB15B1" w14:textId="77777777" w:rsidR="00C5002F" w:rsidRPr="00A848E7" w:rsidRDefault="00C5002F" w:rsidP="00C5002F">
            <w:pPr>
              <w:jc w:val="center"/>
              <w:rPr>
                <w:rFonts w:ascii="Times New Roman" w:hAnsi="Times New Roman" w:cs="Times New Roman"/>
              </w:rPr>
            </w:pPr>
            <w:r w:rsidRPr="00A848E7"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808" w:type="dxa"/>
            <w:gridSpan w:val="2"/>
            <w:vAlign w:val="center"/>
          </w:tcPr>
          <w:p w14:paraId="0AABE844" w14:textId="77777777" w:rsidR="00C5002F" w:rsidRPr="00A848E7" w:rsidRDefault="00C5002F" w:rsidP="00C5002F">
            <w:pPr>
              <w:rPr>
                <w:rFonts w:ascii="Times New Roman" w:hAnsi="Times New Roman" w:cs="Times New Roman"/>
              </w:rPr>
            </w:pPr>
            <w:r w:rsidRPr="00A848E7">
              <w:rPr>
                <w:rFonts w:ascii="Times New Roman" w:hAnsi="Times New Roman" w:cs="Times New Roman"/>
              </w:rPr>
              <w:t>最大允许误差</w:t>
            </w:r>
            <w:r w:rsidRPr="00A84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9" w:type="dxa"/>
            <w:vAlign w:val="center"/>
          </w:tcPr>
          <w:p w14:paraId="7FFA3EAF" w14:textId="77777777" w:rsidR="00C5002F" w:rsidRPr="00C5002F" w:rsidRDefault="00C5002F" w:rsidP="00C5002F">
            <w:pPr>
              <w:spacing w:line="360" w:lineRule="exact"/>
              <w:rPr>
                <w:rFonts w:ascii="Times New Roman" w:hAnsi="Times New Roman"/>
              </w:rPr>
            </w:pPr>
            <w:r w:rsidRPr="00D94665">
              <w:t>±</w:t>
            </w:r>
            <w:r>
              <w:t>0.013%</w:t>
            </w:r>
          </w:p>
        </w:tc>
      </w:tr>
      <w:tr w:rsidR="00C5002F" w14:paraId="6A5BD592" w14:textId="77777777" w:rsidTr="00386AD5">
        <w:trPr>
          <w:trHeight w:val="559"/>
        </w:trPr>
        <w:tc>
          <w:tcPr>
            <w:tcW w:w="1459" w:type="dxa"/>
            <w:gridSpan w:val="2"/>
            <w:vMerge/>
          </w:tcPr>
          <w:p w14:paraId="46215E0F" w14:textId="77777777"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09224A75" w14:textId="77777777" w:rsidR="00C5002F" w:rsidRPr="00A848E7" w:rsidRDefault="00C5002F" w:rsidP="00C5002F">
            <w:pPr>
              <w:rPr>
                <w:rFonts w:ascii="Times New Roman" w:hAnsi="Times New Roman" w:cs="Times New Roman"/>
              </w:rPr>
            </w:pPr>
            <w:r w:rsidRPr="00A848E7">
              <w:rPr>
                <w:rFonts w:ascii="Times New Roman" w:hAnsi="Times New Roman" w:cs="Times New Roman"/>
              </w:rPr>
              <w:t>公差</w:t>
            </w:r>
            <w:r w:rsidRPr="00A848E7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038F184A" w14:textId="77777777" w:rsidR="00C5002F" w:rsidRPr="00A848E7" w:rsidRDefault="00C5002F" w:rsidP="00C5002F">
            <w:pPr>
              <w:ind w:firstLineChars="200" w:firstLine="420"/>
              <w:rPr>
                <w:rFonts w:ascii="Times New Roman" w:hAnsi="Times New Roman" w:cs="Times New Roman"/>
              </w:rPr>
            </w:pPr>
            <w:r w:rsidRPr="00A211FD">
              <w:t>±0.04%</w:t>
            </w:r>
          </w:p>
        </w:tc>
        <w:tc>
          <w:tcPr>
            <w:tcW w:w="2126" w:type="dxa"/>
            <w:gridSpan w:val="2"/>
            <w:vMerge/>
          </w:tcPr>
          <w:p w14:paraId="23A381B0" w14:textId="77777777" w:rsidR="00C5002F" w:rsidRPr="00A848E7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52B2F642" w14:textId="77777777" w:rsidR="00C5002F" w:rsidRPr="00A848E7" w:rsidRDefault="00C5002F" w:rsidP="00C5002F">
            <w:pPr>
              <w:rPr>
                <w:rFonts w:ascii="Times New Roman" w:hAnsi="Times New Roman" w:cs="Times New Roman"/>
              </w:rPr>
            </w:pPr>
            <w:r w:rsidRPr="00A848E7"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169" w:type="dxa"/>
            <w:vAlign w:val="center"/>
          </w:tcPr>
          <w:p w14:paraId="369E1A18" w14:textId="77777777" w:rsidR="00C5002F" w:rsidRPr="00A848E7" w:rsidRDefault="00C5002F" w:rsidP="00C500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0.0087%</w:t>
            </w:r>
          </w:p>
        </w:tc>
      </w:tr>
      <w:tr w:rsidR="00C5002F" w14:paraId="79430C84" w14:textId="77777777" w:rsidTr="00386AD5">
        <w:trPr>
          <w:trHeight w:val="559"/>
        </w:trPr>
        <w:tc>
          <w:tcPr>
            <w:tcW w:w="1459" w:type="dxa"/>
            <w:gridSpan w:val="2"/>
            <w:vMerge/>
          </w:tcPr>
          <w:p w14:paraId="601D2D7C" w14:textId="77777777"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5A66DA04" w14:textId="77777777" w:rsidR="00C5002F" w:rsidRDefault="00C5002F" w:rsidP="00C50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36C6C1D7" w14:textId="77777777"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02072EA6" w14:textId="77777777"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68954C1A" w14:textId="77777777" w:rsidR="00C5002F" w:rsidRDefault="00C5002F" w:rsidP="00C50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169" w:type="dxa"/>
          </w:tcPr>
          <w:p w14:paraId="42956B52" w14:textId="77777777"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</w:tr>
      <w:tr w:rsidR="00C5002F" w14:paraId="7BD01400" w14:textId="77777777">
        <w:trPr>
          <w:trHeight w:val="553"/>
        </w:trPr>
        <w:tc>
          <w:tcPr>
            <w:tcW w:w="9640" w:type="dxa"/>
            <w:gridSpan w:val="11"/>
          </w:tcPr>
          <w:p w14:paraId="1C441B17" w14:textId="77777777" w:rsidR="00C5002F" w:rsidRDefault="00C5002F" w:rsidP="00C5002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C5002F" w14:paraId="4D7FCD92" w14:textId="77777777" w:rsidTr="00386AD5">
        <w:trPr>
          <w:trHeight w:val="530"/>
        </w:trPr>
        <w:tc>
          <w:tcPr>
            <w:tcW w:w="2410" w:type="dxa"/>
            <w:gridSpan w:val="3"/>
            <w:vAlign w:val="center"/>
          </w:tcPr>
          <w:p w14:paraId="789C2B40" w14:textId="77777777" w:rsidR="00C5002F" w:rsidRDefault="00C5002F" w:rsidP="00C5002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061" w:type="dxa"/>
            <w:gridSpan w:val="7"/>
          </w:tcPr>
          <w:p w14:paraId="1A341BC8" w14:textId="77777777" w:rsidR="00C5002F" w:rsidRDefault="00C5002F" w:rsidP="00C5002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169" w:type="dxa"/>
          </w:tcPr>
          <w:p w14:paraId="5C1A7FED" w14:textId="77777777" w:rsidR="00C5002F" w:rsidRDefault="00C5002F" w:rsidP="00C50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7FAA90BE" w14:textId="77777777" w:rsidR="00C5002F" w:rsidRDefault="00C5002F" w:rsidP="00C50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C5002F" w14:paraId="4F0F9F94" w14:textId="77777777" w:rsidTr="00C5002F">
        <w:trPr>
          <w:trHeight w:val="568"/>
        </w:trPr>
        <w:tc>
          <w:tcPr>
            <w:tcW w:w="2410" w:type="dxa"/>
            <w:gridSpan w:val="3"/>
            <w:vAlign w:val="center"/>
          </w:tcPr>
          <w:p w14:paraId="3AFE4051" w14:textId="77777777" w:rsidR="00C5002F" w:rsidRDefault="00C5002F" w:rsidP="00C5002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950" w:type="dxa"/>
            <w:gridSpan w:val="2"/>
            <w:vAlign w:val="center"/>
          </w:tcPr>
          <w:p w14:paraId="46F63AF1" w14:textId="77777777" w:rsidR="00C5002F" w:rsidRDefault="00C5002F" w:rsidP="00C5002F">
            <w:pPr>
              <w:ind w:firstLineChars="100" w:firstLine="21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14:paraId="6F400F62" w14:textId="77777777" w:rsidR="00C5002F" w:rsidRDefault="00C5002F" w:rsidP="00C500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</w:t>
            </w:r>
          </w:p>
          <w:p w14:paraId="079B08A8" w14:textId="77777777" w:rsidR="00C5002F" w:rsidRDefault="00C5002F" w:rsidP="00C5002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418" w:type="dxa"/>
            <w:gridSpan w:val="2"/>
            <w:vAlign w:val="center"/>
          </w:tcPr>
          <w:p w14:paraId="61A7D7CA" w14:textId="77777777" w:rsidR="00C5002F" w:rsidRDefault="00C5002F" w:rsidP="00C5002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34" w:type="dxa"/>
            <w:vAlign w:val="center"/>
          </w:tcPr>
          <w:p w14:paraId="7F0E5A83" w14:textId="77777777" w:rsidR="00C5002F" w:rsidRDefault="00C5002F" w:rsidP="00C5002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169" w:type="dxa"/>
            <w:vMerge w:val="restart"/>
            <w:vAlign w:val="center"/>
          </w:tcPr>
          <w:p w14:paraId="64B356A3" w14:textId="77777777" w:rsidR="00C5002F" w:rsidRDefault="00C5002F" w:rsidP="00C5002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5002F" w14:paraId="30F28856" w14:textId="77777777" w:rsidTr="00C5002F">
        <w:trPr>
          <w:trHeight w:val="340"/>
        </w:trPr>
        <w:tc>
          <w:tcPr>
            <w:tcW w:w="2410" w:type="dxa"/>
            <w:gridSpan w:val="3"/>
          </w:tcPr>
          <w:p w14:paraId="2569CDFA" w14:textId="77777777" w:rsidR="00C5002F" w:rsidRPr="00386AD5" w:rsidRDefault="00C5002F" w:rsidP="00C5002F">
            <w:r>
              <w:rPr>
                <w:rFonts w:ascii="Times New Roman" w:hAnsi="Times New Roman" w:cs="Times New Roman"/>
              </w:rPr>
              <w:t>1.</w:t>
            </w:r>
            <w:r w:rsidRPr="00A33910">
              <w:rPr>
                <w:rFonts w:hAnsi="宋体" w:hint="eastAsia"/>
              </w:rPr>
              <w:t xml:space="preserve"> </w:t>
            </w:r>
            <w:r w:rsidRPr="00E869AC">
              <w:rPr>
                <w:rFonts w:hint="eastAsia"/>
              </w:rPr>
              <w:t>全</w:t>
            </w:r>
            <w:r>
              <w:rPr>
                <w:rFonts w:hint="eastAsia"/>
              </w:rPr>
              <w:t>谱直</w:t>
            </w:r>
            <w:r w:rsidRPr="00E869AC">
              <w:rPr>
                <w:rFonts w:hint="eastAsia"/>
              </w:rPr>
              <w:t>读光谱仪</w:t>
            </w:r>
          </w:p>
        </w:tc>
        <w:tc>
          <w:tcPr>
            <w:tcW w:w="1950" w:type="dxa"/>
            <w:gridSpan w:val="2"/>
            <w:vMerge w:val="restart"/>
            <w:vAlign w:val="center"/>
          </w:tcPr>
          <w:p w14:paraId="670FC829" w14:textId="77777777" w:rsidR="00C5002F" w:rsidRPr="00C5002F" w:rsidRDefault="00C5002F" w:rsidP="00C5002F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检测C含量：</w:t>
            </w:r>
            <w:r w:rsidRPr="00C5002F">
              <w:rPr>
                <w:rFonts w:ascii="宋体" w:hAnsi="宋体" w:cs="宋体" w:hint="eastAsia"/>
                <w:kern w:val="0"/>
                <w:szCs w:val="21"/>
              </w:rPr>
              <w:t>（0.0025-4.5）%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637EACA7" w14:textId="77777777" w:rsidR="00C5002F" w:rsidRPr="009867AB" w:rsidRDefault="00C5002F" w:rsidP="00C5002F">
            <w:pPr>
              <w:jc w:val="center"/>
              <w:rPr>
                <w:rFonts w:ascii="Times New Roman" w:hAnsi="Times New Roman" w:cs="Times New Roman"/>
              </w:rPr>
            </w:pPr>
            <w:r w:rsidRPr="009867AB">
              <w:rPr>
                <w:rFonts w:ascii="Times New Roman" w:hAnsi="Times New Roman" w:cs="Times New Roman"/>
              </w:rPr>
              <w:t>U=0.0005% k=2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0DB261C1" w14:textId="77777777" w:rsidR="00C5002F" w:rsidRPr="009867AB" w:rsidRDefault="00C5002F" w:rsidP="00C5002F">
            <w:pPr>
              <w:ind w:firstLineChars="100" w:firstLine="210"/>
            </w:pPr>
            <w:r w:rsidRPr="009867AB">
              <w:rPr>
                <w:rFonts w:hint="eastAsia"/>
              </w:rPr>
              <w:t>±</w:t>
            </w:r>
            <w:r w:rsidRPr="009867AB">
              <w:rPr>
                <w:rFonts w:hint="eastAsia"/>
              </w:rPr>
              <w:t>0</w:t>
            </w:r>
            <w:r w:rsidRPr="009867AB">
              <w:t>.001%</w:t>
            </w:r>
          </w:p>
        </w:tc>
        <w:tc>
          <w:tcPr>
            <w:tcW w:w="1134" w:type="dxa"/>
          </w:tcPr>
          <w:p w14:paraId="0F5CEFD9" w14:textId="77777777"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/>
            <w:vAlign w:val="center"/>
          </w:tcPr>
          <w:p w14:paraId="7B6A1D4A" w14:textId="77777777"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</w:tr>
      <w:tr w:rsidR="00C5002F" w14:paraId="51FE78E5" w14:textId="77777777" w:rsidTr="00C5002F">
        <w:trPr>
          <w:trHeight w:val="340"/>
        </w:trPr>
        <w:tc>
          <w:tcPr>
            <w:tcW w:w="2410" w:type="dxa"/>
            <w:gridSpan w:val="3"/>
          </w:tcPr>
          <w:p w14:paraId="636506CF" w14:textId="77777777" w:rsidR="00C5002F" w:rsidRDefault="00C5002F" w:rsidP="00C50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50" w:type="dxa"/>
            <w:gridSpan w:val="2"/>
            <w:vMerge/>
          </w:tcPr>
          <w:p w14:paraId="35C31C8D" w14:textId="77777777"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192B0F89" w14:textId="77777777"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14:paraId="23FFCB18" w14:textId="77777777"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71F26C5" w14:textId="77777777"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/>
            <w:vAlign w:val="center"/>
          </w:tcPr>
          <w:p w14:paraId="711F1F3E" w14:textId="77777777"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</w:tr>
      <w:tr w:rsidR="00C5002F" w14:paraId="409D2B32" w14:textId="77777777" w:rsidTr="00C5002F">
        <w:trPr>
          <w:trHeight w:val="340"/>
        </w:trPr>
        <w:tc>
          <w:tcPr>
            <w:tcW w:w="2410" w:type="dxa"/>
            <w:gridSpan w:val="3"/>
          </w:tcPr>
          <w:p w14:paraId="2A70CE45" w14:textId="77777777" w:rsidR="00C5002F" w:rsidRDefault="00C5002F" w:rsidP="00C50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50" w:type="dxa"/>
            <w:gridSpan w:val="2"/>
            <w:vMerge/>
          </w:tcPr>
          <w:p w14:paraId="44A6082E" w14:textId="77777777"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3094A1C1" w14:textId="77777777"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14:paraId="510E492C" w14:textId="77777777"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C19F194" w14:textId="77777777"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/>
            <w:vAlign w:val="center"/>
          </w:tcPr>
          <w:p w14:paraId="7A559760" w14:textId="77777777"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</w:tr>
      <w:tr w:rsidR="00C5002F" w14:paraId="4E26583E" w14:textId="77777777" w:rsidTr="00C5002F">
        <w:trPr>
          <w:trHeight w:val="562"/>
        </w:trPr>
        <w:tc>
          <w:tcPr>
            <w:tcW w:w="2410" w:type="dxa"/>
            <w:gridSpan w:val="3"/>
            <w:vAlign w:val="center"/>
          </w:tcPr>
          <w:p w14:paraId="688EF79A" w14:textId="77777777" w:rsidR="00C5002F" w:rsidRDefault="00C5002F" w:rsidP="00C5002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061" w:type="dxa"/>
            <w:gridSpan w:val="7"/>
            <w:vAlign w:val="center"/>
          </w:tcPr>
          <w:p w14:paraId="4FBDB200" w14:textId="18D5D3BC" w:rsidR="00C5002F" w:rsidRPr="00386AD5" w:rsidRDefault="009867AB" w:rsidP="00C5002F">
            <w:pPr>
              <w:rPr>
                <w:rFonts w:ascii="Times New Roman" w:hAnsi="Times New Roman" w:cs="Times New Roman"/>
              </w:rPr>
            </w:pPr>
            <w:r>
              <w:rPr>
                <w:szCs w:val="21"/>
              </w:rPr>
              <w:t>HT/CL-GF-01</w:t>
            </w:r>
          </w:p>
        </w:tc>
        <w:tc>
          <w:tcPr>
            <w:tcW w:w="1169" w:type="dxa"/>
            <w:vAlign w:val="center"/>
          </w:tcPr>
          <w:p w14:paraId="3B6288C9" w14:textId="77777777" w:rsidR="00C5002F" w:rsidRDefault="00C5002F" w:rsidP="00C500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5002F" w14:paraId="0DE126E0" w14:textId="77777777" w:rsidTr="00C5002F">
        <w:trPr>
          <w:trHeight w:val="562"/>
        </w:trPr>
        <w:tc>
          <w:tcPr>
            <w:tcW w:w="2410" w:type="dxa"/>
            <w:gridSpan w:val="3"/>
            <w:vAlign w:val="center"/>
          </w:tcPr>
          <w:p w14:paraId="30141878" w14:textId="77777777" w:rsidR="00C5002F" w:rsidRDefault="00C5002F" w:rsidP="00C5002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061" w:type="dxa"/>
            <w:gridSpan w:val="7"/>
            <w:vAlign w:val="center"/>
          </w:tcPr>
          <w:p w14:paraId="0DFB742F" w14:textId="77777777" w:rsidR="00C5002F" w:rsidRPr="00A848E7" w:rsidRDefault="009D3BE2" w:rsidP="00C50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169" w:type="dxa"/>
            <w:vAlign w:val="center"/>
          </w:tcPr>
          <w:p w14:paraId="02A4F895" w14:textId="77777777" w:rsidR="00C5002F" w:rsidRDefault="00C5002F" w:rsidP="00C500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5002F" w14:paraId="13191078" w14:textId="77777777" w:rsidTr="00C5002F">
        <w:trPr>
          <w:trHeight w:val="556"/>
        </w:trPr>
        <w:tc>
          <w:tcPr>
            <w:tcW w:w="2410" w:type="dxa"/>
            <w:gridSpan w:val="3"/>
            <w:vAlign w:val="center"/>
          </w:tcPr>
          <w:p w14:paraId="119D2271" w14:textId="77777777" w:rsidR="00C5002F" w:rsidRDefault="00C5002F" w:rsidP="00C5002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061" w:type="dxa"/>
            <w:gridSpan w:val="7"/>
            <w:vAlign w:val="center"/>
          </w:tcPr>
          <w:p w14:paraId="543F02F8" w14:textId="77777777" w:rsidR="00C5002F" w:rsidRPr="00A848E7" w:rsidRDefault="00C5002F" w:rsidP="00C5002F">
            <w:pPr>
              <w:rPr>
                <w:rFonts w:ascii="Times New Roman" w:hAnsi="Times New Roman"/>
              </w:rPr>
            </w:pPr>
            <w:r w:rsidRPr="00151DB6">
              <w:rPr>
                <w:rFonts w:hint="eastAsia"/>
                <w:szCs w:val="21"/>
              </w:rPr>
              <w:t>温度（</w:t>
            </w:r>
            <w:r w:rsidRPr="00151DB6">
              <w:rPr>
                <w:rFonts w:hint="eastAsia"/>
                <w:szCs w:val="21"/>
              </w:rPr>
              <w:t>10-30</w:t>
            </w:r>
            <w:r w:rsidRPr="00151DB6">
              <w:rPr>
                <w:rFonts w:hint="eastAsia"/>
                <w:szCs w:val="21"/>
              </w:rPr>
              <w:t>）</w:t>
            </w:r>
            <w:r w:rsidRPr="00151DB6">
              <w:rPr>
                <w:rFonts w:ascii="宋体" w:hAnsi="宋体" w:hint="eastAsia"/>
                <w:szCs w:val="21"/>
              </w:rPr>
              <w:t>℃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151DB6">
              <w:rPr>
                <w:rFonts w:hint="eastAsia"/>
                <w:szCs w:val="21"/>
              </w:rPr>
              <w:t>相对湿度</w:t>
            </w:r>
            <w:r>
              <w:rPr>
                <w:rFonts w:ascii="宋体" w:hAnsi="宋体" w:hint="eastAsia"/>
                <w:szCs w:val="21"/>
              </w:rPr>
              <w:t>≯</w:t>
            </w:r>
            <w:r w:rsidRPr="00151DB6"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0</w:t>
            </w:r>
            <w:r w:rsidRPr="00151DB6">
              <w:rPr>
                <w:rFonts w:ascii="宋体" w:hAnsi="宋体" w:hint="eastAsia"/>
                <w:szCs w:val="21"/>
              </w:rPr>
              <w:t>%</w:t>
            </w:r>
            <w:r w:rsidRPr="00151DB6">
              <w:rPr>
                <w:rFonts w:ascii="宋体" w:hAnsi="宋体"/>
                <w:szCs w:val="21"/>
              </w:rPr>
              <w:t>RH</w:t>
            </w:r>
          </w:p>
        </w:tc>
        <w:tc>
          <w:tcPr>
            <w:tcW w:w="1169" w:type="dxa"/>
            <w:vAlign w:val="center"/>
          </w:tcPr>
          <w:p w14:paraId="1061CD99" w14:textId="77777777" w:rsidR="00C5002F" w:rsidRDefault="00C5002F" w:rsidP="00C500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5002F" w14:paraId="3242EEB7" w14:textId="77777777" w:rsidTr="00C5002F">
        <w:trPr>
          <w:trHeight w:val="552"/>
        </w:trPr>
        <w:tc>
          <w:tcPr>
            <w:tcW w:w="2410" w:type="dxa"/>
            <w:gridSpan w:val="3"/>
            <w:vAlign w:val="center"/>
          </w:tcPr>
          <w:p w14:paraId="439993AD" w14:textId="77777777" w:rsidR="00C5002F" w:rsidRDefault="00C5002F" w:rsidP="00C5002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061" w:type="dxa"/>
            <w:gridSpan w:val="7"/>
            <w:vAlign w:val="center"/>
          </w:tcPr>
          <w:p w14:paraId="75C323A5" w14:textId="56AEB687" w:rsidR="00C5002F" w:rsidRPr="00A848E7" w:rsidRDefault="00C5002F" w:rsidP="00C5002F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hint="eastAsia"/>
              </w:rPr>
              <w:t>吴康全</w:t>
            </w:r>
            <w:proofErr w:type="gramEnd"/>
            <w:r w:rsidR="0012354C"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1169" w:type="dxa"/>
            <w:vAlign w:val="center"/>
          </w:tcPr>
          <w:p w14:paraId="5A3B5BF0" w14:textId="77777777" w:rsidR="00C5002F" w:rsidRDefault="00C5002F" w:rsidP="00C500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5002F" w14:paraId="5094E9BC" w14:textId="77777777" w:rsidTr="00C5002F">
        <w:trPr>
          <w:trHeight w:val="552"/>
        </w:trPr>
        <w:tc>
          <w:tcPr>
            <w:tcW w:w="2410" w:type="dxa"/>
            <w:gridSpan w:val="3"/>
            <w:vAlign w:val="center"/>
          </w:tcPr>
          <w:p w14:paraId="4CCCA4DE" w14:textId="77777777" w:rsidR="00C5002F" w:rsidRDefault="00C5002F" w:rsidP="00C5002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061" w:type="dxa"/>
            <w:gridSpan w:val="7"/>
            <w:vAlign w:val="center"/>
          </w:tcPr>
          <w:p w14:paraId="61DDAFF0" w14:textId="54528FB6" w:rsidR="00C5002F" w:rsidRPr="00A848E7" w:rsidRDefault="003351BF" w:rsidP="00C50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169" w:type="dxa"/>
            <w:vAlign w:val="center"/>
          </w:tcPr>
          <w:p w14:paraId="10B37B7B" w14:textId="77777777" w:rsidR="00C5002F" w:rsidRDefault="00C5002F" w:rsidP="00C500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5002F" w14:paraId="59B16112" w14:textId="77777777" w:rsidTr="00C5002F">
        <w:trPr>
          <w:trHeight w:val="560"/>
        </w:trPr>
        <w:tc>
          <w:tcPr>
            <w:tcW w:w="2410" w:type="dxa"/>
            <w:gridSpan w:val="3"/>
            <w:vAlign w:val="center"/>
          </w:tcPr>
          <w:p w14:paraId="7BD7B925" w14:textId="77777777" w:rsidR="00C5002F" w:rsidRDefault="00C5002F" w:rsidP="00C5002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061" w:type="dxa"/>
            <w:gridSpan w:val="7"/>
            <w:vAlign w:val="center"/>
          </w:tcPr>
          <w:p w14:paraId="1DE6B735" w14:textId="2E341D69" w:rsidR="00C5002F" w:rsidRPr="00A848E7" w:rsidRDefault="003351BF" w:rsidP="00C50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169" w:type="dxa"/>
            <w:vAlign w:val="center"/>
          </w:tcPr>
          <w:p w14:paraId="370F1BFC" w14:textId="77777777" w:rsidR="00C5002F" w:rsidRDefault="00C5002F" w:rsidP="00C500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5002F" w14:paraId="4C2E953F" w14:textId="77777777" w:rsidTr="00C5002F">
        <w:trPr>
          <w:trHeight w:val="560"/>
        </w:trPr>
        <w:tc>
          <w:tcPr>
            <w:tcW w:w="2410" w:type="dxa"/>
            <w:gridSpan w:val="3"/>
            <w:vAlign w:val="center"/>
          </w:tcPr>
          <w:p w14:paraId="04E5D72B" w14:textId="77777777" w:rsidR="00C5002F" w:rsidRDefault="00C5002F" w:rsidP="00C5002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007C481E" w14:textId="77777777" w:rsidR="00C5002F" w:rsidRDefault="00C5002F" w:rsidP="00C5002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061" w:type="dxa"/>
            <w:gridSpan w:val="7"/>
            <w:vAlign w:val="center"/>
          </w:tcPr>
          <w:p w14:paraId="3AE762EB" w14:textId="7DEFC02D" w:rsidR="00C5002F" w:rsidRPr="00A848E7" w:rsidRDefault="003351BF" w:rsidP="00C50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169" w:type="dxa"/>
            <w:vAlign w:val="center"/>
          </w:tcPr>
          <w:p w14:paraId="59CA97CE" w14:textId="77777777" w:rsidR="00C5002F" w:rsidRDefault="00C5002F" w:rsidP="00C500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5002F" w14:paraId="1F1724B0" w14:textId="77777777" w:rsidTr="00C5002F">
        <w:trPr>
          <w:trHeight w:val="560"/>
        </w:trPr>
        <w:tc>
          <w:tcPr>
            <w:tcW w:w="2410" w:type="dxa"/>
            <w:gridSpan w:val="3"/>
            <w:vAlign w:val="center"/>
          </w:tcPr>
          <w:p w14:paraId="322082CE" w14:textId="77777777" w:rsidR="00C5002F" w:rsidRDefault="00C5002F" w:rsidP="00C5002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6061" w:type="dxa"/>
            <w:gridSpan w:val="7"/>
            <w:tcBorders>
              <w:top w:val="nil"/>
            </w:tcBorders>
            <w:vAlign w:val="center"/>
          </w:tcPr>
          <w:p w14:paraId="2446E869" w14:textId="35AFBE73" w:rsidR="00C5002F" w:rsidRPr="00A848E7" w:rsidRDefault="003351BF" w:rsidP="00C5002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169" w:type="dxa"/>
            <w:vAlign w:val="center"/>
          </w:tcPr>
          <w:p w14:paraId="4F4EDA3D" w14:textId="77777777" w:rsidR="00C5002F" w:rsidRDefault="00C5002F" w:rsidP="00C500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5002F" w14:paraId="0D977918" w14:textId="77777777">
        <w:trPr>
          <w:trHeight w:val="560"/>
        </w:trPr>
        <w:tc>
          <w:tcPr>
            <w:tcW w:w="1135" w:type="dxa"/>
            <w:vAlign w:val="center"/>
          </w:tcPr>
          <w:p w14:paraId="55E73533" w14:textId="77777777" w:rsidR="00C5002F" w:rsidRDefault="00C5002F" w:rsidP="00C5002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21F0C763" w14:textId="77777777" w:rsidR="00C5002F" w:rsidRDefault="00C5002F" w:rsidP="00C500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2D1DDCFC" w14:textId="77777777" w:rsidR="00C5002F" w:rsidRDefault="00C5002F" w:rsidP="00C5002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ascii="Times New Roman" w:hAnsi="Times New Roman" w:hint="eastAsia"/>
                <w:szCs w:val="21"/>
              </w:rPr>
              <w:t>测量过程控制规范编制满足要求。</w:t>
            </w:r>
          </w:p>
          <w:p w14:paraId="6DB375FA" w14:textId="77777777" w:rsidR="00C5002F" w:rsidRDefault="00C5002F" w:rsidP="00C5002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ascii="Times New Roman" w:hAnsi="Times New Roman" w:hint="eastAsia"/>
                <w:szCs w:val="21"/>
              </w:rPr>
              <w:t>测量过程要素如，测量设备、测量方法、环境条件、人员操作技能受控。</w:t>
            </w:r>
          </w:p>
          <w:p w14:paraId="18C1EE23" w14:textId="77777777" w:rsidR="00C5002F" w:rsidRDefault="00C5002F" w:rsidP="00C5002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ascii="Times New Roman" w:hAnsi="Times New Roman" w:hint="eastAsia"/>
                <w:szCs w:val="21"/>
              </w:rPr>
              <w:t>测量过程不确定度评定方法正确。</w:t>
            </w:r>
          </w:p>
          <w:p w14:paraId="62D960FF" w14:textId="77777777" w:rsidR="00C5002F" w:rsidRDefault="00C5002F" w:rsidP="00C5002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Times New Roman" w:hint="eastAsia"/>
                <w:szCs w:val="21"/>
              </w:rPr>
              <w:t>．</w:t>
            </w:r>
            <w:r>
              <w:rPr>
                <w:rFonts w:ascii="Times New Roman" w:hAnsi="Times New Roman" w:hint="eastAsia"/>
              </w:rPr>
              <w:t>测量过程有效性确认方法正确，满足要求。</w:t>
            </w:r>
          </w:p>
          <w:p w14:paraId="486AFDE3" w14:textId="77777777" w:rsidR="00C5002F" w:rsidRDefault="00C5002F" w:rsidP="00C500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 w:hint="eastAsia"/>
                <w:szCs w:val="21"/>
              </w:rPr>
              <w:t>测量过程监视是否在控制限内；测量过程控制图绘制方法正确。</w:t>
            </w:r>
          </w:p>
          <w:p w14:paraId="4B9AD2D8" w14:textId="77777777" w:rsidR="00C5002F" w:rsidRDefault="00C5002F" w:rsidP="00C500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B60E99">
              <w:rPr>
                <w:rFonts w:ascii="Times New Roman" w:hAnsi="Times New Roman" w:cs="Times New Roman"/>
                <w:sz w:val="15"/>
                <w:szCs w:val="15"/>
                <w:bdr w:val="single" w:sz="4" w:space="0" w:color="auto"/>
              </w:rPr>
              <w:t xml:space="preserve"> 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070D5248" w14:textId="0BE43476" w:rsidR="00C440ED" w:rsidRDefault="00E54462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66367F">
        <w:rPr>
          <w:rFonts w:ascii="Times New Roman" w:eastAsia="宋体" w:hAnsi="Times New Roman" w:cs="Times New Roman" w:hint="eastAsia"/>
          <w:szCs w:val="21"/>
        </w:rPr>
        <w:t>20</w:t>
      </w:r>
      <w:r w:rsidR="003351BF">
        <w:rPr>
          <w:rFonts w:ascii="Times New Roman" w:eastAsia="宋体" w:hAnsi="Times New Roman" w:cs="Times New Roman" w:hint="eastAsia"/>
          <w:szCs w:val="21"/>
        </w:rPr>
        <w:t>20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3351BF">
        <w:rPr>
          <w:rFonts w:ascii="Times New Roman" w:eastAsia="宋体" w:hAnsi="Times New Roman" w:cs="Times New Roman" w:hint="eastAsia"/>
          <w:szCs w:val="21"/>
        </w:rPr>
        <w:t>08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3351BF">
        <w:rPr>
          <w:rFonts w:ascii="Times New Roman" w:eastAsia="宋体" w:hAnsi="Times New Roman" w:cs="Times New Roman" w:hint="eastAsia"/>
          <w:szCs w:val="21"/>
        </w:rPr>
        <w:t>05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</w:t>
      </w:r>
      <w:r w:rsidR="00386AD5"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440ED">
      <w:headerReference w:type="default" r:id="rId7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C92EA" w14:textId="77777777" w:rsidR="00E971F8" w:rsidRDefault="00E971F8">
      <w:r>
        <w:separator/>
      </w:r>
    </w:p>
  </w:endnote>
  <w:endnote w:type="continuationSeparator" w:id="0">
    <w:p w14:paraId="5DEBABB4" w14:textId="77777777" w:rsidR="00E971F8" w:rsidRDefault="00E97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5FDAD6" w14:textId="77777777" w:rsidR="00E971F8" w:rsidRDefault="00E971F8">
      <w:r>
        <w:separator/>
      </w:r>
    </w:p>
  </w:footnote>
  <w:footnote w:type="continuationSeparator" w:id="0">
    <w:p w14:paraId="720E3AE2" w14:textId="77777777" w:rsidR="00E971F8" w:rsidRDefault="00E97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4F68F" w14:textId="77777777" w:rsidR="00C440ED" w:rsidRDefault="00E54462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7977B5" wp14:editId="4AF23485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363A3B1" w14:textId="77777777" w:rsidR="00C440ED" w:rsidRDefault="00E54462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08B8BAE" w14:textId="77777777" w:rsidR="00C440ED" w:rsidRDefault="00E971F8" w:rsidP="000749D4">
    <w:pPr>
      <w:pStyle w:val="a7"/>
      <w:pBdr>
        <w:bottom w:val="none" w:sz="0" w:space="1" w:color="auto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sz w:val="21"/>
        <w:szCs w:val="21"/>
      </w:rPr>
      <w:pict w14:anchorId="48D5A885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9264;mso-width-relative:page;mso-height-relative:page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14:paraId="1B34A085" w14:textId="77777777" w:rsidR="00C440ED" w:rsidRDefault="00E54462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54462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E54462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E54462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47A4589" w14:textId="77777777" w:rsidR="00C440ED" w:rsidRDefault="00E971F8">
    <w:pPr>
      <w:rPr>
        <w:sz w:val="18"/>
        <w:szCs w:val="18"/>
      </w:rPr>
    </w:pPr>
    <w:r>
      <w:rPr>
        <w:sz w:val="18"/>
      </w:rPr>
      <w:pict w14:anchorId="47AEE283">
        <v:line id="_x0000_s3074" style="position:absolute;left:0;text-align:left;z-index:251660288;mso-width-relative:page;mso-height-relative:page" from="-.45pt,.75pt" to="471.3pt,.8pt" filled="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2C2"/>
    <w:rsid w:val="000749D4"/>
    <w:rsid w:val="00076708"/>
    <w:rsid w:val="000E1ABC"/>
    <w:rsid w:val="000E74AB"/>
    <w:rsid w:val="000E7906"/>
    <w:rsid w:val="000F1829"/>
    <w:rsid w:val="0012354C"/>
    <w:rsid w:val="00143DEA"/>
    <w:rsid w:val="00194918"/>
    <w:rsid w:val="001A55A9"/>
    <w:rsid w:val="00234061"/>
    <w:rsid w:val="002C155E"/>
    <w:rsid w:val="00316FFB"/>
    <w:rsid w:val="003351BF"/>
    <w:rsid w:val="00382F8F"/>
    <w:rsid w:val="00386AD5"/>
    <w:rsid w:val="003C0A0E"/>
    <w:rsid w:val="00400045"/>
    <w:rsid w:val="00417B50"/>
    <w:rsid w:val="004315D6"/>
    <w:rsid w:val="00466363"/>
    <w:rsid w:val="00482F03"/>
    <w:rsid w:val="004B2E00"/>
    <w:rsid w:val="004D3588"/>
    <w:rsid w:val="004D3BE7"/>
    <w:rsid w:val="004F4570"/>
    <w:rsid w:val="00534EFC"/>
    <w:rsid w:val="00611AE2"/>
    <w:rsid w:val="00621C5B"/>
    <w:rsid w:val="0066367F"/>
    <w:rsid w:val="006A2294"/>
    <w:rsid w:val="006E7F65"/>
    <w:rsid w:val="006F7E56"/>
    <w:rsid w:val="00704E3D"/>
    <w:rsid w:val="00721DDF"/>
    <w:rsid w:val="00726EBB"/>
    <w:rsid w:val="007508CA"/>
    <w:rsid w:val="00756297"/>
    <w:rsid w:val="007A5532"/>
    <w:rsid w:val="007E1C9A"/>
    <w:rsid w:val="008217EA"/>
    <w:rsid w:val="00832EBE"/>
    <w:rsid w:val="008430A5"/>
    <w:rsid w:val="008718E5"/>
    <w:rsid w:val="00873503"/>
    <w:rsid w:val="00895DA5"/>
    <w:rsid w:val="008B348C"/>
    <w:rsid w:val="008E29E5"/>
    <w:rsid w:val="008E3890"/>
    <w:rsid w:val="00926C98"/>
    <w:rsid w:val="0095468D"/>
    <w:rsid w:val="009562C2"/>
    <w:rsid w:val="009710B1"/>
    <w:rsid w:val="00982080"/>
    <w:rsid w:val="009867AB"/>
    <w:rsid w:val="009C6468"/>
    <w:rsid w:val="009D3BE2"/>
    <w:rsid w:val="009E059D"/>
    <w:rsid w:val="00A106BA"/>
    <w:rsid w:val="00A11416"/>
    <w:rsid w:val="00A11739"/>
    <w:rsid w:val="00A448D3"/>
    <w:rsid w:val="00A554FA"/>
    <w:rsid w:val="00A72079"/>
    <w:rsid w:val="00A749C6"/>
    <w:rsid w:val="00A817B6"/>
    <w:rsid w:val="00A848E7"/>
    <w:rsid w:val="00A90F56"/>
    <w:rsid w:val="00AB362A"/>
    <w:rsid w:val="00AF6149"/>
    <w:rsid w:val="00B237BE"/>
    <w:rsid w:val="00B50BC6"/>
    <w:rsid w:val="00B60E99"/>
    <w:rsid w:val="00B91F81"/>
    <w:rsid w:val="00B94801"/>
    <w:rsid w:val="00BA0232"/>
    <w:rsid w:val="00BC5E25"/>
    <w:rsid w:val="00C0570B"/>
    <w:rsid w:val="00C440ED"/>
    <w:rsid w:val="00C5002F"/>
    <w:rsid w:val="00C675B1"/>
    <w:rsid w:val="00C85183"/>
    <w:rsid w:val="00CC3FCC"/>
    <w:rsid w:val="00CC5BE3"/>
    <w:rsid w:val="00CC76DC"/>
    <w:rsid w:val="00D8374B"/>
    <w:rsid w:val="00DD1F1D"/>
    <w:rsid w:val="00DF242C"/>
    <w:rsid w:val="00E54462"/>
    <w:rsid w:val="00E72ADE"/>
    <w:rsid w:val="00E81FF0"/>
    <w:rsid w:val="00E971F8"/>
    <w:rsid w:val="00EB2FE4"/>
    <w:rsid w:val="00EC214E"/>
    <w:rsid w:val="00EC4E7C"/>
    <w:rsid w:val="00EE0D08"/>
    <w:rsid w:val="00F73453"/>
    <w:rsid w:val="00F74E97"/>
    <w:rsid w:val="00FB21F9"/>
    <w:rsid w:val="00FE7B7D"/>
    <w:rsid w:val="00FF7F40"/>
    <w:rsid w:val="160E3CFC"/>
    <w:rsid w:val="215E56CA"/>
    <w:rsid w:val="40FC20FC"/>
    <w:rsid w:val="58FF3EBE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81E121E"/>
  <w15:docId w15:val="{D0054A56-5742-4F41-8C79-B381C589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60</cp:revision>
  <cp:lastPrinted>2017-03-07T01:14:00Z</cp:lastPrinted>
  <dcterms:created xsi:type="dcterms:W3CDTF">2015-10-14T00:36:00Z</dcterms:created>
  <dcterms:modified xsi:type="dcterms:W3CDTF">2020-08-05T07:41:00Z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