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常州市亿家和餐饮管理有限公司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0404-2020-QF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2020-N1QMS-1237424</w:t>
            </w:r>
          </w:p>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