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rFonts w:hint="eastAsia"/>
                <w:sz w:val="24"/>
                <w:szCs w:val="24"/>
                <w:highlight w:val="none"/>
              </w:rPr>
              <w:t xml:space="preserve"> 主管领导：</w:t>
            </w:r>
            <w:r>
              <w:rPr>
                <w:rFonts w:hint="eastAsia"/>
                <w:sz w:val="24"/>
                <w:szCs w:val="24"/>
                <w:highlight w:val="none"/>
                <w:lang w:eastAsia="zh-CN"/>
              </w:rPr>
              <w:t>王彬，</w:t>
            </w:r>
            <w:r>
              <w:rPr>
                <w:rFonts w:hint="eastAsia"/>
                <w:sz w:val="24"/>
                <w:szCs w:val="24"/>
                <w:highlight w:val="none"/>
              </w:rPr>
              <w:t xml:space="preserve">      陪同人员：</w:t>
            </w:r>
            <w:r>
              <w:rPr>
                <w:rFonts w:hint="eastAsia"/>
                <w:sz w:val="24"/>
                <w:szCs w:val="24"/>
                <w:highlight w:val="none"/>
                <w:lang w:val="en-US" w:eastAsia="zh-CN"/>
              </w:rPr>
              <w:t>李光强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审核时间</w:t>
            </w:r>
            <w:r>
              <w:rPr>
                <w:rFonts w:hint="eastAsia"/>
                <w:color w:val="auto"/>
                <w:sz w:val="24"/>
                <w:szCs w:val="24"/>
              </w:rPr>
              <w:t>：20</w:t>
            </w:r>
            <w:r>
              <w:rPr>
                <w:rFonts w:hint="eastAsia"/>
                <w:color w:val="auto"/>
                <w:sz w:val="24"/>
                <w:szCs w:val="24"/>
                <w:lang w:val="en-US" w:eastAsia="zh-CN"/>
              </w:rPr>
              <w:t>20.8.5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004" w:type="dxa"/>
          </w:tcPr>
          <w:p>
            <w:pPr>
              <w:tabs>
                <w:tab w:val="center" w:pos="3169"/>
              </w:tabs>
              <w:spacing w:line="400" w:lineRule="exact"/>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公司确定的相关方有员工、业主、政府机构、审核机构、供方等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相关方：顾客</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宋体" w:hAnsi="宋体" w:cs="宋体"/>
                <w:color w:val="000000"/>
                <w:szCs w:val="21"/>
                <w:lang w:eastAsia="zh-CN"/>
              </w:rPr>
              <w:t>产品</w:t>
            </w:r>
            <w:r>
              <w:rPr>
                <w:rFonts w:hint="eastAsia" w:ascii="宋体" w:hAnsi="宋体" w:cs="宋体"/>
                <w:color w:val="000000"/>
                <w:szCs w:val="21"/>
              </w:rPr>
              <w:t>质量符合顾客要求；及时维修交付；价格合理等。</w:t>
            </w:r>
          </w:p>
          <w:p>
            <w:pPr>
              <w:tabs>
                <w:tab w:val="center" w:pos="3169"/>
              </w:tabs>
              <w:spacing w:line="400" w:lineRule="exact"/>
              <w:jc w:val="left"/>
              <w:rPr>
                <w:rFonts w:ascii="宋体" w:hAnsi="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公司管理体系的范围是：</w:t>
            </w:r>
          </w:p>
          <w:p>
            <w:pPr>
              <w:spacing w:line="400" w:lineRule="exact"/>
              <w:jc w:val="left"/>
              <w:rPr>
                <w:rFonts w:hint="eastAsia" w:ascii="宋体" w:hAnsi="宋体"/>
                <w:sz w:val="21"/>
                <w:szCs w:val="21"/>
              </w:rPr>
            </w:pPr>
            <w:bookmarkStart w:id="1" w:name="_GoBack"/>
            <w:r>
              <w:rPr>
                <w:rFonts w:hint="eastAsia" w:ascii="宋体" w:hAnsi="宋体"/>
                <w:sz w:val="21"/>
                <w:szCs w:val="21"/>
              </w:rPr>
              <w:t>QMS: 遮阳产品（布艺窗帘、百叶、卷帘、柔纱帘）的设计、生产、销售；软装饰品、电动窗帘、电动窗饰、家具、地毯、墙纸、装饰材料(不含危险化学品)的销售。</w:t>
            </w:r>
          </w:p>
          <w:p>
            <w:pPr>
              <w:spacing w:line="400" w:lineRule="exact"/>
              <w:jc w:val="left"/>
              <w:rPr>
                <w:rFonts w:ascii="宋体" w:hAnsi="宋体"/>
                <w:sz w:val="21"/>
                <w:szCs w:val="21"/>
              </w:rPr>
            </w:pPr>
            <w:r>
              <w:rPr>
                <w:rFonts w:hint="eastAsia" w:ascii="宋体" w:hAnsi="宋体"/>
                <w:sz w:val="21"/>
                <w:szCs w:val="21"/>
              </w:rPr>
              <w:t>EMS:</w:t>
            </w:r>
            <w:r>
              <w:rPr>
                <w:rFonts w:hint="eastAsia" w:ascii="宋体" w:hAnsi="宋体"/>
                <w:szCs w:val="21"/>
              </w:rPr>
              <w:t xml:space="preserve"> </w:t>
            </w:r>
            <w:r>
              <w:rPr>
                <w:rFonts w:hint="eastAsia" w:ascii="宋体" w:hAnsi="宋体"/>
                <w:sz w:val="21"/>
                <w:szCs w:val="21"/>
              </w:rPr>
              <w:t>遮阳产品（布艺窗帘、百叶、卷帘、柔纱帘）的设计、生产、销售；软装饰品、电动窗帘、电动窗饰、家具、地毯、墙纸、装饰材料(不含危险化学品)的销售</w:t>
            </w:r>
            <w:r>
              <w:rPr>
                <w:rFonts w:hint="eastAsia" w:ascii="宋体"/>
                <w:szCs w:val="21"/>
              </w:rPr>
              <w:t>及相关环境管理活动</w:t>
            </w:r>
            <w:r>
              <w:rPr>
                <w:rFonts w:hint="eastAsia"/>
                <w:szCs w:val="21"/>
              </w:rPr>
              <w:t>。</w:t>
            </w:r>
            <w:r>
              <w:rPr>
                <w:rFonts w:hint="eastAsia" w:ascii="宋体" w:hAnsi="宋体"/>
                <w:sz w:val="21"/>
                <w:szCs w:val="21"/>
              </w:rPr>
              <w:t> </w:t>
            </w:r>
          </w:p>
          <w:p>
            <w:pPr>
              <w:spacing w:line="400" w:lineRule="exact"/>
              <w:jc w:val="left"/>
              <w:rPr>
                <w:rFonts w:hint="eastAsia" w:ascii="宋体" w:hAnsi="宋体"/>
                <w:sz w:val="21"/>
                <w:szCs w:val="21"/>
              </w:rPr>
            </w:pPr>
            <w:r>
              <w:rPr>
                <w:rFonts w:hint="eastAsia" w:ascii="宋体" w:hAnsi="宋体"/>
                <w:sz w:val="21"/>
                <w:szCs w:val="21"/>
              </w:rPr>
              <w:t>OHSMS: 遮阳产品（布艺窗帘、百叶、卷帘、柔纱帘）的设计、生产、销售；软装饰品、电动窗帘、电动窗饰、家具、地毯、墙纸、装饰材料(不含危险化学品)的销售所涉及的相关职业健康安全管理活动。</w:t>
            </w:r>
          </w:p>
          <w:bookmarkEnd w:id="1"/>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w:t>
            </w:r>
            <w:r>
              <w:rPr>
                <w:rFonts w:hint="eastAsia" w:ascii="宋体" w:hAnsi="宋体" w:cs="宋体"/>
                <w:szCs w:val="21"/>
                <w:lang w:eastAsia="zh-CN"/>
              </w:rPr>
              <w:t>和</w:t>
            </w:r>
            <w:r>
              <w:rPr>
                <w:rFonts w:hint="eastAsia" w:ascii="宋体" w:hAnsi="宋体" w:cs="宋体"/>
                <w:szCs w:val="21"/>
                <w:lang w:val="de-DE"/>
              </w:rPr>
              <w:t>GB/T45001-2020 / ISO45001：2018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龙世芳</w:t>
            </w:r>
            <w:r>
              <w:rPr>
                <w:rFonts w:hint="eastAsia" w:ascii="宋体" w:hAnsi="宋体" w:cs="宋体"/>
                <w:szCs w:val="21"/>
              </w:rPr>
              <w:t>；管代：</w:t>
            </w:r>
            <w:r>
              <w:rPr>
                <w:rFonts w:hint="eastAsia" w:ascii="宋体" w:hAnsi="宋体" w:cs="宋体"/>
                <w:szCs w:val="21"/>
                <w:lang w:val="en-US" w:eastAsia="zh-CN"/>
              </w:rPr>
              <w:t>王彬</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QES5.2 </w:t>
            </w:r>
          </w:p>
          <w:p>
            <w:pPr>
              <w:rPr>
                <w:b/>
                <w:szCs w:val="21"/>
              </w:rPr>
            </w:pPr>
          </w:p>
        </w:tc>
        <w:tc>
          <w:tcPr>
            <w:tcW w:w="10004" w:type="dxa"/>
          </w:tcPr>
          <w:p>
            <w:pPr>
              <w:jc w:val="left"/>
              <w:rPr>
                <w:rFonts w:hint="eastAsia" w:ascii="宋体" w:hAnsi="宋体" w:cs="宋体"/>
                <w:szCs w:val="21"/>
              </w:rPr>
            </w:pPr>
            <w:r>
              <w:rPr>
                <w:rFonts w:hint="eastAsia" w:ascii="宋体" w:hAnsi="宋体" w:cs="宋体"/>
                <w:szCs w:val="21"/>
                <w:lang w:eastAsia="zh-CN"/>
              </w:rPr>
              <w:t>质量、环境、</w:t>
            </w:r>
            <w:r>
              <w:rPr>
                <w:rFonts w:hint="eastAsia" w:ascii="宋体" w:hAnsi="宋体" w:cs="宋体"/>
                <w:szCs w:val="21"/>
              </w:rPr>
              <w:t xml:space="preserve">职业健康安全管理方针： </w:t>
            </w:r>
          </w:p>
          <w:p>
            <w:pPr>
              <w:jc w:val="left"/>
              <w:rPr>
                <w:rFonts w:ascii="宋体" w:hAnsi="宋体" w:cs="宋体"/>
                <w:szCs w:val="21"/>
              </w:rPr>
            </w:pPr>
            <w:r>
              <w:rPr>
                <w:rFonts w:hint="eastAsia" w:ascii="宋体" w:hAnsi="宋体" w:cs="宋体"/>
                <w:szCs w:val="21"/>
              </w:rPr>
              <w:t>“</w:t>
            </w:r>
            <w:r>
              <w:rPr>
                <w:rFonts w:hint="eastAsia" w:ascii="宋体" w:hAnsi="宋体" w:eastAsia="宋体" w:cs="宋体"/>
                <w:lang w:eastAsia="zh-CN"/>
              </w:rPr>
              <w:t>保证质量  及时交货  以客为尊，顾客满意</w:t>
            </w:r>
            <w:r>
              <w:rPr>
                <w:rFonts w:hint="eastAsia" w:ascii="宋体" w:hAnsi="宋体" w:cs="宋体"/>
                <w:lang w:eastAsia="zh-CN"/>
              </w:rPr>
              <w:t>；</w:t>
            </w:r>
            <w:r>
              <w:rPr>
                <w:rFonts w:hint="eastAsia" w:ascii="宋体" w:hAnsi="宋体" w:eastAsia="宋体" w:cs="宋体"/>
                <w:lang w:eastAsia="zh-CN"/>
              </w:rPr>
              <w:t>节能降耗，保护环境，以人为本，安全第一</w:t>
            </w:r>
            <w:r>
              <w:rPr>
                <w:rFonts w:hint="eastAsia" w:ascii="宋体" w:hAnsi="宋体" w:cs="宋体"/>
                <w:lang w:eastAsia="zh-CN"/>
              </w:rPr>
              <w:t>；</w:t>
            </w:r>
            <w:r>
              <w:rPr>
                <w:rFonts w:hint="eastAsia" w:ascii="宋体" w:hAnsi="宋体" w:eastAsia="宋体" w:cs="宋体"/>
                <w:lang w:eastAsia="zh-CN"/>
              </w:rPr>
              <w:t>预防为主，综合治理，规范管理，持续改进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参与和协商</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S5.4</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唐亚</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唐亚</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唐亚</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质量目标管理方案，</w:t>
            </w:r>
            <w:r>
              <w:rPr>
                <w:rFonts w:hint="eastAsia" w:ascii="宋体" w:hAnsi="宋体" w:cs="宋体"/>
                <w:szCs w:val="21"/>
              </w:rPr>
              <w:t>公司</w:t>
            </w:r>
            <w:r>
              <w:rPr>
                <w:rFonts w:hint="eastAsia" w:ascii="宋体" w:hAnsi="宋体" w:cs="宋体"/>
                <w:szCs w:val="21"/>
                <w:lang w:eastAsia="zh-CN"/>
              </w:rPr>
              <w:t>质量目标</w:t>
            </w:r>
            <w:r>
              <w:rPr>
                <w:rFonts w:hint="eastAsia" w:ascii="宋体" w:hAnsi="宋体" w:cs="宋体"/>
                <w:szCs w:val="21"/>
              </w:rPr>
              <w:t>有以下</w:t>
            </w:r>
            <w:r>
              <w:rPr>
                <w:rFonts w:hint="eastAsia" w:ascii="宋体" w:hAnsi="宋体" w:cs="宋体"/>
                <w:szCs w:val="21"/>
                <w:lang w:eastAsia="zh-CN"/>
              </w:rPr>
              <w:t>四</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eastAsia="宋体" w:cs="宋体"/>
                <w:highlight w:val="none"/>
                <w:lang w:eastAsia="zh-CN"/>
              </w:rPr>
              <w:t>产品一次交验合格率≥</w:t>
            </w:r>
            <w:r>
              <w:rPr>
                <w:rFonts w:ascii="宋体" w:hAnsi="宋体" w:eastAsia="宋体" w:cs="宋体"/>
                <w:highlight w:val="none"/>
                <w:lang w:eastAsia="zh-CN"/>
              </w:rPr>
              <w:t>9</w:t>
            </w:r>
            <w:r>
              <w:rPr>
                <w:rFonts w:hint="eastAsia" w:ascii="宋体" w:hAnsi="宋体" w:eastAsia="宋体" w:cs="宋体"/>
                <w:highlight w:val="none"/>
                <w:lang w:eastAsia="zh-CN"/>
              </w:rPr>
              <w:t>8</w:t>
            </w:r>
            <w:r>
              <w:rPr>
                <w:rFonts w:ascii="宋体" w:hAnsi="宋体" w:eastAsia="宋体" w:cs="宋体"/>
                <w:highlight w:val="none"/>
                <w:lang w:eastAsia="zh-CN"/>
              </w:rPr>
              <w:t>%</w:t>
            </w:r>
            <w:r>
              <w:rPr>
                <w:rFonts w:hint="eastAsia" w:ascii="宋体" w:hAnsi="宋体" w:cs="宋体"/>
                <w:szCs w:val="21"/>
              </w:rPr>
              <w:t>；2）</w:t>
            </w:r>
            <w:r>
              <w:rPr>
                <w:rFonts w:hint="eastAsia" w:ascii="宋体" w:hAnsi="宋体" w:eastAsia="宋体" w:cs="宋体"/>
                <w:highlight w:val="none"/>
                <w:lang w:eastAsia="zh-CN"/>
              </w:rPr>
              <w:t>顾客满意度≥</w:t>
            </w:r>
            <w:r>
              <w:rPr>
                <w:rFonts w:ascii="宋体" w:hAnsi="宋体" w:eastAsia="宋体" w:cs="宋体"/>
                <w:highlight w:val="none"/>
                <w:lang w:eastAsia="zh-CN"/>
              </w:rPr>
              <w:t>9</w:t>
            </w:r>
            <w:r>
              <w:rPr>
                <w:rFonts w:hint="eastAsia" w:ascii="宋体" w:hAnsi="宋体" w:eastAsia="宋体" w:cs="宋体"/>
                <w:highlight w:val="none"/>
                <w:lang w:eastAsia="zh-CN"/>
              </w:rPr>
              <w:t>6</w:t>
            </w:r>
            <w:r>
              <w:rPr>
                <w:rFonts w:ascii="宋体" w:hAnsi="宋体" w:eastAsia="宋体" w:cs="宋体"/>
                <w:highlight w:val="none"/>
                <w:lang w:eastAsia="zh-CN"/>
              </w:rPr>
              <w:t>%</w:t>
            </w:r>
            <w:r>
              <w:rPr>
                <w:rFonts w:hint="eastAsia" w:ascii="宋体" w:hAnsi="宋体" w:cs="宋体"/>
                <w:highlight w:val="none"/>
                <w:lang w:val="en-US" w:eastAsia="zh-CN"/>
              </w:rPr>
              <w:t>；3）客户投诉处理率100%；4）培训合格率100%</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抽查以下二项</w:t>
            </w:r>
            <w:r>
              <w:rPr>
                <w:rFonts w:hint="eastAsia" w:ascii="宋体" w:hAnsi="宋体" w:cs="宋体"/>
                <w:szCs w:val="21"/>
                <w:lang w:eastAsia="zh-CN"/>
              </w:rPr>
              <w:t>质量</w:t>
            </w:r>
            <w:r>
              <w:rPr>
                <w:rFonts w:hint="eastAsia" w:ascii="宋体" w:hAnsi="宋体" w:cs="宋体"/>
                <w:szCs w:val="21"/>
              </w:rPr>
              <w:t>的</w:t>
            </w:r>
            <w:r>
              <w:rPr>
                <w:rFonts w:hint="eastAsia" w:ascii="宋体" w:hAnsi="宋体" w:cs="宋体"/>
                <w:szCs w:val="21"/>
                <w:lang w:eastAsia="zh-CN"/>
              </w:rPr>
              <w:t>实现目标、指标的方法</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eastAsia="宋体" w:cs="宋体"/>
                <w:highlight w:val="none"/>
                <w:lang w:eastAsia="zh-CN"/>
              </w:rPr>
              <w:t>产品一次交验合格率≥</w:t>
            </w:r>
            <w:r>
              <w:rPr>
                <w:rFonts w:ascii="宋体" w:hAnsi="宋体" w:eastAsia="宋体" w:cs="宋体"/>
                <w:highlight w:val="none"/>
                <w:lang w:eastAsia="zh-CN"/>
              </w:rPr>
              <w:t>9</w:t>
            </w:r>
            <w:r>
              <w:rPr>
                <w:rFonts w:hint="eastAsia" w:ascii="宋体" w:hAnsi="宋体" w:eastAsia="宋体" w:cs="宋体"/>
                <w:highlight w:val="none"/>
                <w:lang w:eastAsia="zh-CN"/>
              </w:rPr>
              <w:t>8</w:t>
            </w:r>
            <w:r>
              <w:rPr>
                <w:rFonts w:ascii="宋体" w:hAnsi="宋体" w:eastAsia="宋体" w:cs="宋体"/>
                <w:highlight w:val="none"/>
                <w:lang w:eastAsia="zh-CN"/>
              </w:rPr>
              <w:t>%</w:t>
            </w:r>
            <w:r>
              <w:rPr>
                <w:rFonts w:hint="eastAsia" w:ascii="宋体" w:hAnsi="宋体" w:eastAsia="宋体" w:cs="宋体"/>
                <w:highlight w:val="none"/>
                <w:lang w:eastAsia="zh-CN"/>
              </w:rPr>
              <w:t>的实现方法</w:t>
            </w:r>
            <w:r>
              <w:rPr>
                <w:rFonts w:hint="eastAsia" w:ascii="宋体" w:hAnsi="宋体" w:cs="宋体"/>
                <w:szCs w:val="21"/>
              </w:rPr>
              <w:t>：1</w:t>
            </w:r>
            <w:r>
              <w:rPr>
                <w:rFonts w:hint="eastAsia" w:ascii="宋体" w:hAnsi="宋体" w:cs="宋体"/>
                <w:szCs w:val="21"/>
                <w:lang w:eastAsia="zh-CN"/>
              </w:rPr>
              <w:t>）制定产品的技术标准</w:t>
            </w:r>
            <w:r>
              <w:rPr>
                <w:rFonts w:hint="eastAsia" w:ascii="宋体" w:hAnsi="宋体"/>
                <w:szCs w:val="21"/>
              </w:rPr>
              <w:t>；2）</w:t>
            </w:r>
            <w:r>
              <w:rPr>
                <w:rFonts w:hint="eastAsia" w:ascii="宋体" w:hAnsi="宋体"/>
                <w:szCs w:val="21"/>
                <w:lang w:eastAsia="zh-CN"/>
              </w:rPr>
              <w:t>加强对生产人员的技能培训</w:t>
            </w:r>
            <w:r>
              <w:rPr>
                <w:rFonts w:hint="eastAsia" w:ascii="宋体" w:hAnsi="宋体"/>
                <w:szCs w:val="21"/>
                <w:lang w:val="en-US" w:eastAsia="zh-CN"/>
              </w:rPr>
              <w:t>；</w:t>
            </w:r>
            <w:r>
              <w:rPr>
                <w:rFonts w:hint="eastAsia" w:ascii="宋体" w:hAnsi="宋体"/>
                <w:szCs w:val="21"/>
              </w:rPr>
              <w:t>3）</w:t>
            </w:r>
            <w:r>
              <w:rPr>
                <w:rFonts w:hint="eastAsia" w:ascii="宋体" w:hAnsi="宋体"/>
                <w:szCs w:val="21"/>
                <w:lang w:eastAsia="zh-CN"/>
              </w:rPr>
              <w:t>注重日常观察，对发现的问题及时处理</w:t>
            </w:r>
            <w:r>
              <w:rPr>
                <w:rFonts w:hint="eastAsia" w:ascii="宋体" w:hAnsi="宋体"/>
                <w:szCs w:val="21"/>
              </w:rPr>
              <w:t>。</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highlight w:val="none"/>
                <w:lang w:val="en-US" w:eastAsia="zh-CN"/>
              </w:rPr>
              <w:t>客户投诉处理率100%</w:t>
            </w:r>
            <w:r>
              <w:rPr>
                <w:rFonts w:hint="eastAsia" w:ascii="宋体" w:hAnsi="宋体" w:eastAsia="宋体" w:cs="宋体"/>
                <w:highlight w:val="none"/>
                <w:lang w:eastAsia="zh-CN"/>
              </w:rPr>
              <w:t>的实现方法</w:t>
            </w:r>
            <w:r>
              <w:rPr>
                <w:rFonts w:hint="eastAsia" w:ascii="宋体" w:hAnsi="宋体" w:cs="宋体"/>
                <w:highlight w:val="none"/>
                <w:lang w:val="en-US" w:eastAsia="zh-CN"/>
              </w:rPr>
              <w:t>；1）对客户投诉进行及时反馈；2）客户投诉处理单的内容做了严格的规定，保证客户的投诉能及时处理；3）建立信息沟通渠道，及时将客户的投诉意见传达到相关部门，并及时处理。</w:t>
            </w:r>
          </w:p>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潜在</w:t>
            </w:r>
            <w:r>
              <w:rPr>
                <w:rFonts w:hint="eastAsia" w:ascii="宋体" w:hAnsi="宋体" w:cs="宋体"/>
                <w:szCs w:val="21"/>
              </w:rPr>
              <w:t>火灾；2）固废的排放。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潜在</w:t>
            </w:r>
            <w:r>
              <w:rPr>
                <w:rFonts w:hint="eastAsia" w:ascii="宋体" w:hAnsi="宋体" w:cs="宋体"/>
                <w:szCs w:val="21"/>
              </w:rPr>
              <w:t>火灾：（1）</w:t>
            </w:r>
            <w:r>
              <w:rPr>
                <w:rFonts w:hint="eastAsia" w:ascii="宋体" w:hAnsi="宋体" w:cs="宋体"/>
                <w:szCs w:val="21"/>
                <w:lang w:val="en-US" w:eastAsia="zh-CN"/>
              </w:rPr>
              <w:t>建立消防检查管理制度</w:t>
            </w:r>
            <w:r>
              <w:rPr>
                <w:rFonts w:hint="eastAsia" w:ascii="宋体" w:hAnsi="宋体"/>
                <w:szCs w:val="21"/>
              </w:rPr>
              <w:t>；（2）</w:t>
            </w:r>
            <w:r>
              <w:rPr>
                <w:rFonts w:hint="eastAsia" w:ascii="宋体" w:hAnsi="宋体"/>
                <w:szCs w:val="21"/>
                <w:lang w:val="en-US" w:eastAsia="zh-CN"/>
              </w:rPr>
              <w:t>确定消防小组人员职责；</w:t>
            </w:r>
            <w:r>
              <w:rPr>
                <w:rFonts w:hint="eastAsia" w:ascii="宋体" w:hAnsi="宋体"/>
                <w:szCs w:val="21"/>
              </w:rPr>
              <w:t>（3）</w:t>
            </w:r>
            <w:r>
              <w:rPr>
                <w:rFonts w:hint="eastAsia" w:ascii="宋体" w:hAnsi="宋体"/>
                <w:szCs w:val="21"/>
                <w:lang w:val="en-US" w:eastAsia="zh-CN"/>
              </w:rPr>
              <w:t>按规定每日进行消防检查；</w:t>
            </w:r>
            <w:r>
              <w:rPr>
                <w:rFonts w:hint="eastAsia" w:ascii="宋体" w:hAnsi="宋体"/>
                <w:szCs w:val="21"/>
              </w:rPr>
              <w:t>（4）</w:t>
            </w:r>
            <w:r>
              <w:rPr>
                <w:rFonts w:hint="eastAsia" w:ascii="宋体" w:hAnsi="宋体"/>
                <w:szCs w:val="21"/>
                <w:lang w:val="en-US" w:eastAsia="zh-CN"/>
              </w:rPr>
              <w:t>制定应急准备响应预案；（5）进行消防学习</w:t>
            </w:r>
            <w:r>
              <w:rPr>
                <w:rFonts w:hint="eastAsia" w:ascii="宋体" w:hAnsi="宋体"/>
                <w:szCs w:val="21"/>
              </w:rPr>
              <w:t>。</w:t>
            </w:r>
          </w:p>
          <w:p>
            <w:pPr>
              <w:pStyle w:val="18"/>
              <w:ind w:firstLine="0" w:firstLineChars="0"/>
              <w:rPr>
                <w:rFonts w:ascii="宋体" w:hAnsi="宋体"/>
                <w:szCs w:val="21"/>
              </w:rPr>
            </w:pPr>
            <w:r>
              <w:rPr>
                <w:rFonts w:hint="eastAsia" w:ascii="宋体" w:hAnsi="宋体" w:cs="宋体"/>
                <w:szCs w:val="21"/>
              </w:rPr>
              <w:t>2、固废排放：（1）对工作人员进行教育，增强员工的环保意识；（2）</w:t>
            </w:r>
            <w:r>
              <w:rPr>
                <w:rFonts w:hint="eastAsia" w:ascii="宋体" w:hAnsi="宋体"/>
                <w:sz w:val="21"/>
                <w:szCs w:val="21"/>
                <w:highlight w:val="none"/>
                <w:lang w:val="en-US" w:eastAsia="zh-CN"/>
              </w:rPr>
              <w:t>办公、生活区域配置垃圾桶对办公垃圾分类收集后由市政环卫部门统一处理</w:t>
            </w:r>
            <w:r>
              <w:rPr>
                <w:rFonts w:hint="eastAsia" w:ascii="宋体" w:hAnsi="宋体" w:cs="宋体"/>
                <w:sz w:val="21"/>
                <w:szCs w:val="21"/>
                <w:highlight w:val="none"/>
                <w:lang w:val="en-US" w:eastAsia="zh-CN" w:bidi="ar"/>
              </w:rPr>
              <w:t>；（3）办公危险</w:t>
            </w:r>
            <w:r>
              <w:rPr>
                <w:rFonts w:hint="eastAsia" w:ascii="宋体" w:hAnsi="宋体"/>
                <w:sz w:val="21"/>
                <w:szCs w:val="21"/>
                <w:highlight w:val="none"/>
                <w:lang w:val="en-US" w:eastAsia="zh-CN"/>
              </w:rPr>
              <w:t>废弃物单独存放（废硒鼓、废电池、墨盒等）由供应商以旧换新回收；（4）生产废料（边角料、废包装箱等）由集中收集后外售回收公司</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  应对风险和机遇的措施应与其对于产品和服务符合性的潜在影响相适应。</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w:t>
            </w:r>
            <w:r>
              <w:rPr>
                <w:rFonts w:hint="eastAsia" w:ascii="宋体" w:hAnsi="宋体" w:cs="宋体"/>
                <w:szCs w:val="21"/>
                <w:highlight w:val="none"/>
                <w:lang w:eastAsia="zh-CN"/>
              </w:rPr>
              <w:t>不可接受风险</w:t>
            </w:r>
            <w:r>
              <w:rPr>
                <w:rFonts w:hint="eastAsia" w:ascii="宋体" w:hAnsi="宋体" w:cs="宋体"/>
                <w:szCs w:val="21"/>
                <w:highlight w:val="none"/>
              </w:rPr>
              <w:t>有以下三项：</w:t>
            </w:r>
          </w:p>
          <w:p>
            <w:pPr>
              <w:numPr>
                <w:ilvl w:val="0"/>
                <w:numId w:val="1"/>
              </w:numPr>
              <w:tabs>
                <w:tab w:val="center" w:pos="3169"/>
              </w:tabs>
              <w:spacing w:line="400" w:lineRule="exact"/>
              <w:jc w:val="left"/>
              <w:rPr>
                <w:szCs w:val="21"/>
                <w:highlight w:val="none"/>
              </w:rPr>
            </w:pPr>
            <w:r>
              <w:rPr>
                <w:rFonts w:hint="eastAsia"/>
                <w:szCs w:val="21"/>
                <w:highlight w:val="none"/>
              </w:rPr>
              <w:t>火灾；2）触电；3）</w:t>
            </w:r>
            <w:r>
              <w:rPr>
                <w:rFonts w:hint="eastAsia"/>
                <w:szCs w:val="21"/>
                <w:highlight w:val="none"/>
                <w:lang w:eastAsia="zh-CN"/>
              </w:rPr>
              <w:t>意外伤害</w:t>
            </w:r>
            <w:r>
              <w:rPr>
                <w:rFonts w:hint="eastAsia"/>
                <w:szCs w:val="21"/>
                <w:highlight w:val="none"/>
              </w:rPr>
              <w:t>。</w:t>
            </w:r>
          </w:p>
          <w:p>
            <w:pPr>
              <w:numPr>
                <w:ilvl w:val="0"/>
                <w:numId w:val="1"/>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w:t>
            </w:r>
            <w:r>
              <w:rPr>
                <w:rFonts w:hint="eastAsia" w:ascii="宋体" w:hAnsi="宋体" w:cs="宋体"/>
                <w:szCs w:val="21"/>
                <w:highlight w:val="none"/>
                <w:lang w:eastAsia="zh-CN"/>
              </w:rPr>
              <w:t>不可接受风险</w:t>
            </w:r>
            <w:r>
              <w:rPr>
                <w:rFonts w:hint="eastAsia" w:ascii="宋体" w:hAnsi="宋体" w:cs="宋体"/>
                <w:szCs w:val="21"/>
                <w:highlight w:val="none"/>
              </w:rPr>
              <w:t>的控制措施：</w:t>
            </w:r>
          </w:p>
          <w:p>
            <w:pPr>
              <w:numPr>
                <w:ilvl w:val="0"/>
                <w:numId w:val="2"/>
              </w:numPr>
              <w:spacing w:line="400" w:lineRule="exact"/>
              <w:rPr>
                <w:rFonts w:ascii="宋体" w:hAnsi="宋体" w:cs="宋体"/>
                <w:szCs w:val="21"/>
                <w:highlight w:val="none"/>
              </w:rPr>
            </w:pPr>
            <w:r>
              <w:rPr>
                <w:rFonts w:hint="eastAsia" w:ascii="宋体" w:hAnsi="宋体" w:cs="宋体"/>
                <w:szCs w:val="21"/>
                <w:highlight w:val="none"/>
                <w:lang w:eastAsia="zh-CN"/>
              </w:rPr>
              <w:t>意外伤害</w:t>
            </w:r>
            <w:r>
              <w:rPr>
                <w:rFonts w:hint="eastAsia" w:ascii="宋体" w:hAnsi="宋体" w:cs="宋体"/>
                <w:szCs w:val="21"/>
                <w:highlight w:val="none"/>
              </w:rPr>
              <w:t>：</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加强员工的职业健康安全知识；岗位技能的</w:t>
            </w:r>
            <w:r>
              <w:rPr>
                <w:rFonts w:hint="eastAsia" w:ascii="宋体" w:hAnsi="宋体" w:cs="宋体"/>
                <w:color w:val="000000"/>
                <w:szCs w:val="21"/>
                <w:highlight w:val="none"/>
              </w:rPr>
              <w:t>培训；</w:t>
            </w:r>
          </w:p>
          <w:p>
            <w:pPr>
              <w:spacing w:line="400" w:lineRule="exact"/>
              <w:rPr>
                <w:rFonts w:ascii="宋体" w:hAnsi="宋体" w:cs="宋体"/>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定期对设施进行检修、保养</w:t>
            </w:r>
            <w:r>
              <w:rPr>
                <w:rFonts w:hint="eastAsia" w:ascii="宋体" w:hAnsi="宋体" w:cs="宋体"/>
                <w:color w:val="000000"/>
                <w:szCs w:val="21"/>
                <w:highlight w:val="none"/>
              </w:rPr>
              <w:t>。</w:t>
            </w:r>
          </w:p>
          <w:p>
            <w:pPr>
              <w:numPr>
                <w:ilvl w:val="0"/>
                <w:numId w:val="2"/>
              </w:numPr>
              <w:spacing w:line="400" w:lineRule="exact"/>
              <w:rPr>
                <w:rFonts w:ascii="宋体" w:hAnsi="宋体" w:cs="宋体"/>
                <w:szCs w:val="21"/>
                <w:highlight w:val="none"/>
              </w:rPr>
            </w:pPr>
            <w:r>
              <w:rPr>
                <w:rFonts w:hint="eastAsia" w:ascii="宋体" w:hAnsi="宋体" w:cs="宋体"/>
                <w:szCs w:val="21"/>
                <w:highlight w:val="none"/>
              </w:rPr>
              <w:t>触电：1）</w:t>
            </w:r>
            <w:r>
              <w:rPr>
                <w:rFonts w:hint="eastAsia" w:ascii="宋体" w:hAnsi="宋体" w:cs="宋体"/>
                <w:szCs w:val="21"/>
                <w:highlight w:val="none"/>
                <w:lang w:eastAsia="zh-CN"/>
              </w:rPr>
              <w:t>对公司用电进行管理</w:t>
            </w:r>
            <w:r>
              <w:rPr>
                <w:rFonts w:hint="eastAsia" w:ascii="宋体" w:hAnsi="宋体" w:cs="宋体"/>
                <w:color w:val="000000"/>
                <w:szCs w:val="21"/>
                <w:highlight w:val="none"/>
              </w:rPr>
              <w:t>；2）</w:t>
            </w:r>
            <w:r>
              <w:rPr>
                <w:rFonts w:hint="eastAsia" w:ascii="宋体" w:hAnsi="宋体" w:cs="宋体"/>
                <w:color w:val="000000"/>
                <w:szCs w:val="21"/>
                <w:highlight w:val="none"/>
                <w:lang w:eastAsia="zh-CN"/>
              </w:rPr>
              <w:t>定期对公司电力线路进行检查，有问题及时处理</w:t>
            </w:r>
            <w:r>
              <w:rPr>
                <w:rFonts w:hint="eastAsia" w:ascii="宋体" w:hAnsi="宋体" w:cs="宋体"/>
                <w:color w:val="000000"/>
                <w:szCs w:val="21"/>
                <w:highlight w:val="none"/>
              </w:rPr>
              <w:t>；3）</w:t>
            </w:r>
            <w:r>
              <w:rPr>
                <w:rFonts w:hint="eastAsia" w:ascii="宋体" w:hAnsi="宋体" w:cs="宋体"/>
                <w:color w:val="000000"/>
                <w:szCs w:val="21"/>
                <w:highlight w:val="none"/>
                <w:lang w:eastAsia="zh-CN"/>
              </w:rPr>
              <w:t>安排专业的人员进行用电安全进行维护，并对相应的危险点进行标识。</w:t>
            </w:r>
          </w:p>
          <w:p>
            <w:pPr>
              <w:widowControl/>
              <w:jc w:val="left"/>
              <w:rPr>
                <w:rFonts w:ascii="宋体" w:hAnsi="宋体"/>
                <w:szCs w:val="21"/>
                <w:highlight w:val="none"/>
              </w:rPr>
            </w:pPr>
          </w:p>
          <w:p>
            <w:pPr>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160" w:type="dxa"/>
          </w:tcPr>
          <w:p>
            <w:pPr>
              <w:rPr>
                <w:b/>
              </w:rPr>
            </w:pPr>
            <w:r>
              <w:rPr>
                <w:rFonts w:hint="eastAsia"/>
                <w:szCs w:val="21"/>
              </w:rPr>
              <w:t>策划措施</w:t>
            </w:r>
          </w:p>
        </w:tc>
        <w:tc>
          <w:tcPr>
            <w:tcW w:w="960" w:type="dxa"/>
          </w:tcPr>
          <w:p>
            <w:pPr>
              <w:rPr>
                <w:b/>
              </w:rPr>
            </w:pPr>
            <w:r>
              <w:rPr>
                <w:rFonts w:hint="eastAsia"/>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b/>
                <w:szCs w:val="21"/>
              </w:rPr>
            </w:pPr>
          </w:p>
        </w:tc>
        <w:tc>
          <w:tcPr>
            <w:tcW w:w="10004" w:type="dxa"/>
          </w:tcPr>
          <w:p>
            <w:pPr>
              <w:rPr>
                <w:szCs w:val="21"/>
              </w:rPr>
            </w:pPr>
            <w:r>
              <w:rPr>
                <w:rFonts w:hint="eastAsia"/>
                <w:szCs w:val="21"/>
              </w:rPr>
              <w:t>质量、环境、职业健康安全目标：</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rPr>
              <w:t>质量目标：</w:t>
            </w:r>
            <w:r>
              <w:rPr>
                <w:rFonts w:hint="eastAsia" w:ascii="宋体" w:hAnsi="宋体" w:cs="宋体"/>
                <w:szCs w:val="21"/>
                <w:lang w:val="en-US" w:eastAsia="zh-CN"/>
              </w:rPr>
              <w:t xml:space="preserve">                         实施情</w:t>
            </w:r>
            <w:r>
              <w:rPr>
                <w:rFonts w:hint="eastAsia" w:ascii="宋体" w:hAnsi="宋体" w:cs="宋体"/>
                <w:szCs w:val="21"/>
                <w:highlight w:val="none"/>
                <w:lang w:val="en-US" w:eastAsia="zh-CN"/>
              </w:rPr>
              <w:t>况（2020年1月-7月）</w:t>
            </w:r>
          </w:p>
          <w:p>
            <w:pPr>
              <w:spacing w:line="360" w:lineRule="auto"/>
              <w:ind w:left="210" w:leftChars="100"/>
              <w:rPr>
                <w:rFonts w:hint="default" w:ascii="宋体" w:hAnsi="宋体" w:eastAsia="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highlight w:val="none"/>
                <w:lang w:eastAsia="zh-CN"/>
              </w:rPr>
              <w:t>产品一次交验合格率≥</w:t>
            </w:r>
            <w:r>
              <w:rPr>
                <w:rFonts w:ascii="宋体" w:hAnsi="宋体" w:eastAsia="宋体" w:cs="宋体"/>
                <w:highlight w:val="none"/>
                <w:lang w:eastAsia="zh-CN"/>
              </w:rPr>
              <w:t>9</w:t>
            </w:r>
            <w:r>
              <w:rPr>
                <w:rFonts w:hint="eastAsia" w:ascii="宋体" w:hAnsi="宋体" w:eastAsia="宋体" w:cs="宋体"/>
                <w:highlight w:val="none"/>
                <w:lang w:eastAsia="zh-CN"/>
              </w:rPr>
              <w:t>8</w:t>
            </w:r>
            <w:r>
              <w:rPr>
                <w:rFonts w:ascii="宋体" w:hAnsi="宋体" w:eastAsia="宋体" w:cs="宋体"/>
                <w:highlight w:val="none"/>
                <w:lang w:eastAsia="zh-CN"/>
              </w:rPr>
              <w:t>%</w:t>
            </w:r>
            <w:r>
              <w:rPr>
                <w:rFonts w:hint="eastAsia" w:ascii="宋体" w:hAnsi="宋体" w:cs="宋体"/>
                <w:highlight w:val="none"/>
                <w:lang w:val="en-US" w:eastAsia="zh-CN"/>
              </w:rPr>
              <w:t>；                 98%</w:t>
            </w:r>
          </w:p>
          <w:p>
            <w:pPr>
              <w:spacing w:line="360" w:lineRule="auto"/>
              <w:ind w:left="210" w:leftChars="100"/>
              <w:rPr>
                <w:rFonts w:hint="default"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eastAsia="zh-CN"/>
              </w:rPr>
              <w:t>顾客满意度≥</w:t>
            </w:r>
            <w:r>
              <w:rPr>
                <w:rFonts w:ascii="宋体" w:hAnsi="宋体" w:eastAsia="宋体" w:cs="宋体"/>
                <w:highlight w:val="none"/>
                <w:lang w:eastAsia="zh-CN"/>
              </w:rPr>
              <w:t>9</w:t>
            </w:r>
            <w:r>
              <w:rPr>
                <w:rFonts w:hint="eastAsia" w:ascii="宋体" w:hAnsi="宋体" w:eastAsia="宋体" w:cs="宋体"/>
                <w:highlight w:val="none"/>
                <w:lang w:eastAsia="zh-CN"/>
              </w:rPr>
              <w:t>6</w:t>
            </w:r>
            <w:r>
              <w:rPr>
                <w:rFonts w:ascii="宋体" w:hAnsi="宋体" w:eastAsia="宋体" w:cs="宋体"/>
                <w:highlight w:val="none"/>
                <w:lang w:eastAsia="zh-CN"/>
              </w:rPr>
              <w:t>%</w:t>
            </w:r>
            <w:r>
              <w:rPr>
                <w:rFonts w:hint="eastAsia" w:ascii="宋体" w:hAnsi="宋体" w:cs="宋体"/>
                <w:highlight w:val="none"/>
                <w:lang w:val="en-US" w:eastAsia="zh-CN"/>
              </w:rPr>
              <w:t>；                         97%</w:t>
            </w:r>
          </w:p>
          <w:p>
            <w:pPr>
              <w:spacing w:line="360" w:lineRule="auto"/>
              <w:ind w:left="210" w:leftChars="100"/>
              <w:rPr>
                <w:rFonts w:hint="default"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eastAsia="zh-CN"/>
              </w:rPr>
              <w:t>客户投诉处理率</w:t>
            </w:r>
            <w:r>
              <w:rPr>
                <w:rFonts w:ascii="宋体" w:hAnsi="宋体" w:eastAsia="宋体" w:cs="宋体"/>
                <w:lang w:eastAsia="zh-CN"/>
              </w:rPr>
              <w:t>100%</w:t>
            </w:r>
            <w:r>
              <w:rPr>
                <w:rFonts w:hint="eastAsia" w:ascii="宋体" w:hAnsi="宋体" w:cs="宋体"/>
                <w:lang w:val="en-US" w:eastAsia="zh-CN"/>
              </w:rPr>
              <w:t>；                      100%</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rPr>
              <w:t>环境目标 ：</w:t>
            </w:r>
            <w:r>
              <w:rPr>
                <w:rFonts w:hint="eastAsia" w:ascii="宋体" w:hAnsi="宋体" w:cs="宋体"/>
                <w:szCs w:val="21"/>
                <w:highlight w:val="none"/>
                <w:lang w:val="en-US" w:eastAsia="zh-CN"/>
              </w:rPr>
              <w:t xml:space="preserve">                      实施情况（2020年1月-7月）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eastAsia="宋体" w:cs="宋体"/>
                <w:highlight w:val="none"/>
                <w:lang w:eastAsia="zh-CN"/>
              </w:rPr>
              <w:t>固体分类收集</w:t>
            </w:r>
            <w:r>
              <w:rPr>
                <w:rFonts w:ascii="宋体" w:hAnsi="宋体" w:eastAsia="宋体" w:cs="宋体"/>
                <w:highlight w:val="none"/>
                <w:lang w:eastAsia="zh-CN"/>
              </w:rPr>
              <w:t>,</w:t>
            </w:r>
            <w:r>
              <w:rPr>
                <w:rFonts w:hint="eastAsia" w:ascii="宋体" w:hAnsi="宋体" w:eastAsia="宋体" w:cs="宋体"/>
                <w:highlight w:val="none"/>
                <w:lang w:eastAsia="zh-CN"/>
              </w:rPr>
              <w:t>集中处理</w:t>
            </w:r>
            <w:r>
              <w:rPr>
                <w:rFonts w:ascii="宋体" w:hAnsi="宋体" w:eastAsia="宋体" w:cs="宋体"/>
                <w:highlight w:val="none"/>
                <w:lang w:eastAsia="zh-CN"/>
              </w:rPr>
              <w:t>100%</w:t>
            </w:r>
            <w:r>
              <w:rPr>
                <w:rFonts w:hint="eastAsia" w:ascii="宋体" w:hAnsi="宋体" w:cs="宋体"/>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highlight w:val="none"/>
                <w:lang w:val="en-US" w:eastAsia="zh-CN"/>
              </w:rPr>
              <w:t>100%</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2、火灾事故为零。 </w:t>
            </w:r>
            <w:r>
              <w:rPr>
                <w:rFonts w:hint="eastAsia" w:ascii="宋体" w:hAnsi="宋体" w:cs="宋体"/>
                <w:szCs w:val="21"/>
                <w:highlight w:val="none"/>
                <w:lang w:val="en-US" w:eastAsia="zh-CN"/>
              </w:rPr>
              <w:t xml:space="preserve">                    未发生火灾事故</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职业健康安全目标 ：</w:t>
            </w:r>
            <w:r>
              <w:rPr>
                <w:rFonts w:hint="eastAsia" w:ascii="宋体" w:hAnsi="宋体" w:cs="宋体"/>
                <w:szCs w:val="21"/>
                <w:highlight w:val="none"/>
                <w:lang w:val="en-US" w:eastAsia="zh-CN"/>
              </w:rPr>
              <w:t xml:space="preserve">              实施情况（2020年4月-7月）</w:t>
            </w:r>
          </w:p>
          <w:p>
            <w:pPr>
              <w:spacing w:line="360" w:lineRule="auto"/>
              <w:ind w:firstLine="420" w:firstLineChars="200"/>
              <w:jc w:val="left"/>
              <w:rPr>
                <w:rFonts w:hint="default" w:ascii="宋体" w:hAnsi="宋体" w:eastAsia="宋体"/>
                <w:bCs/>
                <w:szCs w:val="21"/>
                <w:highlight w:val="none"/>
                <w:lang w:val="en-US" w:eastAsia="zh-CN"/>
              </w:rPr>
            </w:pPr>
            <w:r>
              <w:rPr>
                <w:rFonts w:hint="eastAsia" w:ascii="宋体" w:hAnsi="宋体"/>
                <w:bCs/>
                <w:szCs w:val="21"/>
                <w:highlight w:val="none"/>
              </w:rPr>
              <w:t xml:space="preserve">1、火灾事故为零； </w:t>
            </w:r>
            <w:r>
              <w:rPr>
                <w:rFonts w:hint="eastAsia" w:ascii="宋体" w:hAnsi="宋体"/>
                <w:bCs/>
                <w:szCs w:val="21"/>
                <w:highlight w:val="none"/>
                <w:lang w:val="en-US" w:eastAsia="zh-CN"/>
              </w:rPr>
              <w:t xml:space="preserve">                   </w:t>
            </w:r>
            <w:r>
              <w:rPr>
                <w:rFonts w:hint="eastAsia" w:ascii="宋体" w:hAnsi="宋体" w:cs="宋体"/>
                <w:szCs w:val="21"/>
                <w:highlight w:val="none"/>
                <w:lang w:val="en-US" w:eastAsia="zh-CN"/>
              </w:rPr>
              <w:t>未发生火灾事故</w:t>
            </w:r>
          </w:p>
          <w:p>
            <w:pPr>
              <w:spacing w:line="360" w:lineRule="auto"/>
              <w:ind w:firstLine="420" w:firstLineChars="200"/>
              <w:jc w:val="left"/>
              <w:rPr>
                <w:rFonts w:ascii="宋体" w:hAnsi="宋体"/>
                <w:b/>
                <w:bCs/>
                <w:sz w:val="23"/>
                <w:highlight w:val="none"/>
              </w:rPr>
            </w:pPr>
            <w:r>
              <w:rPr>
                <w:rFonts w:hint="eastAsia" w:ascii="宋体" w:hAnsi="宋体"/>
                <w:bCs/>
                <w:szCs w:val="21"/>
                <w:highlight w:val="none"/>
              </w:rPr>
              <w:t>2、</w:t>
            </w:r>
            <w:r>
              <w:rPr>
                <w:rFonts w:hint="eastAsia" w:ascii="宋体" w:hAnsi="宋体" w:cs="宋体"/>
                <w:color w:val="000000" w:themeColor="text1"/>
                <w:szCs w:val="21"/>
                <w:highlight w:val="none"/>
                <w:lang w:val="en-US" w:eastAsia="zh-CN"/>
              </w:rPr>
              <w:t>重大责任伤亡事故为零</w:t>
            </w:r>
            <w:r>
              <w:rPr>
                <w:rFonts w:hint="eastAsia" w:ascii="宋体" w:hAnsi="宋体"/>
                <w:bCs/>
                <w:szCs w:val="21"/>
                <w:highlight w:val="none"/>
              </w:rPr>
              <w:t>。</w:t>
            </w:r>
            <w:r>
              <w:rPr>
                <w:rFonts w:hint="eastAsia" w:ascii="宋体" w:hAnsi="宋体"/>
                <w:bCs/>
                <w:szCs w:val="21"/>
                <w:highlight w:val="none"/>
                <w:lang w:val="en-US" w:eastAsia="zh-CN"/>
              </w:rPr>
              <w:t xml:space="preserve">            </w:t>
            </w:r>
            <w:r>
              <w:rPr>
                <w:rFonts w:hint="eastAsia" w:ascii="宋体" w:hAnsi="宋体" w:cs="宋体"/>
                <w:szCs w:val="21"/>
                <w:highlight w:val="none"/>
                <w:lang w:val="en-US" w:eastAsia="zh-CN"/>
              </w:rPr>
              <w:t>未发生</w:t>
            </w:r>
            <w:r>
              <w:rPr>
                <w:rFonts w:hint="eastAsia" w:ascii="宋体" w:hAnsi="宋体" w:cs="宋体"/>
                <w:color w:val="000000" w:themeColor="text1"/>
                <w:szCs w:val="21"/>
                <w:highlight w:val="none"/>
                <w:lang w:val="en-US" w:eastAsia="zh-CN"/>
              </w:rPr>
              <w:t>重大责任</w:t>
            </w:r>
            <w:r>
              <w:rPr>
                <w:rFonts w:hint="eastAsia" w:ascii="宋体" w:hAnsi="宋体" w:cs="宋体"/>
                <w:szCs w:val="21"/>
                <w:highlight w:val="none"/>
                <w:lang w:val="en-US" w:eastAsia="zh-CN"/>
              </w:rPr>
              <w:t>伤亡事故</w:t>
            </w:r>
          </w:p>
          <w:p>
            <w:pPr>
              <w:pStyle w:val="9"/>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查《目标考核表》2</w:t>
            </w:r>
            <w:r>
              <w:rPr>
                <w:rFonts w:hint="eastAsia" w:ascii="宋体" w:hAnsi="宋体"/>
                <w:color w:val="auto"/>
                <w:kern w:val="2"/>
                <w:sz w:val="21"/>
                <w:szCs w:val="21"/>
                <w:highlight w:val="none"/>
                <w:lang w:val="en-US" w:eastAsia="zh-CN"/>
              </w:rPr>
              <w:t>020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月对目标进行考核，考核情况为：</w:t>
            </w:r>
          </w:p>
          <w:p>
            <w:pPr>
              <w:ind w:firstLine="210" w:firstLineChars="100"/>
              <w:rPr>
                <w:rFonts w:ascii="宋体" w:hAnsi="宋体"/>
                <w:szCs w:val="21"/>
              </w:rPr>
            </w:pPr>
            <w:r>
              <w:rPr>
                <w:rFonts w:hint="eastAsia" w:ascii="宋体" w:hAnsi="宋体" w:cs="宋体"/>
                <w:szCs w:val="21"/>
                <w:highlight w:val="none"/>
              </w:rPr>
              <w:t>均达到目标，并将指标进行了分解。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遮阳产品（布艺窗帘、百叶、卷帘、柔纱帘）的设计、生产、销售；软装饰品、电动窗帘、电动窗饰、家具、地毯、墙纸、装饰材料(不含危险化学品)的销售及相关环境管理活动的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维修服务项目、增加效益等；抽见：</w:t>
            </w:r>
            <w:r>
              <w:rPr>
                <w:rFonts w:hint="eastAsia" w:ascii="宋体" w:hAnsi="宋体" w:eastAsia="宋体" w:cs="宋体"/>
                <w:sz w:val="21"/>
                <w:szCs w:val="21"/>
                <w:lang w:eastAsia="zh-CN"/>
              </w:rPr>
              <w:t>供销部</w:t>
            </w:r>
            <w:r>
              <w:rPr>
                <w:rFonts w:hint="eastAsia" w:ascii="宋体" w:hAnsi="宋体" w:eastAsia="宋体" w:cs="宋体"/>
                <w:sz w:val="21"/>
                <w:szCs w:val="21"/>
              </w:rPr>
              <w:t>经理：有较强的信息沟通能力、指挥能力和协调能力，熟悉市场行情、有把握客户需求的能力等。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lang w:val="en-US" w:eastAsia="zh-CN"/>
              </w:rPr>
              <w:t>过程</w:t>
            </w:r>
            <w:r>
              <w:rPr>
                <w:rFonts w:hint="eastAsia" w:ascii="宋体" w:hAnsi="宋体"/>
                <w:bCs/>
                <w:color w:val="000000"/>
                <w:spacing w:val="-20"/>
                <w:szCs w:val="21"/>
              </w:rPr>
              <w:t>测量</w:t>
            </w:r>
            <w:r>
              <w:rPr>
                <w:rFonts w:hint="eastAsia" w:ascii="宋体" w:hAnsi="宋体"/>
                <w:bCs/>
                <w:color w:val="000000"/>
                <w:spacing w:val="-20"/>
                <w:szCs w:val="21"/>
                <w:lang w:val="en-US" w:eastAsia="zh-CN"/>
              </w:rPr>
              <w:t>和监控</w:t>
            </w:r>
            <w:r>
              <w:rPr>
                <w:rFonts w:hint="eastAsia" w:ascii="宋体" w:hAnsi="宋体"/>
                <w:bCs/>
                <w:color w:val="000000"/>
                <w:spacing w:val="-20"/>
                <w:szCs w:val="21"/>
              </w:rPr>
              <w:t>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w:t>
            </w:r>
            <w:r>
              <w:rPr>
                <w:rFonts w:hint="eastAsia" w:ascii="宋体" w:hAnsi="宋体"/>
                <w:bCs/>
                <w:color w:val="000000"/>
                <w:spacing w:val="-20"/>
                <w:szCs w:val="21"/>
                <w:lang w:val="en-US" w:eastAsia="zh-CN"/>
              </w:rPr>
              <w:t>控制</w:t>
            </w:r>
            <w:r>
              <w:rPr>
                <w:rFonts w:hint="eastAsia" w:ascii="宋体" w:hAnsi="宋体"/>
                <w:bCs/>
                <w:color w:val="000000"/>
                <w:spacing w:val="-20"/>
                <w:szCs w:val="21"/>
              </w:rPr>
              <w:t xml:space="preserve">程序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控制</w:t>
            </w:r>
            <w:r>
              <w:rPr>
                <w:rFonts w:hint="eastAsia" w:ascii="宋体" w:hAnsi="宋体" w:cs="宋体"/>
                <w:szCs w:val="21"/>
              </w:rPr>
              <w:t>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w:t>
            </w:r>
            <w:r>
              <w:rPr>
                <w:rFonts w:hint="eastAsia" w:ascii="宋体" w:hAnsi="宋体"/>
                <w:bCs/>
                <w:color w:val="000000"/>
                <w:spacing w:val="-20"/>
                <w:szCs w:val="21"/>
                <w:lang w:val="en-US" w:eastAsia="zh-CN"/>
              </w:rPr>
              <w:t>与</w:t>
            </w:r>
            <w:r>
              <w:rPr>
                <w:rFonts w:hint="eastAsia" w:ascii="宋体" w:hAnsi="宋体"/>
                <w:bCs/>
                <w:color w:val="000000"/>
                <w:spacing w:val="-20"/>
                <w:szCs w:val="21"/>
              </w:rPr>
              <w:t>响应程序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（5）《合规性评价控制程序》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eastAsia="宋体"/>
                <w:szCs w:val="21"/>
                <w:lang w:val="en-US" w:eastAsia="zh-CN"/>
              </w:rPr>
            </w:pPr>
            <w:r>
              <w:rPr>
                <w:rFonts w:hint="eastAsia" w:ascii="宋体" w:hAnsi="宋体" w:cs="宋体"/>
                <w:szCs w:val="21"/>
              </w:rPr>
              <w:t>审核时间：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QE体系去年内审时间</w:t>
            </w:r>
            <w:r>
              <w:rPr>
                <w:rFonts w:hint="eastAsia"/>
                <w:szCs w:val="21"/>
              </w:rPr>
              <w:t>2019年</w:t>
            </w:r>
            <w:r>
              <w:rPr>
                <w:rFonts w:hint="eastAsia"/>
                <w:szCs w:val="21"/>
                <w:lang w:val="en-US" w:eastAsia="zh-CN"/>
              </w:rPr>
              <w:t>4</w:t>
            </w:r>
            <w:r>
              <w:rPr>
                <w:rFonts w:hint="eastAsia"/>
                <w:szCs w:val="21"/>
              </w:rPr>
              <w:t>月2</w:t>
            </w:r>
            <w:r>
              <w:rPr>
                <w:rFonts w:hint="eastAsia"/>
                <w:szCs w:val="21"/>
                <w:lang w:val="en-US" w:eastAsia="zh-CN"/>
              </w:rPr>
              <w:t>5</w:t>
            </w:r>
            <w:r>
              <w:rPr>
                <w:rFonts w:hint="eastAsia"/>
                <w:szCs w:val="21"/>
              </w:rPr>
              <w:t>日</w:t>
            </w:r>
            <w:r>
              <w:rPr>
                <w:rFonts w:hint="eastAsia"/>
                <w:szCs w:val="21"/>
                <w:lang w:eastAsia="zh-CN"/>
              </w:rPr>
              <w:t>，时间间隔超过</w:t>
            </w:r>
            <w:r>
              <w:rPr>
                <w:rFonts w:hint="eastAsia"/>
                <w:szCs w:val="21"/>
                <w:lang w:val="en-US" w:eastAsia="zh-CN"/>
              </w:rPr>
              <w:t>12个月，</w:t>
            </w:r>
            <w:r>
              <w:rPr>
                <w:rFonts w:hint="eastAsia"/>
                <w:szCs w:val="21"/>
                <w:lang w:eastAsia="zh-CN"/>
              </w:rPr>
              <w:t>因新冠疫情和管理手册换版等因素的影响延后，策划基本符合要求）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szCs w:val="21"/>
                <w:lang w:eastAsia="zh-CN"/>
              </w:rPr>
              <w:t>王彬</w:t>
            </w:r>
            <w:r>
              <w:rPr>
                <w:rFonts w:hint="eastAsia"/>
                <w:szCs w:val="21"/>
              </w:rPr>
              <w:t>（组长）、</w:t>
            </w:r>
            <w:r>
              <w:rPr>
                <w:rFonts w:hint="eastAsia"/>
                <w:szCs w:val="21"/>
                <w:lang w:eastAsia="zh-CN"/>
              </w:rPr>
              <w:t>李光强</w:t>
            </w:r>
            <w:r>
              <w:rPr>
                <w:rFonts w:hint="eastAsia"/>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w:t>
            </w:r>
            <w:r>
              <w:rPr>
                <w:rFonts w:hint="eastAsia" w:ascii="宋体" w:hAnsi="宋体" w:cs="宋体"/>
                <w:szCs w:val="21"/>
                <w:lang w:val="en-US" w:eastAsia="zh-CN"/>
              </w:rPr>
              <w:t>供销</w:t>
            </w:r>
            <w:r>
              <w:rPr>
                <w:rFonts w:hint="eastAsia" w:ascii="宋体" w:hAnsi="宋体" w:cs="宋体"/>
                <w:szCs w:val="21"/>
              </w:rPr>
              <w:t>部审核检查表》、《</w:t>
            </w:r>
            <w:r>
              <w:rPr>
                <w:rFonts w:hint="eastAsia" w:ascii="宋体" w:hAnsi="宋体" w:cs="宋体"/>
                <w:szCs w:val="21"/>
                <w:lang w:val="en-US" w:eastAsia="zh-CN"/>
              </w:rPr>
              <w:t>生计</w:t>
            </w:r>
            <w:r>
              <w:rPr>
                <w:rFonts w:hint="eastAsia" w:ascii="宋体" w:hAnsi="宋体" w:cs="宋体"/>
                <w:szCs w:val="21"/>
              </w:rPr>
              <w:t>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highlight w:val="none"/>
              </w:rPr>
              <w:t>涉及</w:t>
            </w:r>
            <w:r>
              <w:rPr>
                <w:rFonts w:hint="eastAsia" w:ascii="宋体" w:hAnsi="宋体"/>
                <w:szCs w:val="21"/>
                <w:highlight w:val="none"/>
                <w:lang w:eastAsia="zh-CN"/>
              </w:rPr>
              <w:t>生技</w:t>
            </w:r>
            <w:r>
              <w:rPr>
                <w:rFonts w:hint="eastAsia" w:ascii="宋体" w:hAnsi="宋体"/>
                <w:szCs w:val="21"/>
                <w:highlight w:val="none"/>
              </w:rPr>
              <w:t>部</w:t>
            </w:r>
            <w:r>
              <w:rPr>
                <w:rFonts w:hint="eastAsia" w:ascii="宋体" w:hAnsi="宋体"/>
                <w:szCs w:val="21"/>
                <w:highlight w:val="none"/>
                <w:lang w:val="en-US" w:eastAsia="zh-CN"/>
              </w:rPr>
              <w:t>E/S8.2</w:t>
            </w:r>
            <w:r>
              <w:rPr>
                <w:rFonts w:hint="eastAsia" w:ascii="宋体" w:hAnsi="宋体"/>
                <w:szCs w:val="21"/>
                <w:highlight w:val="none"/>
              </w:rPr>
              <w:t>条款生产现场有灭火器过期，未及时更换</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szCs w:val="21"/>
                <w:lang w:eastAsia="zh-CN"/>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QE体系去年内审时间</w:t>
            </w:r>
            <w:r>
              <w:rPr>
                <w:rFonts w:hint="eastAsia"/>
                <w:szCs w:val="21"/>
              </w:rPr>
              <w:t>2019年</w:t>
            </w:r>
            <w:r>
              <w:rPr>
                <w:rFonts w:hint="eastAsia"/>
                <w:szCs w:val="21"/>
                <w:lang w:val="en-US" w:eastAsia="zh-CN"/>
              </w:rPr>
              <w:t>5</w:t>
            </w:r>
            <w:r>
              <w:rPr>
                <w:rFonts w:hint="eastAsia"/>
                <w:szCs w:val="21"/>
              </w:rPr>
              <w:t>月</w:t>
            </w:r>
            <w:r>
              <w:rPr>
                <w:rFonts w:hint="eastAsia"/>
                <w:szCs w:val="21"/>
                <w:lang w:val="en-US" w:eastAsia="zh-CN"/>
              </w:rPr>
              <w:t>10</w:t>
            </w:r>
            <w:r>
              <w:rPr>
                <w:rFonts w:hint="eastAsia"/>
                <w:szCs w:val="21"/>
              </w:rPr>
              <w:t>日</w:t>
            </w:r>
            <w:r>
              <w:rPr>
                <w:rFonts w:hint="eastAsia"/>
                <w:szCs w:val="21"/>
                <w:lang w:eastAsia="zh-CN"/>
              </w:rPr>
              <w:t>，时间间隔超过</w:t>
            </w:r>
            <w:r>
              <w:rPr>
                <w:rFonts w:hint="eastAsia"/>
                <w:szCs w:val="21"/>
                <w:lang w:val="en-US" w:eastAsia="zh-CN"/>
              </w:rPr>
              <w:t>12个月，</w:t>
            </w:r>
            <w:r>
              <w:rPr>
                <w:rFonts w:hint="eastAsia"/>
                <w:szCs w:val="21"/>
                <w:lang w:eastAsia="zh-CN"/>
              </w:rPr>
              <w:t>因新冠疫情和管理手册换版等因素的影响延后，策划基本符合要求）</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kern w:val="0"/>
                <w:szCs w:val="21"/>
                <w:lang w:val="en-US" w:eastAsia="zh-CN"/>
              </w:rPr>
              <w:t>龙世芳</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ind w:firstLine="420" w:firstLineChars="200"/>
              <w:rPr>
                <w:rFonts w:hint="eastAsia" w:ascii="宋体" w:hAnsi="宋体" w:eastAsia="宋体" w:cs="Times New Roman"/>
                <w:kern w:val="0"/>
                <w:sz w:val="21"/>
                <w:szCs w:val="21"/>
                <w:lang w:val="en-US" w:eastAsia="zh-CN" w:bidi="ar-SA"/>
              </w:rPr>
            </w:pPr>
            <w:r>
              <w:rPr>
                <w:rFonts w:hint="eastAsia" w:ascii="宋体" w:hAnsi="宋体" w:cs="宋体"/>
                <w:szCs w:val="21"/>
              </w:rPr>
              <w:t>改进的建议：</w:t>
            </w:r>
            <w:r>
              <w:rPr>
                <w:rFonts w:hint="eastAsia" w:ascii="宋体" w:hAnsi="宋体" w:eastAsia="宋体" w:cs="Times New Roman"/>
                <w:kern w:val="0"/>
                <w:sz w:val="21"/>
                <w:szCs w:val="21"/>
                <w:lang w:val="en-US" w:eastAsia="zh-CN" w:bidi="ar-SA"/>
              </w:rPr>
              <w:t>加强对员工的安全意识，由行政部负责。</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查管理评审改进措施：由</w:t>
            </w:r>
            <w:r>
              <w:rPr>
                <w:rFonts w:hint="eastAsia" w:ascii="宋体" w:hAnsi="宋体" w:cs="宋体"/>
                <w:szCs w:val="21"/>
                <w:highlight w:val="none"/>
                <w:lang w:eastAsia="zh-CN"/>
              </w:rPr>
              <w:t>行政</w:t>
            </w:r>
            <w:r>
              <w:rPr>
                <w:rFonts w:hint="eastAsia" w:ascii="宋体" w:hAnsi="宋体" w:cs="宋体"/>
                <w:szCs w:val="21"/>
                <w:highlight w:val="none"/>
              </w:rPr>
              <w:t>部负责，各部门配合，在2020年</w:t>
            </w:r>
            <w:r>
              <w:rPr>
                <w:rFonts w:hint="eastAsia" w:ascii="宋体" w:hAnsi="宋体" w:cs="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15日</w:t>
            </w:r>
            <w:r>
              <w:rPr>
                <w:rFonts w:hint="eastAsia" w:ascii="宋体" w:hAnsi="宋体"/>
                <w:szCs w:val="21"/>
                <w:highlight w:val="none"/>
              </w:rPr>
              <w:t>完成</w:t>
            </w:r>
            <w:r>
              <w:rPr>
                <w:rFonts w:hint="eastAsia" w:ascii="宋体" w:hAnsi="宋体"/>
                <w:szCs w:val="21"/>
                <w:highlight w:val="none"/>
                <w:lang w:eastAsia="zh-CN"/>
              </w:rPr>
              <w:t>了</w:t>
            </w:r>
            <w:r>
              <w:rPr>
                <w:rFonts w:hint="eastAsia" w:ascii="宋体" w:hAnsi="宋体" w:cs="宋体"/>
                <w:szCs w:val="21"/>
                <w:highlight w:val="none"/>
              </w:rPr>
              <w:t>相关培训及改进工作。</w:t>
            </w:r>
          </w:p>
          <w:p>
            <w:pPr>
              <w:pStyle w:val="2"/>
              <w:rPr>
                <w:highlight w:val="none"/>
              </w:rPr>
            </w:pPr>
            <w:r>
              <w:rPr>
                <w:rFonts w:hint="eastAsia" w:ascii="宋体" w:hAnsi="宋体" w:cs="宋体"/>
                <w:szCs w:val="21"/>
                <w:highlight w:val="none"/>
              </w:rPr>
              <w:t>对上一次管理评审提出的改进措施经本次验证已经实施并验证有效。</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w:t>
            </w:r>
            <w:r>
              <w:rPr>
                <w:rFonts w:hint="eastAsia" w:ascii="宋体" w:hAnsi="宋体" w:cs="宋体"/>
                <w:szCs w:val="21"/>
                <w:lang w:val="en-US" w:eastAsia="zh-CN"/>
              </w:rPr>
              <w:t>7</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w:t>
            </w:r>
            <w:r>
              <w:rPr>
                <w:rFonts w:hint="eastAsia" w:ascii="宋体" w:hAnsi="宋体" w:cs="宋体"/>
                <w:szCs w:val="21"/>
                <w:lang w:val="en-US" w:eastAsia="zh-CN"/>
              </w:rPr>
              <w:t>控制</w:t>
            </w:r>
            <w:r>
              <w:rPr>
                <w:rFonts w:hint="eastAsia" w:ascii="宋体" w:hAnsi="宋体" w:cs="宋体"/>
                <w:szCs w:val="21"/>
              </w:rPr>
              <w:t>程序》、《</w:t>
            </w:r>
            <w:r>
              <w:rPr>
                <w:rFonts w:hint="eastAsia" w:ascii="宋体" w:hAnsi="宋体"/>
                <w:bCs/>
                <w:color w:val="000000"/>
                <w:spacing w:val="-20"/>
                <w:szCs w:val="21"/>
              </w:rPr>
              <w:t>不合格</w:t>
            </w:r>
            <w:r>
              <w:rPr>
                <w:rFonts w:hint="eastAsia" w:ascii="宋体" w:hAnsi="宋体"/>
                <w:bCs/>
                <w:color w:val="000000"/>
                <w:spacing w:val="-20"/>
                <w:szCs w:val="21"/>
                <w:lang w:eastAsia="zh-CN"/>
              </w:rPr>
              <w:t>（</w:t>
            </w:r>
            <w:r>
              <w:rPr>
                <w:rFonts w:hint="eastAsia" w:ascii="宋体" w:hAnsi="宋体"/>
                <w:bCs/>
                <w:color w:val="000000"/>
                <w:spacing w:val="-20"/>
                <w:szCs w:val="21"/>
              </w:rPr>
              <w:t>品</w:t>
            </w:r>
            <w:r>
              <w:rPr>
                <w:rFonts w:hint="eastAsia" w:ascii="宋体" w:hAnsi="宋体"/>
                <w:bCs/>
                <w:color w:val="000000"/>
                <w:spacing w:val="-20"/>
                <w:szCs w:val="21"/>
                <w:lang w:eastAsia="zh-CN"/>
              </w:rPr>
              <w:t>、</w:t>
            </w:r>
            <w:r>
              <w:rPr>
                <w:rFonts w:hint="eastAsia" w:ascii="宋体" w:hAnsi="宋体"/>
                <w:bCs/>
                <w:color w:val="000000"/>
                <w:spacing w:val="-20"/>
                <w:szCs w:val="21"/>
                <w:lang w:val="en-US" w:eastAsia="zh-CN"/>
              </w:rPr>
              <w:t>项、事故、事件）</w:t>
            </w:r>
            <w:r>
              <w:rPr>
                <w:rFonts w:hint="eastAsia" w:ascii="宋体" w:hAnsi="宋体"/>
                <w:bCs/>
                <w:color w:val="000000"/>
                <w:spacing w:val="-20"/>
                <w:szCs w:val="21"/>
              </w:rPr>
              <w:t>控制程序</w:t>
            </w:r>
            <w:r>
              <w:rPr>
                <w:rFonts w:hint="eastAsia" w:ascii="宋体" w:hAnsi="宋体" w:cs="宋体"/>
                <w:szCs w:val="21"/>
              </w:rPr>
              <w:t>》、《</w:t>
            </w:r>
            <w:r>
              <w:rPr>
                <w:rFonts w:hint="eastAsia" w:ascii="宋体" w:hAnsi="宋体"/>
                <w:bCs/>
                <w:color w:val="000000"/>
                <w:spacing w:val="-20"/>
                <w:szCs w:val="21"/>
                <w:lang w:val="en-US" w:eastAsia="zh-CN"/>
              </w:rPr>
              <w:t>过程</w:t>
            </w:r>
            <w:r>
              <w:rPr>
                <w:rFonts w:hint="eastAsia" w:ascii="宋体" w:hAnsi="宋体"/>
                <w:bCs/>
                <w:color w:val="000000"/>
                <w:spacing w:val="-20"/>
                <w:szCs w:val="21"/>
              </w:rPr>
              <w:t>测量</w:t>
            </w:r>
            <w:r>
              <w:rPr>
                <w:rFonts w:hint="eastAsia" w:ascii="宋体" w:hAnsi="宋体"/>
                <w:bCs/>
                <w:color w:val="000000"/>
                <w:spacing w:val="-20"/>
                <w:szCs w:val="21"/>
                <w:lang w:val="en-US" w:eastAsia="zh-CN"/>
              </w:rPr>
              <w:t>和监控</w:t>
            </w:r>
            <w:r>
              <w:rPr>
                <w:rFonts w:hint="eastAsia" w:ascii="宋体" w:hAnsi="宋体"/>
                <w:bCs/>
                <w:color w:val="000000"/>
                <w:spacing w:val="-20"/>
                <w:szCs w:val="21"/>
              </w:rPr>
              <w:t>程序</w:t>
            </w:r>
            <w:r>
              <w:rPr>
                <w:rFonts w:hint="eastAsia" w:ascii="宋体" w:hAnsi="宋体" w:cs="宋体"/>
                <w:szCs w:val="21"/>
              </w:rPr>
              <w:t>》、《</w:t>
            </w:r>
            <w:r>
              <w:rPr>
                <w:rFonts w:hint="eastAsia" w:ascii="宋体" w:hAnsi="宋体"/>
                <w:bCs/>
                <w:color w:val="000000"/>
                <w:spacing w:val="-20"/>
                <w:szCs w:val="21"/>
                <w:lang w:val="en-US" w:eastAsia="zh-CN"/>
              </w:rPr>
              <w:t>改进</w:t>
            </w:r>
            <w:r>
              <w:rPr>
                <w:rFonts w:hint="eastAsia" w:ascii="宋体" w:hAnsi="宋体"/>
                <w:bCs/>
                <w:color w:val="000000"/>
                <w:spacing w:val="-20"/>
                <w:szCs w:val="21"/>
              </w:rPr>
              <w:t>控制程序</w:t>
            </w:r>
            <w:r>
              <w:rPr>
                <w:rFonts w:hint="eastAsia" w:ascii="宋体" w:hAnsi="宋体" w:cs="宋体"/>
                <w:szCs w:val="21"/>
              </w:rPr>
              <w:t>》及《内部审核</w:t>
            </w:r>
            <w:r>
              <w:rPr>
                <w:rFonts w:hint="eastAsia" w:ascii="宋体" w:hAnsi="宋体" w:cs="宋体"/>
                <w:szCs w:val="21"/>
                <w:lang w:val="en-US" w:eastAsia="zh-CN"/>
              </w:rPr>
              <w:t>控制</w:t>
            </w:r>
            <w:r>
              <w:rPr>
                <w:rFonts w:hint="eastAsia" w:ascii="宋体" w:hAnsi="宋体" w:cs="宋体"/>
                <w:szCs w:val="21"/>
              </w:rPr>
              <w:t>程序》，对持续改进的过程予以规定，以实现质量和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公司通过质量方针、目标的达成分析、内部质量审核结果、数据资料统计分析、纠正和预防措施和管理评审等方式，以推动质量和环境管理体系的持续改进。</w:t>
            </w:r>
          </w:p>
          <w:p>
            <w:pPr>
              <w:spacing w:line="0" w:lineRule="atLeast"/>
              <w:jc w:val="left"/>
              <w:rPr>
                <w:rFonts w:ascii="宋体" w:hAnsi="宋体" w:cs="宋体"/>
                <w:szCs w:val="21"/>
              </w:rPr>
            </w:pPr>
            <w:r>
              <w:rPr>
                <w:rFonts w:hint="eastAsia" w:ascii="宋体" w:hAnsi="宋体" w:cs="宋体"/>
                <w:szCs w:val="21"/>
              </w:rPr>
              <w:t>公司制定《</w:t>
            </w:r>
            <w:r>
              <w:rPr>
                <w:rFonts w:hint="eastAsia" w:ascii="宋体" w:hAnsi="宋体"/>
                <w:bCs/>
                <w:color w:val="000000"/>
                <w:spacing w:val="-20"/>
                <w:szCs w:val="21"/>
              </w:rPr>
              <w:t>不合格</w:t>
            </w:r>
            <w:r>
              <w:rPr>
                <w:rFonts w:hint="eastAsia" w:ascii="宋体" w:hAnsi="宋体"/>
                <w:bCs/>
                <w:color w:val="000000"/>
                <w:spacing w:val="-20"/>
                <w:szCs w:val="21"/>
                <w:lang w:eastAsia="zh-CN"/>
              </w:rPr>
              <w:t>（</w:t>
            </w:r>
            <w:r>
              <w:rPr>
                <w:rFonts w:hint="eastAsia" w:ascii="宋体" w:hAnsi="宋体"/>
                <w:bCs/>
                <w:color w:val="000000"/>
                <w:spacing w:val="-20"/>
                <w:szCs w:val="21"/>
              </w:rPr>
              <w:t>品</w:t>
            </w:r>
            <w:r>
              <w:rPr>
                <w:rFonts w:hint="eastAsia" w:ascii="宋体" w:hAnsi="宋体"/>
                <w:bCs/>
                <w:color w:val="000000"/>
                <w:spacing w:val="-20"/>
                <w:szCs w:val="21"/>
                <w:lang w:eastAsia="zh-CN"/>
              </w:rPr>
              <w:t>、</w:t>
            </w:r>
            <w:r>
              <w:rPr>
                <w:rFonts w:hint="eastAsia" w:ascii="宋体" w:hAnsi="宋体"/>
                <w:bCs/>
                <w:color w:val="000000"/>
                <w:spacing w:val="-20"/>
                <w:szCs w:val="21"/>
                <w:lang w:val="en-US" w:eastAsia="zh-CN"/>
              </w:rPr>
              <w:t>项、事故、事件）</w:t>
            </w:r>
            <w:r>
              <w:rPr>
                <w:rFonts w:hint="eastAsia" w:ascii="宋体" w:hAnsi="宋体"/>
                <w:bCs/>
                <w:color w:val="000000"/>
                <w:spacing w:val="-20"/>
                <w:szCs w:val="21"/>
              </w:rPr>
              <w:t>控制程序</w:t>
            </w:r>
            <w:r>
              <w:rPr>
                <w:rFonts w:hint="eastAsia" w:ascii="宋体" w:hAnsi="宋体" w:cs="宋体"/>
                <w:szCs w:val="21"/>
              </w:rPr>
              <w:t>》及《</w:t>
            </w:r>
            <w:r>
              <w:rPr>
                <w:rFonts w:hint="eastAsia" w:ascii="宋体" w:hAnsi="宋体"/>
                <w:bCs/>
                <w:color w:val="000000"/>
                <w:spacing w:val="-20"/>
                <w:szCs w:val="21"/>
                <w:lang w:val="en-US" w:eastAsia="zh-CN"/>
              </w:rPr>
              <w:t>过程</w:t>
            </w:r>
            <w:r>
              <w:rPr>
                <w:rFonts w:hint="eastAsia" w:ascii="宋体" w:hAnsi="宋体"/>
                <w:bCs/>
                <w:color w:val="000000"/>
                <w:spacing w:val="-20"/>
                <w:szCs w:val="21"/>
              </w:rPr>
              <w:t>测量</w:t>
            </w:r>
            <w:r>
              <w:rPr>
                <w:rFonts w:hint="eastAsia" w:ascii="宋体" w:hAnsi="宋体"/>
                <w:bCs/>
                <w:color w:val="000000"/>
                <w:spacing w:val="-20"/>
                <w:szCs w:val="21"/>
                <w:lang w:val="en-US" w:eastAsia="zh-CN"/>
              </w:rPr>
              <w:t>和监控</w:t>
            </w:r>
            <w:r>
              <w:rPr>
                <w:rFonts w:hint="eastAsia" w:ascii="宋体" w:hAnsi="宋体"/>
                <w:bCs/>
                <w:color w:val="000000"/>
                <w:spacing w:val="-20"/>
                <w:szCs w:val="21"/>
              </w:rPr>
              <w:t>程序</w:t>
            </w:r>
            <w:r>
              <w:rPr>
                <w:rFonts w:hint="eastAsia" w:ascii="宋体" w:hAnsi="宋体" w:cs="宋体"/>
                <w:szCs w:val="21"/>
              </w:rPr>
              <w:t>》实施纠正措施，消除不合格的原因，以防止其再发生。在不合格品控制程序文件中规定了对不合格品的处理要求，对采购产品发现不合格一般进行退货或报废，如需降级使用或改变用途时，报总经理批准实施；在</w:t>
            </w:r>
            <w:r>
              <w:rPr>
                <w:rFonts w:hint="eastAsia" w:ascii="宋体" w:hAnsi="宋体"/>
                <w:sz w:val="21"/>
                <w:szCs w:val="21"/>
              </w:rPr>
              <w:t>遮阳产品</w:t>
            </w:r>
            <w:r>
              <w:rPr>
                <w:rFonts w:hint="eastAsia" w:ascii="宋体" w:hAnsi="宋体"/>
                <w:sz w:val="21"/>
                <w:szCs w:val="21"/>
                <w:lang w:val="en-US" w:eastAsia="zh-CN"/>
              </w:rPr>
              <w:t>生产和</w:t>
            </w:r>
            <w:r>
              <w:rPr>
                <w:rFonts w:hint="eastAsia"/>
              </w:rPr>
              <w:t>销售服务</w:t>
            </w:r>
            <w:r>
              <w:rPr>
                <w:rFonts w:hint="eastAsia" w:ascii="宋体" w:hAnsi="宋体" w:cs="宋体"/>
                <w:szCs w:val="21"/>
              </w:rPr>
              <w:t>过程中的不合格根据不合格性质采取返工处理；对交付后产品发现不合格时，根据不合格影响程序采取回收产品、赔偿、道歉补救措施，对造成重大影响的不合格品，相关责任部门要分析产生不合格品的原因，按《</w:t>
            </w:r>
            <w:r>
              <w:rPr>
                <w:rFonts w:hint="eastAsia" w:ascii="宋体" w:hAnsi="宋体"/>
                <w:bCs/>
                <w:color w:val="000000"/>
                <w:spacing w:val="-20"/>
                <w:szCs w:val="21"/>
                <w:lang w:val="en-US" w:eastAsia="zh-CN"/>
              </w:rPr>
              <w:t>改进</w:t>
            </w:r>
            <w:r>
              <w:rPr>
                <w:rFonts w:hint="eastAsia" w:ascii="宋体" w:hAnsi="宋体"/>
                <w:bCs/>
                <w:color w:val="000000"/>
                <w:spacing w:val="-20"/>
                <w:szCs w:val="21"/>
              </w:rPr>
              <w:t>控制程序</w:t>
            </w:r>
            <w:r>
              <w:rPr>
                <w:rFonts w:hint="eastAsia" w:ascii="宋体" w:hAnsi="宋体" w:cs="宋体"/>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top"/>
          </w:tcPr>
          <w:p>
            <w:pPr>
              <w:jc w:val="both"/>
              <w:rPr>
                <w:rFonts w:hint="eastAsia"/>
              </w:rPr>
            </w:pPr>
            <w:r>
              <w:rPr>
                <w:rFonts w:hint="eastAsia"/>
              </w:rPr>
              <w:t>范围的确认、资质的确认、管理体系变化情况、质量监督抽查情况、顾客对产品质量的投诉、认证证书及标识使用情况。</w:t>
            </w:r>
          </w:p>
          <w:p>
            <w:pPr>
              <w:pStyle w:val="2"/>
              <w:jc w:val="both"/>
              <w:rPr>
                <w:rFonts w:hint="eastAsia" w:ascii="Times New Roman" w:hAnsi="Times New Roman" w:eastAsia="宋体" w:cs="Times New Roman"/>
                <w:bCs/>
                <w:spacing w:val="10"/>
                <w:kern w:val="2"/>
                <w:sz w:val="21"/>
                <w:lang w:val="en-US" w:eastAsia="zh-CN" w:bidi="ar-SA"/>
              </w:rPr>
            </w:pPr>
            <w:r>
              <w:rPr>
                <w:rFonts w:hint="eastAsia" w:ascii="宋体" w:hAnsi="宋体" w:cs="宋体"/>
                <w:color w:val="auto"/>
                <w:szCs w:val="21"/>
                <w:lang w:val="en-US" w:eastAsia="zh-CN"/>
              </w:rPr>
              <w:t>上次不符合的验证</w:t>
            </w:r>
          </w:p>
        </w:tc>
        <w:tc>
          <w:tcPr>
            <w:tcW w:w="960" w:type="dxa"/>
            <w:vAlign w:val="center"/>
          </w:tcPr>
          <w:p>
            <w:pPr>
              <w:rPr>
                <w:rFonts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现场确认，公司</w:t>
            </w:r>
            <w:r>
              <w:rPr>
                <w:rFonts w:hint="eastAsia" w:ascii="Times New Roman" w:hAnsi="Times New Roman" w:eastAsia="宋体" w:cs="Times New Roman"/>
                <w:szCs w:val="22"/>
                <w:lang w:eastAsia="zh-CN"/>
              </w:rPr>
              <w:t>质量、环境</w:t>
            </w:r>
            <w:r>
              <w:rPr>
                <w:rFonts w:hint="eastAsia" w:ascii="Times New Roman" w:hAnsi="Times New Roman" w:eastAsia="宋体" w:cs="Times New Roman"/>
                <w:szCs w:val="22"/>
              </w:rPr>
              <w:t>管理体系范围</w:t>
            </w:r>
            <w:r>
              <w:rPr>
                <w:rFonts w:hint="eastAsia" w:ascii="Times New Roman" w:hAnsi="Times New Roman" w:eastAsia="宋体" w:cs="Times New Roman"/>
                <w:szCs w:val="22"/>
                <w:lang w:eastAsia="zh-CN"/>
              </w:rPr>
              <w:t>无</w:t>
            </w:r>
            <w:r>
              <w:rPr>
                <w:rFonts w:hint="eastAsia" w:ascii="Times New Roman" w:hAnsi="Times New Roman" w:eastAsia="宋体" w:cs="Times New Roman"/>
                <w:szCs w:val="22"/>
              </w:rPr>
              <w:t>变化。资质核验：</w:t>
            </w:r>
            <w:r>
              <w:rPr>
                <w:rFonts w:hint="eastAsia" w:ascii="Times New Roman" w:hAnsi="Times New Roman" w:eastAsia="宋体" w:cs="Times New Roman"/>
                <w:szCs w:val="22"/>
                <w:lang w:eastAsia="zh-CN"/>
              </w:rPr>
              <w:t>提供有</w:t>
            </w:r>
            <w:r>
              <w:rPr>
                <w:rFonts w:hint="eastAsia" w:ascii="Times New Roman" w:hAnsi="Times New Roman" w:eastAsia="宋体" w:cs="Times New Roman"/>
                <w:szCs w:val="22"/>
              </w:rPr>
              <w:t>营业执照（三证合一），检查有效，公司严格执行国标及相关标准要求和法律、法规要求。</w:t>
            </w:r>
          </w:p>
          <w:p>
            <w:pPr>
              <w:spacing w:line="360" w:lineRule="auto"/>
              <w:ind w:firstLine="420" w:firstLineChars="200"/>
            </w:pPr>
            <w:r>
              <w:rPr>
                <w:rFonts w:hint="eastAsia"/>
              </w:rPr>
              <w:t>201</w:t>
            </w:r>
            <w:r>
              <w:rPr>
                <w:rFonts w:hint="eastAsia"/>
                <w:lang w:val="en-US" w:eastAsia="zh-CN"/>
              </w:rPr>
              <w:t>9</w:t>
            </w:r>
            <w:r>
              <w:rPr>
                <w:rFonts w:hint="eastAsia"/>
              </w:rPr>
              <w:t>年</w:t>
            </w:r>
            <w:r>
              <w:rPr>
                <w:rFonts w:hint="eastAsia"/>
                <w:lang w:val="en-US" w:eastAsia="zh-CN"/>
              </w:rPr>
              <w:t>7</w:t>
            </w:r>
            <w:r>
              <w:rPr>
                <w:rFonts w:hint="eastAsia"/>
              </w:rPr>
              <w:t>月至今，顾客对</w:t>
            </w:r>
            <w:r>
              <w:rPr>
                <w:rFonts w:hint="eastAsia"/>
                <w:lang w:eastAsia="zh-CN"/>
              </w:rPr>
              <w:t>公司产品</w:t>
            </w:r>
            <w:r>
              <w:rPr>
                <w:rFonts w:hint="eastAsia"/>
              </w:rPr>
              <w:t>质量反应良好，没有重大质量问题和投诉。</w:t>
            </w:r>
          </w:p>
          <w:p>
            <w:pPr>
              <w:pStyle w:val="2"/>
              <w:ind w:firstLine="230" w:firstLineChars="100"/>
              <w:rPr>
                <w:rFonts w:hint="eastAsia"/>
              </w:rPr>
            </w:pPr>
            <w:r>
              <w:rPr>
                <w:rFonts w:hint="eastAsia"/>
                <w:lang w:eastAsia="zh-CN"/>
              </w:rPr>
              <w:t>暂</w:t>
            </w:r>
            <w:r>
              <w:rPr>
                <w:rFonts w:hint="eastAsia"/>
              </w:rPr>
              <w:t>无质量监督抽查情况。</w:t>
            </w:r>
          </w:p>
          <w:p>
            <w:pPr>
              <w:spacing w:line="360" w:lineRule="auto"/>
              <w:ind w:firstLine="420" w:firstLineChars="200"/>
              <w:rPr>
                <w:rFonts w:hint="eastAsia" w:ascii="宋体" w:hAnsi="宋体" w:eastAsia="宋体" w:cs="Times New Roman"/>
                <w:szCs w:val="21"/>
                <w:lang w:eastAsia="zh-CN"/>
              </w:rPr>
            </w:pPr>
            <w:r>
              <w:rPr>
                <w:rFonts w:hint="eastAsia"/>
              </w:rPr>
              <w:t>2019年</w:t>
            </w:r>
            <w:r>
              <w:rPr>
                <w:rFonts w:hint="eastAsia"/>
                <w:lang w:val="en-US" w:eastAsia="zh-CN"/>
              </w:rPr>
              <w:t>7</w:t>
            </w:r>
            <w:r>
              <w:rPr>
                <w:rFonts w:hint="eastAsia"/>
              </w:rPr>
              <w:t>月至今，</w:t>
            </w:r>
            <w:r>
              <w:rPr>
                <w:rFonts w:hint="eastAsia" w:ascii="宋体" w:hAnsi="宋体" w:eastAsia="宋体" w:cs="Times New Roman"/>
                <w:szCs w:val="21"/>
                <w:lang w:eastAsia="zh-CN"/>
              </w:rPr>
              <w:t>无环境污染和环境扰民事件</w:t>
            </w:r>
            <w:r>
              <w:rPr>
                <w:rFonts w:hint="eastAsia" w:ascii="宋体" w:hAnsi="宋体" w:cs="Times New Roman"/>
                <w:szCs w:val="21"/>
                <w:lang w:eastAsia="zh-CN"/>
              </w:rPr>
              <w:t>的投诉</w:t>
            </w:r>
            <w:r>
              <w:rPr>
                <w:rFonts w:hint="eastAsia" w:ascii="宋体" w:hAnsi="宋体" w:eastAsia="宋体" w:cs="Times New Roman"/>
                <w:szCs w:val="21"/>
                <w:lang w:eastAsia="zh-CN"/>
              </w:rPr>
              <w:t>。</w:t>
            </w:r>
          </w:p>
          <w:p>
            <w:pPr>
              <w:spacing w:line="360" w:lineRule="auto"/>
              <w:ind w:firstLine="210" w:firstLineChars="100"/>
            </w:pPr>
            <w:r>
              <w:rPr>
                <w:rFonts w:hint="eastAsia"/>
              </w:rPr>
              <w:t>现场查见认证证书及标识使用情况，符合要求。</w:t>
            </w:r>
          </w:p>
          <w:p>
            <w:pPr>
              <w:pStyle w:val="2"/>
              <w:rPr>
                <w:rFonts w:hint="eastAsia" w:ascii="Times New Roman" w:hAnsi="Times New Roman" w:eastAsia="宋体" w:cs="Times New Roman"/>
                <w:bCs/>
                <w:spacing w:val="10"/>
                <w:kern w:val="2"/>
                <w:sz w:val="21"/>
                <w:lang w:val="en-US" w:eastAsia="zh-CN" w:bidi="ar-SA"/>
              </w:rPr>
            </w:pPr>
            <w:r>
              <w:rPr>
                <w:rFonts w:hint="eastAsia"/>
                <w:color w:val="auto"/>
                <w:szCs w:val="22"/>
              </w:rPr>
              <w:t>上次不符合的整改情况：</w:t>
            </w: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eastAsia="zh-CN"/>
              </w:rPr>
              <w:t>生技</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E8.2条款</w:t>
            </w:r>
            <w:r>
              <w:rPr>
                <w:rFonts w:hint="eastAsia" w:ascii="宋体" w:hAnsi="宋体" w:eastAsia="宋体" w:cs="宋体"/>
                <w:color w:val="auto"/>
                <w:sz w:val="21"/>
                <w:szCs w:val="21"/>
                <w:highlight w:val="none"/>
              </w:rPr>
              <w:t>，经本次审核验证均整改且无类似不符合情况出现。</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bl>
    <w:p>
      <w:r>
        <w:ptab w:relativeTo="margin" w:alignment="center" w:leader="none"/>
      </w:r>
    </w:p>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财务部  主管领导：</w:t>
            </w:r>
            <w:r>
              <w:rPr>
                <w:rFonts w:hint="eastAsia"/>
                <w:sz w:val="24"/>
                <w:szCs w:val="24"/>
                <w:lang w:val="en-US" w:eastAsia="zh-CN"/>
              </w:rPr>
              <w:t>李光强</w:t>
            </w:r>
            <w:r>
              <w:rPr>
                <w:rFonts w:hint="eastAsia"/>
                <w:sz w:val="24"/>
                <w:szCs w:val="24"/>
              </w:rPr>
              <w:t xml:space="preserve">   陪同人员：</w:t>
            </w:r>
            <w:r>
              <w:rPr>
                <w:rFonts w:hint="eastAsia"/>
                <w:sz w:val="24"/>
                <w:szCs w:val="24"/>
                <w:lang w:val="en-US" w:eastAsia="zh-CN"/>
              </w:rPr>
              <w:t>李光强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w:t>
            </w:r>
            <w:r>
              <w:rPr>
                <w:rFonts w:hint="eastAsia"/>
                <w:sz w:val="24"/>
                <w:szCs w:val="24"/>
                <w:lang w:eastAsia="zh-CN"/>
              </w:rPr>
              <w:t>、卢静（专家）</w:t>
            </w:r>
            <w:r>
              <w:rPr>
                <w:rFonts w:hint="eastAsia"/>
                <w:sz w:val="24"/>
                <w:szCs w:val="24"/>
              </w:rPr>
              <w:t xml:space="preserve">    审核时间：20</w:t>
            </w:r>
            <w:r>
              <w:rPr>
                <w:rFonts w:hint="eastAsia"/>
                <w:sz w:val="24"/>
                <w:szCs w:val="24"/>
                <w:lang w:val="en-US" w:eastAsia="zh-CN"/>
              </w:rPr>
              <w:t>20.8.5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w:t>
            </w:r>
            <w:r>
              <w:rPr>
                <w:rFonts w:hint="eastAsia" w:ascii="宋体" w:hAnsi="宋体" w:cs="宋体"/>
                <w:szCs w:val="21"/>
                <w:lang w:eastAsia="zh-CN"/>
              </w:rPr>
              <w:t>安全</w:t>
            </w:r>
            <w:r>
              <w:rPr>
                <w:rFonts w:hint="eastAsia" w:ascii="宋体" w:hAnsi="宋体" w:cs="宋体"/>
                <w:szCs w:val="21"/>
              </w:rPr>
              <w:t>资金资金的落实。</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w:t>
            </w:r>
            <w:r>
              <w:rPr>
                <w:rFonts w:hint="eastAsia" w:ascii="宋体" w:hAnsi="宋体" w:cs="宋体"/>
                <w:szCs w:val="21"/>
                <w:lang w:eastAsia="zh-CN"/>
              </w:rPr>
              <w:t>、安全</w:t>
            </w:r>
            <w:r>
              <w:rPr>
                <w:rFonts w:hint="eastAsia" w:ascii="宋体" w:hAnsi="宋体" w:cs="宋体"/>
                <w:szCs w:val="21"/>
              </w:rPr>
              <w:t>目标分解到各个部门，行政部和财务部的目标是：</w:t>
            </w:r>
          </w:p>
          <w:p>
            <w:pPr>
              <w:tabs>
                <w:tab w:val="center" w:pos="3169"/>
              </w:tabs>
              <w:spacing w:line="400" w:lineRule="exact"/>
              <w:jc w:val="left"/>
              <w:rPr>
                <w:rFonts w:ascii="宋体" w:hAnsi="宋体" w:cs="宋体"/>
                <w:szCs w:val="21"/>
                <w:highlight w:val="none"/>
              </w:rPr>
            </w:pPr>
            <w:r>
              <w:rPr>
                <w:rFonts w:hint="eastAsia" w:ascii="宋体" w:hAnsi="宋体" w:cs="宋体"/>
                <w:szCs w:val="21"/>
              </w:rPr>
              <w:t>质</w:t>
            </w:r>
            <w:r>
              <w:rPr>
                <w:rFonts w:hint="eastAsia" w:ascii="宋体" w:hAnsi="宋体" w:cs="宋体"/>
                <w:szCs w:val="21"/>
                <w:highlight w:val="none"/>
              </w:rPr>
              <w:t>量、环境</w:t>
            </w:r>
            <w:r>
              <w:rPr>
                <w:rFonts w:hint="eastAsia" w:ascii="宋体" w:hAnsi="宋体" w:cs="宋体"/>
                <w:szCs w:val="21"/>
                <w:highlight w:val="none"/>
                <w:lang w:eastAsia="zh-CN"/>
              </w:rPr>
              <w:t>、职业健康安全</w:t>
            </w:r>
            <w:r>
              <w:rPr>
                <w:rFonts w:hint="eastAsia" w:ascii="宋体" w:hAnsi="宋体" w:cs="宋体"/>
                <w:szCs w:val="21"/>
                <w:highlight w:val="none"/>
              </w:rPr>
              <w:t xml:space="preserve">目标 </w:t>
            </w:r>
            <w:r>
              <w:rPr>
                <w:rFonts w:hint="eastAsia" w:ascii="宋体" w:hAnsi="宋体" w:cs="宋体"/>
                <w:szCs w:val="21"/>
                <w:highlight w:val="none"/>
                <w:lang w:eastAsia="zh-CN"/>
              </w:rPr>
              <w:t>：</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cs="宋体"/>
                <w:szCs w:val="21"/>
                <w:highlight w:val="none"/>
              </w:rPr>
              <w:t>完成（20</w:t>
            </w:r>
            <w:r>
              <w:rPr>
                <w:rFonts w:hint="eastAsia" w:ascii="宋体" w:cs="宋体"/>
                <w:szCs w:val="21"/>
                <w:highlight w:val="none"/>
                <w:lang w:val="en-US" w:eastAsia="zh-CN"/>
              </w:rPr>
              <w:t>20</w:t>
            </w:r>
            <w:r>
              <w:rPr>
                <w:rFonts w:hint="eastAsia" w:ascii="宋体" w:cs="宋体"/>
                <w:szCs w:val="21"/>
                <w:highlight w:val="none"/>
                <w:lang w:eastAsia="zh-CN"/>
              </w:rPr>
              <w:t>年</w:t>
            </w:r>
            <w:r>
              <w:rPr>
                <w:rFonts w:hint="eastAsia" w:ascii="宋体" w:cs="宋体"/>
                <w:szCs w:val="21"/>
                <w:highlight w:val="none"/>
                <w:lang w:val="en-US" w:eastAsia="zh-CN"/>
              </w:rPr>
              <w:t>1月</w:t>
            </w:r>
            <w:r>
              <w:rPr>
                <w:rFonts w:hint="eastAsia" w:ascii="宋体" w:cs="宋体"/>
                <w:szCs w:val="21"/>
                <w:highlight w:val="none"/>
              </w:rPr>
              <w:t>-20</w:t>
            </w:r>
            <w:r>
              <w:rPr>
                <w:rFonts w:hint="eastAsia" w:ascii="宋体" w:cs="宋体"/>
                <w:szCs w:val="21"/>
                <w:highlight w:val="none"/>
                <w:lang w:val="en-US" w:eastAsia="zh-CN"/>
              </w:rPr>
              <w:t>20年7月</w:t>
            </w:r>
            <w:r>
              <w:rPr>
                <w:rFonts w:hint="eastAsia" w:asci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1）培训</w:t>
            </w:r>
            <w:r>
              <w:rPr>
                <w:rFonts w:hint="eastAsia" w:ascii="宋体" w:hAnsi="宋体" w:cs="宋体"/>
                <w:szCs w:val="21"/>
                <w:highlight w:val="none"/>
                <w:lang w:val="en-US" w:eastAsia="zh-CN"/>
              </w:rPr>
              <w:t>合格</w:t>
            </w:r>
            <w:r>
              <w:rPr>
                <w:rFonts w:hint="eastAsia" w:ascii="宋体" w:hAnsi="宋体" w:cs="宋体"/>
                <w:szCs w:val="21"/>
                <w:highlight w:val="none"/>
              </w:rPr>
              <w:t>率</w:t>
            </w:r>
            <w:r>
              <w:rPr>
                <w:rFonts w:hint="eastAsia" w:ascii="宋体" w:hAnsi="宋体" w:cs="宋体"/>
                <w:szCs w:val="21"/>
                <w:highlight w:val="none"/>
                <w:lang w:val="en-US" w:eastAsia="zh-CN"/>
              </w:rPr>
              <w:t>达</w:t>
            </w:r>
            <w:r>
              <w:rPr>
                <w:rFonts w:hint="eastAsia" w:ascii="宋体" w:hAnsi="宋体" w:cs="宋体"/>
                <w:szCs w:val="21"/>
                <w:highlight w:val="none"/>
              </w:rPr>
              <w:t xml:space="preserve">100%；                  </w:t>
            </w:r>
            <w:r>
              <w:rPr>
                <w:rFonts w:hint="eastAsia" w:ascii="宋体" w:hAnsi="宋体" w:cs="宋体"/>
                <w:szCs w:val="21"/>
                <w:highlight w:val="none"/>
                <w:lang w:val="en-US" w:eastAsia="zh-CN"/>
              </w:rPr>
              <w:t xml:space="preserve">           </w:t>
            </w:r>
            <w:r>
              <w:rPr>
                <w:rFonts w:hint="eastAsia" w:ascii="宋体" w:hAnsi="宋体" w:cs="宋体"/>
                <w:szCs w:val="21"/>
                <w:highlight w:val="none"/>
              </w:rPr>
              <w:t>100%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2）固体</w:t>
            </w:r>
            <w:r>
              <w:rPr>
                <w:rFonts w:hint="eastAsia" w:ascii="宋体" w:hAnsi="宋体" w:cs="宋体"/>
                <w:szCs w:val="21"/>
                <w:highlight w:val="none"/>
                <w:lang w:val="en-US" w:eastAsia="zh-CN"/>
              </w:rPr>
              <w:t>分类</w:t>
            </w:r>
            <w:r>
              <w:rPr>
                <w:rFonts w:hint="eastAsia" w:ascii="宋体" w:hAnsi="宋体" w:cs="宋体"/>
                <w:szCs w:val="21"/>
                <w:highlight w:val="none"/>
              </w:rPr>
              <w:t>收集</w:t>
            </w:r>
            <w:r>
              <w:rPr>
                <w:rFonts w:hint="eastAsia" w:ascii="宋体" w:hAnsi="宋体" w:cs="宋体"/>
                <w:szCs w:val="21"/>
                <w:highlight w:val="none"/>
                <w:lang w:eastAsia="zh-CN"/>
              </w:rPr>
              <w:t>、</w:t>
            </w:r>
            <w:r>
              <w:rPr>
                <w:rFonts w:hint="eastAsia" w:ascii="宋体" w:hAnsi="宋体" w:cs="宋体"/>
                <w:szCs w:val="21"/>
                <w:highlight w:val="none"/>
                <w:lang w:val="en-US" w:eastAsia="zh-CN"/>
              </w:rPr>
              <w:t>集中</w:t>
            </w:r>
            <w:r>
              <w:rPr>
                <w:rFonts w:hint="eastAsia" w:ascii="宋体" w:hAnsi="宋体" w:cs="宋体"/>
                <w:szCs w:val="21"/>
                <w:highlight w:val="none"/>
              </w:rPr>
              <w:t>处理100%；。                  100%</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 xml:space="preserve">）火灾事故为零；                         </w:t>
            </w:r>
            <w:r>
              <w:rPr>
                <w:rFonts w:hint="eastAsia" w:ascii="宋体" w:hAnsi="宋体" w:cs="宋体"/>
                <w:szCs w:val="21"/>
                <w:highlight w:val="none"/>
                <w:lang w:val="en-US" w:eastAsia="zh-CN"/>
              </w:rPr>
              <w:t xml:space="preserve">          </w:t>
            </w:r>
            <w:r>
              <w:rPr>
                <w:rFonts w:hint="eastAsia" w:ascii="宋体" w:hAnsi="宋体" w:cs="宋体"/>
                <w:szCs w:val="21"/>
                <w:highlight w:val="none"/>
              </w:rPr>
              <w:t>零</w:t>
            </w:r>
          </w:p>
          <w:p>
            <w:pPr>
              <w:pStyle w:val="2"/>
              <w:rPr>
                <w:rFonts w:hint="default" w:eastAsia="宋体"/>
                <w:highlight w:val="none"/>
                <w:lang w:val="en-US" w:eastAsia="zh-CN"/>
              </w:rPr>
            </w:pPr>
            <w:r>
              <w:rPr>
                <w:rFonts w:hint="eastAsia" w:ascii="宋体" w:hAnsi="宋体" w:cs="宋体"/>
                <w:szCs w:val="21"/>
                <w:highlight w:val="none"/>
                <w:lang w:val="en-US" w:eastAsia="zh-CN"/>
              </w:rPr>
              <w:t>4）</w:t>
            </w:r>
            <w:r>
              <w:rPr>
                <w:rFonts w:hint="eastAsia" w:ascii="宋体" w:hAnsi="宋体" w:cs="宋体"/>
                <w:color w:val="000000" w:themeColor="text1"/>
                <w:szCs w:val="21"/>
                <w:highlight w:val="none"/>
                <w:lang w:val="en-US" w:eastAsia="zh-CN"/>
              </w:rPr>
              <w:t>重大责任伤亡事故为零</w:t>
            </w:r>
            <w:r>
              <w:rPr>
                <w:rFonts w:hint="eastAsia" w:ascii="宋体" w:hAnsi="宋体" w:cs="宋体"/>
                <w:szCs w:val="21"/>
                <w:highlight w:val="none"/>
                <w:lang w:val="en-US" w:eastAsia="zh-CN"/>
              </w:rPr>
              <w:t>；                     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水电浪费现象为零</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零</w:t>
            </w:r>
            <w:r>
              <w:rPr>
                <w:rFonts w:hint="eastAsia" w:ascii="宋体" w:hAnsi="宋体" w:cs="宋体"/>
                <w:szCs w:val="21"/>
                <w:highlight w:val="none"/>
              </w:rPr>
              <w:t xml:space="preserve">          </w:t>
            </w:r>
          </w:p>
          <w:p>
            <w:pPr>
              <w:tabs>
                <w:tab w:val="center" w:pos="3169"/>
              </w:tabs>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办公区做到卫生、干净、整洁；</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合格</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7）资金提供及时率100%。                             100%</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质量、环境</w:t>
            </w:r>
            <w:r>
              <w:rPr>
                <w:rFonts w:hint="eastAsia" w:ascii="宋体" w:hAnsi="宋体" w:cs="宋体"/>
                <w:szCs w:val="21"/>
                <w:lang w:eastAsia="zh-CN"/>
              </w:rPr>
              <w:t>、职业健康安全目标</w:t>
            </w:r>
            <w:r>
              <w:rPr>
                <w:rFonts w:hint="eastAsia" w:ascii="宋体" w:hAnsi="宋体" w:cs="宋体"/>
                <w:szCs w:val="21"/>
              </w:rPr>
              <w:t>的考核记录，达到规定目标值。</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查见公司制定的环境目标、指标及管理方案包括了固体废弃物管理方案、</w:t>
            </w:r>
            <w:r>
              <w:rPr>
                <w:rFonts w:hint="eastAsia" w:ascii="宋体" w:hAnsi="宋体" w:cs="宋体"/>
                <w:szCs w:val="21"/>
                <w:lang w:val="en-US" w:eastAsia="zh-CN"/>
              </w:rPr>
              <w:t>潜在</w:t>
            </w:r>
            <w:r>
              <w:rPr>
                <w:rFonts w:hint="eastAsia" w:ascii="宋体" w:hAnsi="宋体" w:cs="宋体"/>
                <w:szCs w:val="21"/>
              </w:rPr>
              <w:t>火灾管理方案两个方案。方案内容涉及重要环境因素、目标、指标、管理方案、责任部门、起止时间、预算。</w:t>
            </w:r>
          </w:p>
          <w:p>
            <w:pPr>
              <w:tabs>
                <w:tab w:val="center" w:pos="3169"/>
              </w:tabs>
              <w:spacing w:line="400" w:lineRule="exact"/>
              <w:jc w:val="left"/>
              <w:rPr>
                <w:rFonts w:ascii="宋体" w:hAnsi="宋体" w:cs="宋体"/>
                <w:szCs w:val="21"/>
              </w:rPr>
            </w:pPr>
            <w:r>
              <w:rPr>
                <w:rFonts w:hint="eastAsia" w:ascii="宋体" w:hAnsi="宋体" w:cs="宋体"/>
                <w:szCs w:val="21"/>
              </w:rPr>
              <w:t>抽查火灾管理方案工作措施：</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火灾、触电：对保管易燃物品人员进行培训，提高安全意识；</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易燃品分类存放，周边杜绝明火作业，保管人员专人保管；相应场所配备消防器材，定期进行演练；</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禁止使用大功率电器，禁止私拉乱接电线。</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查见职业健康安全目标管理方案有时间期限、具体措施、责任部门等。</w:t>
            </w:r>
          </w:p>
          <w:p>
            <w:pPr>
              <w:tabs>
                <w:tab w:val="center" w:pos="3169"/>
              </w:tabs>
              <w:spacing w:line="400" w:lineRule="exact"/>
              <w:jc w:val="left"/>
              <w:rPr>
                <w:rFonts w:ascii="宋体" w:hAnsi="宋体" w:cs="宋体"/>
                <w:szCs w:val="21"/>
                <w:highlight w:val="none"/>
              </w:rPr>
            </w:pPr>
            <w:r>
              <w:rPr>
                <w:rFonts w:hint="eastAsia" w:ascii="宋体" w:hAnsi="宋体"/>
                <w:szCs w:val="21"/>
                <w:highlight w:val="none"/>
              </w:rPr>
              <w:t>不可接受风险：</w:t>
            </w:r>
            <w:r>
              <w:rPr>
                <w:rFonts w:hint="eastAsia"/>
                <w:szCs w:val="21"/>
                <w:highlight w:val="none"/>
              </w:rPr>
              <w:t>1）火灾；2）触电；3）</w:t>
            </w:r>
            <w:r>
              <w:rPr>
                <w:rFonts w:hint="eastAsia"/>
                <w:szCs w:val="21"/>
                <w:highlight w:val="none"/>
                <w:lang w:eastAsia="zh-CN"/>
              </w:rPr>
              <w:t>意外伤害</w:t>
            </w:r>
            <w:r>
              <w:rPr>
                <w:rFonts w:hint="eastAsia"/>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1、查见</w:t>
            </w:r>
            <w:r>
              <w:rPr>
                <w:rFonts w:hint="eastAsia" w:ascii="宋体" w:hAnsi="宋体" w:cs="宋体"/>
                <w:szCs w:val="21"/>
                <w:highlight w:val="none"/>
                <w:lang w:eastAsia="zh-CN"/>
              </w:rPr>
              <w:t>作业活动</w:t>
            </w:r>
            <w:r>
              <w:rPr>
                <w:rFonts w:hint="eastAsia" w:ascii="宋体" w:hAnsi="宋体" w:cs="宋体"/>
                <w:szCs w:val="21"/>
                <w:highlight w:val="none"/>
              </w:rPr>
              <w:t>中（可能）发生的触电事故确定的管理措施要求：</w:t>
            </w:r>
          </w:p>
          <w:p>
            <w:pPr>
              <w:numPr>
                <w:ilvl w:val="0"/>
                <w:numId w:val="0"/>
              </w:numPr>
              <w:spacing w:line="400" w:lineRule="exac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对公司用电进行管理</w:t>
            </w:r>
            <w:r>
              <w:rPr>
                <w:rFonts w:hint="eastAsia" w:ascii="宋体" w:hAnsi="宋体" w:cs="宋体"/>
                <w:color w:val="000000"/>
                <w:szCs w:val="21"/>
                <w:highlight w:val="none"/>
              </w:rPr>
              <w:t>；2）</w:t>
            </w:r>
            <w:r>
              <w:rPr>
                <w:rFonts w:hint="eastAsia" w:ascii="宋体" w:hAnsi="宋体" w:cs="宋体"/>
                <w:color w:val="000000"/>
                <w:szCs w:val="21"/>
                <w:highlight w:val="none"/>
                <w:lang w:eastAsia="zh-CN"/>
              </w:rPr>
              <w:t>定期对公司电力线路进行检查，有问题及时处理</w:t>
            </w:r>
            <w:r>
              <w:rPr>
                <w:rFonts w:hint="eastAsia" w:ascii="宋体" w:hAnsi="宋体" w:cs="宋体"/>
                <w:color w:val="000000"/>
                <w:szCs w:val="21"/>
                <w:highlight w:val="none"/>
              </w:rPr>
              <w:t>；3）</w:t>
            </w:r>
            <w:r>
              <w:rPr>
                <w:rFonts w:hint="eastAsia" w:ascii="宋体" w:hAnsi="宋体" w:cs="宋体"/>
                <w:color w:val="000000"/>
                <w:szCs w:val="21"/>
                <w:highlight w:val="none"/>
                <w:lang w:eastAsia="zh-CN"/>
              </w:rPr>
              <w:t>安排专业的人员进行用电安全进行维护，并对相应的危险点进行标识。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tabs>
                <w:tab w:val="center" w:pos="3169"/>
              </w:tabs>
              <w:spacing w:line="400" w:lineRule="exact"/>
              <w:jc w:val="left"/>
              <w:rPr>
                <w:rFonts w:ascii="宋体" w:hAnsi="宋体" w:cs="宋体"/>
                <w:szCs w:val="21"/>
              </w:rPr>
            </w:pPr>
            <w:r>
              <w:rPr>
                <w:rFonts w:hint="eastAsia" w:ascii="宋体" w:hAnsi="宋体" w:cs="宋体"/>
                <w:szCs w:val="21"/>
                <w:highlight w:val="none"/>
              </w:rPr>
              <w:t>制定的指标和管理方案基本可行。</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S7.2</w:t>
            </w:r>
          </w:p>
          <w:p>
            <w:pPr>
              <w:rPr>
                <w:rFonts w:ascii="宋体" w:hAnsi="宋体" w:cs="新宋体"/>
                <w:szCs w:val="21"/>
              </w:rPr>
            </w:pPr>
          </w:p>
        </w:tc>
        <w:tc>
          <w:tcPr>
            <w:tcW w:w="10004" w:type="dxa"/>
          </w:tcPr>
          <w:p>
            <w:pPr>
              <w:rPr>
                <w:szCs w:val="21"/>
              </w:rPr>
            </w:pPr>
            <w:r>
              <w:rPr>
                <w:rFonts w:hint="eastAsia" w:ascii="宋体" w:hAnsi="宋体"/>
                <w:szCs w:val="21"/>
              </w:rPr>
              <w:t>公司确定了从事的工作影响职业健康安全管理体系绩效和有效性且在公司控制范围内的人员所必要的能力，这些能力主要是基于适当的教育、培训或经历等。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年度培训计划表，计划培训</w:t>
            </w:r>
            <w:r>
              <w:rPr>
                <w:rFonts w:hint="eastAsia" w:ascii="宋体" w:hAnsi="宋体" w:cs="宋体"/>
                <w:szCs w:val="21"/>
                <w:lang w:val="en-US" w:eastAsia="zh-CN"/>
              </w:rPr>
              <w:t>8</w:t>
            </w:r>
            <w:r>
              <w:rPr>
                <w:rFonts w:hint="eastAsia" w:ascii="宋体" w:hAnsi="宋体" w:cs="宋体"/>
                <w:szCs w:val="21"/>
              </w:rPr>
              <w:t>次，已培训</w:t>
            </w:r>
            <w:r>
              <w:rPr>
                <w:rFonts w:hint="eastAsia" w:ascii="宋体" w:hAnsi="宋体" w:cs="宋体"/>
                <w:szCs w:val="21"/>
                <w:lang w:val="en-US" w:eastAsia="zh-CN"/>
              </w:rPr>
              <w:t>4</w:t>
            </w:r>
            <w:r>
              <w:rPr>
                <w:rFonts w:hint="eastAsia" w:ascii="宋体" w:hAnsi="宋体" w:cs="宋体"/>
                <w:szCs w:val="21"/>
              </w:rPr>
              <w:t>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，培训内容：体系标准、程序文件培训,培训老师：</w:t>
            </w:r>
            <w:r>
              <w:rPr>
                <w:rFonts w:hint="eastAsia" w:ascii="宋体" w:hAnsi="宋体" w:cs="宋体"/>
                <w:szCs w:val="21"/>
                <w:lang w:eastAsia="zh-CN"/>
              </w:rPr>
              <w:t>高</w:t>
            </w:r>
            <w:r>
              <w:rPr>
                <w:rFonts w:hint="eastAsia" w:ascii="宋体" w:hAnsi="宋体" w:cs="宋体"/>
                <w:szCs w:val="21"/>
              </w:rPr>
              <w:t>老师  参加培训人员：</w:t>
            </w:r>
            <w:r>
              <w:rPr>
                <w:rFonts w:hint="eastAsia" w:ascii="宋体" w:hAnsi="宋体" w:cs="宋体"/>
                <w:szCs w:val="21"/>
                <w:lang w:eastAsia="zh-CN"/>
              </w:rPr>
              <w:t>王彬、李光强、谭必芳、陶群梅、郭凤玲等</w:t>
            </w:r>
            <w:r>
              <w:rPr>
                <w:rFonts w:hint="eastAsia" w:ascii="宋体" w:hAnsi="宋体" w:cs="宋体"/>
                <w:szCs w:val="21"/>
              </w:rPr>
              <w:t>。口试确认，均合格。培训效果评价：通过此次培训，参加人员基本了解标准条款，此次培训效果有效，评价人：</w:t>
            </w:r>
            <w:r>
              <w:rPr>
                <w:rFonts w:hint="eastAsia" w:ascii="宋体" w:hAnsi="宋体" w:cs="宋体"/>
                <w:szCs w:val="21"/>
                <w:lang w:eastAsia="zh-CN"/>
              </w:rPr>
              <w:t>王彬</w:t>
            </w:r>
            <w:r>
              <w:rPr>
                <w:rFonts w:hint="eastAsia" w:ascii="宋体" w:hAnsi="宋体" w:cs="宋体"/>
                <w:szCs w:val="21"/>
              </w:rPr>
              <w:t>。</w:t>
            </w:r>
          </w:p>
          <w:p>
            <w:pPr>
              <w:tabs>
                <w:tab w:val="left" w:pos="6660"/>
              </w:tabs>
              <w:rPr>
                <w:rFonts w:ascii="宋体" w:hAnsi="宋体" w:cs="宋体"/>
                <w:szCs w:val="21"/>
                <w:highlight w:val="none"/>
              </w:rPr>
            </w:pPr>
            <w:r>
              <w:rPr>
                <w:rFonts w:hint="eastAsia" w:ascii="宋体" w:hAnsi="宋体" w:cs="宋体"/>
                <w:szCs w:val="21"/>
              </w:rPr>
              <w:t>2、20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，培训内容：</w:t>
            </w:r>
            <w:r>
              <w:rPr>
                <w:rFonts w:hint="eastAsia" w:ascii="宋体" w:hAnsi="宋体" w:cs="宋体"/>
                <w:szCs w:val="21"/>
                <w:lang w:eastAsia="zh-CN"/>
              </w:rPr>
              <w:t>内审员</w:t>
            </w:r>
            <w:r>
              <w:rPr>
                <w:rFonts w:hint="eastAsia" w:ascii="宋体" w:hAnsi="宋体" w:cs="宋体"/>
                <w:szCs w:val="21"/>
              </w:rPr>
              <w:t>培训,培训老师：</w:t>
            </w:r>
            <w:r>
              <w:rPr>
                <w:rFonts w:hint="eastAsia" w:ascii="宋体" w:hAnsi="宋体" w:cs="宋体"/>
                <w:szCs w:val="21"/>
                <w:lang w:eastAsia="zh-CN"/>
              </w:rPr>
              <w:t>高老师</w:t>
            </w:r>
            <w:r>
              <w:rPr>
                <w:rFonts w:hint="eastAsia" w:ascii="宋体" w:hAnsi="宋体" w:cs="宋体"/>
                <w:szCs w:val="21"/>
              </w:rPr>
              <w:t xml:space="preserve">  参加培训人员：</w:t>
            </w:r>
            <w:r>
              <w:rPr>
                <w:rFonts w:hint="eastAsia" w:ascii="宋体" w:hAnsi="宋体" w:cs="宋体"/>
                <w:szCs w:val="21"/>
                <w:lang w:eastAsia="zh-CN"/>
              </w:rPr>
              <w:t>李光强、王彬</w:t>
            </w:r>
            <w:r>
              <w:rPr>
                <w:rFonts w:hint="eastAsia" w:ascii="宋体" w:hAnsi="宋体" w:cs="宋体"/>
                <w:szCs w:val="21"/>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龙世芳</w:t>
            </w:r>
            <w:r>
              <w:rPr>
                <w:rFonts w:hint="eastAsia" w:asciiTheme="minorEastAsia" w:hAnsiTheme="minorEastAsia" w:eastAsiaTheme="minorEastAsia" w:cstheme="minorEastAsia"/>
                <w:sz w:val="21"/>
                <w:szCs w:val="21"/>
                <w:highlight w:val="none"/>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S7.3</w:t>
            </w:r>
          </w:p>
          <w:p>
            <w:pPr>
              <w:rPr>
                <w:rFonts w:ascii="宋体" w:hAnsi="宋体"/>
                <w:szCs w:val="21"/>
              </w:rPr>
            </w:pPr>
          </w:p>
        </w:tc>
        <w:tc>
          <w:tcPr>
            <w:tcW w:w="10004"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w:t>
            </w:r>
            <w:r>
              <w:rPr>
                <w:rFonts w:hint="eastAsia" w:ascii="宋体" w:hAnsi="宋体"/>
                <w:szCs w:val="21"/>
                <w:lang w:eastAsia="zh-CN"/>
              </w:rPr>
              <w:t>职业健康安全</w:t>
            </w:r>
            <w:r>
              <w:rPr>
                <w:rFonts w:hint="eastAsia" w:ascii="宋体" w:hAnsi="宋体"/>
                <w:szCs w:val="21"/>
              </w:rPr>
              <w:t>的有效性的积极贡献，以及其不符合</w:t>
            </w:r>
            <w:r>
              <w:rPr>
                <w:rFonts w:hint="eastAsia" w:ascii="宋体" w:hAnsi="宋体"/>
                <w:szCs w:val="21"/>
                <w:lang w:eastAsia="zh-CN"/>
              </w:rPr>
              <w:t>职业健康安全</w:t>
            </w:r>
            <w:r>
              <w:rPr>
                <w:rFonts w:hint="eastAsia" w:ascii="宋体" w:hAnsi="宋体"/>
                <w:szCs w:val="21"/>
              </w:rPr>
              <w:t>要求的后果。</w:t>
            </w:r>
          </w:p>
          <w:p>
            <w:pPr>
              <w:spacing w:line="400" w:lineRule="exact"/>
              <w:ind w:firstLine="420" w:firstLineChars="200"/>
              <w:jc w:val="left"/>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沟通了解，基本具备以上必要职业健康安全管理体系相关意识。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pStyle w:val="9"/>
              <w:spacing w:line="400" w:lineRule="exact"/>
              <w:rPr>
                <w:sz w:val="21"/>
                <w:szCs w:val="21"/>
              </w:rPr>
            </w:pPr>
            <w:r>
              <w:rPr>
                <w:rFonts w:hint="eastAsia"/>
                <w:kern w:val="2"/>
                <w:sz w:val="21"/>
                <w:szCs w:val="21"/>
              </w:rPr>
              <w:t>--</w:t>
            </w:r>
            <w:r>
              <w:rPr>
                <w:rFonts w:hint="eastAsia" w:ascii="Times New Roman" w:hAnsi="Times New Roman" w:cs="Arial"/>
                <w:kern w:val="2"/>
                <w:sz w:val="21"/>
                <w:szCs w:val="21"/>
              </w:rPr>
              <w:t>《协商沟通与信息交流控制程序》</w:t>
            </w:r>
            <w:r>
              <w:rPr>
                <w:rFonts w:hint="eastAsia" w:cs="Arial"/>
                <w:kern w:val="2"/>
                <w:sz w:val="21"/>
                <w:szCs w:val="21"/>
              </w:rPr>
              <w:t>规定了公司内外信息交流、协商的对象、方式、记录等。</w:t>
            </w:r>
          </w:p>
          <w:p>
            <w:pPr>
              <w:pStyle w:val="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员工参与协商，员工提出参与安全知识的学习和培训，需要发放劳保用品。在日常服务例会中有通报公司近期消防安全工作及加强职业安全管理工作，员工做好自身安全防范的工作要求。</w:t>
            </w:r>
          </w:p>
          <w:p>
            <w:pPr>
              <w:pStyle w:val="9"/>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highlight w:val="none"/>
              </w:rPr>
            </w:pPr>
            <w:r>
              <w:rPr>
                <w:rFonts w:hint="eastAsia" w:ascii="宋体" w:hAnsi="宋体" w:cs="Arial"/>
                <w:szCs w:val="21"/>
              </w:rPr>
              <w:t>查见内部交流主要通过直接面谈、会议、文件、培训方式，外部交流主要通过电话、信函方式。也可以通过工会等员工权益机</w:t>
            </w:r>
            <w:r>
              <w:rPr>
                <w:rFonts w:hint="eastAsia" w:ascii="宋体" w:hAnsi="宋体" w:cs="Arial"/>
                <w:szCs w:val="21"/>
                <w:highlight w:val="none"/>
              </w:rPr>
              <w:t>构提出诉求。</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查见：公司内部会议记录表，沟通信息包括：</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1）告知员工：管理者代表是</w:t>
            </w:r>
            <w:r>
              <w:rPr>
                <w:rFonts w:hint="eastAsia" w:ascii="宋体" w:hAnsi="宋体" w:cs="Arial"/>
                <w:szCs w:val="21"/>
                <w:highlight w:val="none"/>
                <w:lang w:val="en-US" w:eastAsia="zh-CN"/>
              </w:rPr>
              <w:t>王彬</w:t>
            </w:r>
            <w:r>
              <w:rPr>
                <w:rFonts w:hint="eastAsia" w:ascii="宋体" w:hAnsi="宋体" w:cs="Arial"/>
                <w:szCs w:val="21"/>
                <w:highlight w:val="none"/>
              </w:rPr>
              <w:t>、职业健康安全事务代表是</w:t>
            </w:r>
            <w:r>
              <w:rPr>
                <w:rFonts w:hint="eastAsia" w:ascii="宋体" w:hAnsi="宋体" w:cs="Arial"/>
                <w:szCs w:val="21"/>
                <w:highlight w:val="none"/>
                <w:lang w:val="en-US" w:eastAsia="zh-CN"/>
              </w:rPr>
              <w:t>唐亚</w:t>
            </w:r>
            <w:r>
              <w:rPr>
                <w:rFonts w:hint="eastAsia" w:ascii="宋体" w:hAnsi="宋体" w:cs="Arial"/>
                <w:szCs w:val="21"/>
                <w:highlight w:val="none"/>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3）组织员工学习：与安全健康管理有关的法律法规，包括《劳动合同法》、《安全生产法》、《工伤保险条例》、《职业病防治法》等关于员工权益、保险等内容；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4）将车间安全管理、劳动保护要求、安全要求和意义作为新员工岗前培训内容。</w:t>
            </w:r>
          </w:p>
          <w:p>
            <w:pPr>
              <w:spacing w:line="360" w:lineRule="auto"/>
              <w:ind w:firstLine="420" w:firstLineChars="200"/>
              <w:rPr>
                <w:rFonts w:hint="eastAsia" w:cs="Arial"/>
                <w:kern w:val="2"/>
                <w:sz w:val="21"/>
                <w:szCs w:val="21"/>
              </w:rPr>
            </w:pPr>
            <w:r>
              <w:rPr>
                <w:rFonts w:hint="eastAsia" w:cs="Arial"/>
                <w:kern w:val="2"/>
                <w:sz w:val="21"/>
                <w:szCs w:val="21"/>
              </w:rPr>
              <w:t>询问职业健康安全事务代表</w:t>
            </w:r>
            <w:r>
              <w:rPr>
                <w:rFonts w:hint="eastAsia" w:ascii="宋体" w:hAnsi="宋体" w:cs="Arial"/>
                <w:sz w:val="21"/>
                <w:szCs w:val="21"/>
                <w:lang w:val="en-US" w:eastAsia="zh-CN"/>
              </w:rPr>
              <w:t>唐亚</w:t>
            </w:r>
            <w:r>
              <w:rPr>
                <w:rFonts w:hint="eastAsia" w:cs="Arial"/>
                <w:kern w:val="2"/>
                <w:sz w:val="21"/>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QES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rPr>
              <w:t>----有《文件</w:t>
            </w:r>
            <w:r>
              <w:rPr>
                <w:rFonts w:hint="eastAsia" w:ascii="宋体" w:hAnsi="宋体" w:cs="宋体"/>
                <w:szCs w:val="21"/>
                <w:lang w:val="en-US" w:eastAsia="zh-CN"/>
              </w:rPr>
              <w:t>和记录控制程序</w:t>
            </w:r>
            <w:r>
              <w:rPr>
                <w:rFonts w:hint="eastAsia" w:ascii="宋体" w:hAnsi="宋体" w:cs="宋体"/>
                <w:szCs w:val="21"/>
              </w:rPr>
              <w:t>》，因</w:t>
            </w:r>
            <w:r>
              <w:rPr>
                <w:rFonts w:hint="eastAsia" w:ascii="宋体" w:hAnsi="宋体" w:cs="宋体"/>
                <w:szCs w:val="21"/>
                <w:lang w:eastAsia="zh-CN"/>
              </w:rPr>
              <w:t>增加</w:t>
            </w:r>
            <w:r>
              <w:rPr>
                <w:rFonts w:hint="eastAsia" w:ascii="宋体" w:hAnsi="宋体" w:cs="宋体"/>
                <w:szCs w:val="21"/>
              </w:rPr>
              <w:t>职业健康安全管理体系</w:t>
            </w:r>
            <w:r>
              <w:rPr>
                <w:rFonts w:hint="eastAsia" w:ascii="宋体" w:hAnsi="宋体" w:cs="宋体"/>
                <w:szCs w:val="21"/>
                <w:lang w:eastAsia="zh-CN"/>
              </w:rPr>
              <w:t>认证需要</w:t>
            </w:r>
            <w:r>
              <w:rPr>
                <w:rFonts w:hint="eastAsia" w:ascii="宋体" w:hAnsi="宋体" w:cs="宋体"/>
                <w:szCs w:val="21"/>
              </w:rPr>
              <w:t>，公司行政</w:t>
            </w:r>
            <w:r>
              <w:rPr>
                <w:rFonts w:hint="eastAsia" w:ascii="宋体" w:hAnsi="宋体" w:cs="宋体"/>
                <w:szCs w:val="21"/>
                <w:lang w:eastAsia="zh-CN"/>
              </w:rPr>
              <w:t>部</w:t>
            </w:r>
            <w:r>
              <w:rPr>
                <w:rFonts w:hint="eastAsia" w:ascii="宋体" w:hAnsi="宋体" w:cs="宋体"/>
                <w:szCs w:val="21"/>
              </w:rPr>
              <w:t>组织人员对质量、环境</w:t>
            </w:r>
            <w:r>
              <w:rPr>
                <w:rFonts w:hint="eastAsia" w:ascii="宋体" w:hAnsi="宋体" w:cs="宋体"/>
                <w:szCs w:val="21"/>
                <w:lang w:eastAsia="zh-CN"/>
              </w:rPr>
              <w:t>管理</w:t>
            </w:r>
            <w:r>
              <w:rPr>
                <w:rFonts w:hint="eastAsia" w:ascii="宋体" w:hAnsi="宋体" w:cs="宋体"/>
                <w:szCs w:val="21"/>
              </w:rPr>
              <w:t>手册</w:t>
            </w:r>
            <w:r>
              <w:rPr>
                <w:rFonts w:hint="eastAsia" w:ascii="宋体" w:hAnsi="宋体" w:cs="宋体"/>
                <w:szCs w:val="21"/>
                <w:lang w:eastAsia="zh-CN"/>
              </w:rPr>
              <w:t>和程序文件</w:t>
            </w:r>
            <w:r>
              <w:rPr>
                <w:rFonts w:hint="eastAsia" w:ascii="宋体" w:hAnsi="宋体" w:cs="宋体"/>
                <w:szCs w:val="21"/>
              </w:rPr>
              <w:t>进行换版工作，经</w:t>
            </w:r>
            <w:r>
              <w:rPr>
                <w:rFonts w:hint="eastAsia" w:ascii="宋体" w:hAnsi="宋体" w:cs="宋体"/>
                <w:szCs w:val="21"/>
                <w:lang w:eastAsia="zh-CN"/>
              </w:rPr>
              <w:t>龙世芳</w:t>
            </w:r>
            <w:r>
              <w:rPr>
                <w:rFonts w:hint="eastAsia" w:ascii="宋体" w:hAnsi="宋体" w:cs="宋体"/>
                <w:szCs w:val="21"/>
              </w:rPr>
              <w:t>总经理批准，管理手册</w:t>
            </w:r>
            <w:r>
              <w:rPr>
                <w:rFonts w:hint="eastAsia" w:ascii="宋体" w:hAnsi="宋体" w:cs="宋体"/>
                <w:szCs w:val="21"/>
                <w:lang w:eastAsia="zh-CN"/>
              </w:rPr>
              <w:t>和程序文件</w:t>
            </w:r>
            <w:r>
              <w:rPr>
                <w:rFonts w:hint="eastAsia" w:ascii="宋体" w:hAnsi="宋体" w:cs="宋体"/>
                <w:szCs w:val="21"/>
              </w:rPr>
              <w:t>于2020年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日实施日期，文件规定了质量、环境和安全职业健康文件的编制、审批、评审、编号、回收、发放、更改、换版、作废等的管理和控制。根据一阶段问题清单进行了对《管理手</w:t>
            </w:r>
            <w:r>
              <w:rPr>
                <w:rFonts w:hint="eastAsia" w:ascii="宋体" w:hAnsi="宋体" w:cs="宋体"/>
                <w:szCs w:val="21"/>
                <w:highlight w:val="none"/>
              </w:rPr>
              <w:t>册》和程序文件的修改和完善。</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szCs w:val="21"/>
                <w:highlight w:val="none"/>
              </w:rPr>
              <w:t>· 查</w:t>
            </w:r>
            <w:r>
              <w:rPr>
                <w:rFonts w:hint="eastAsia" w:ascii="宋体" w:hAnsi="宋体" w:cs="宋体"/>
                <w:color w:val="auto"/>
                <w:szCs w:val="21"/>
                <w:highlight w:val="none"/>
              </w:rPr>
              <w:t>《体系受控文件清单》，包括管理手册、程序文件</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个)，另有公司制定的</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机械伤害事故现场处理方案》</w:t>
            </w:r>
            <w:r>
              <w:rPr>
                <w:rFonts w:hint="eastAsia" w:ascii="宋体" w:hAnsi="宋体" w:cs="宋体"/>
                <w:color w:val="auto"/>
                <w:szCs w:val="21"/>
                <w:highlight w:val="none"/>
              </w:rPr>
              <w:t>、《员工手册》</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》等文件。</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w:t>
            </w:r>
            <w:r>
              <w:rPr>
                <w:rFonts w:hint="eastAsia" w:ascii="宋体" w:hAnsi="宋体" w:cs="宋体"/>
                <w:color w:val="auto"/>
                <w:sz w:val="21"/>
                <w:szCs w:val="21"/>
                <w:highlight w:val="none"/>
              </w:rPr>
              <w:t>包括：</w:t>
            </w:r>
            <w:r>
              <w:rPr>
                <w:rFonts w:hint="eastAsia" w:ascii="宋体" w:hAnsi="宋体" w:cs="宋体"/>
                <w:color w:val="auto"/>
                <w:sz w:val="21"/>
                <w:szCs w:val="21"/>
                <w:highlight w:val="none"/>
                <w:lang w:val="en-US" w:eastAsia="zh-CN"/>
              </w:rPr>
              <w:t>岗位职责;劳动合同管理；劳动安全卫生与劳动保护；安全生产管理及现场管理制度；安全生产应急预案；安全生产应急预案；固体废弃物处置作业指导；进料检验规范；出货检验规范等。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w:t>
            </w:r>
            <w:r>
              <w:rPr>
                <w:rFonts w:hint="eastAsia" w:ascii="宋体" w:hAnsi="宋体" w:cs="宋体"/>
                <w:szCs w:val="21"/>
                <w:highlight w:val="none"/>
              </w:rPr>
              <w:t>业健康安全法律</w:t>
            </w:r>
            <w:r>
              <w:rPr>
                <w:rFonts w:hint="eastAsia" w:ascii="宋体" w:hAnsi="宋体" w:cs="宋体"/>
                <w:color w:val="auto"/>
                <w:szCs w:val="21"/>
                <w:highlight w:val="none"/>
              </w:rPr>
              <w:t>法规及其他要求清单》，收录有</w:t>
            </w:r>
            <w:r>
              <w:rPr>
                <w:rFonts w:hint="eastAsia" w:ascii="宋体" w:hAnsi="宋体" w:cs="宋体"/>
                <w:color w:val="auto"/>
                <w:szCs w:val="21"/>
                <w:highlight w:val="none"/>
                <w:lang w:val="en-US" w:eastAsia="zh-CN"/>
              </w:rPr>
              <w:t>67</w:t>
            </w:r>
            <w:r>
              <w:rPr>
                <w:rFonts w:hint="eastAsia" w:ascii="宋体" w:hAnsi="宋体" w:cs="宋体"/>
                <w:color w:val="auto"/>
                <w:szCs w:val="21"/>
                <w:highlight w:val="none"/>
              </w:rPr>
              <w:t>份，内容</w:t>
            </w:r>
            <w:r>
              <w:rPr>
                <w:rFonts w:hint="eastAsia" w:ascii="宋体" w:hAnsi="宋体" w:cs="宋体"/>
                <w:szCs w:val="21"/>
                <w:highlight w:val="none"/>
              </w:rPr>
              <w:t>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   查文件的作废：</w:t>
            </w:r>
            <w:r>
              <w:rPr>
                <w:rFonts w:hint="eastAsia" w:ascii="宋体" w:hAnsi="宋体" w:cs="宋体"/>
                <w:szCs w:val="21"/>
                <w:highlight w:val="none"/>
                <w:lang w:val="en-US" w:eastAsia="zh-CN"/>
              </w:rPr>
              <w:t>2019年2月实施的管理手册和程序文件共计1套，已按程序要求进行作废处理</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szCs w:val="21"/>
              </w:rPr>
              <w:t xml:space="preserve"> ----有</w:t>
            </w:r>
            <w:r>
              <w:rPr>
                <w:rFonts w:hint="eastAsia" w:ascii="宋体" w:hAnsi="宋体" w:cs="宋体"/>
                <w:color w:val="auto"/>
                <w:szCs w:val="21"/>
              </w:rPr>
              <w:t>《记录控制程序》，对记录表单的设计、编号、填写、贮存、保管、保护、检索、保存期限、到期处置等方面规定了要求并按此程序控制。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color w:val="auto"/>
                <w:szCs w:val="21"/>
              </w:rPr>
              <w:t>提供《记录清单（含质量、环境安全）》，记录文件清单，规</w:t>
            </w:r>
            <w:r>
              <w:rPr>
                <w:rFonts w:hint="eastAsia" w:ascii="宋体" w:hAnsi="宋体" w:cs="宋体"/>
                <w:szCs w:val="21"/>
              </w:rPr>
              <w:t>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w:t>
            </w:r>
            <w:r>
              <w:rPr>
                <w:rFonts w:hint="eastAsia" w:ascii="宋体" w:hAnsi="宋体" w:cs="宋体"/>
                <w:szCs w:val="21"/>
                <w:highlight w:val="none"/>
              </w:rPr>
              <w:t>分工。</w:t>
            </w:r>
            <w:r>
              <w:rPr>
                <w:rFonts w:hint="eastAsia" w:ascii="宋体" w:hAnsi="宋体" w:cs="宋体"/>
                <w:szCs w:val="21"/>
                <w:highlight w:val="none"/>
                <w:lang w:val="en-US" w:eastAsia="zh-CN"/>
              </w:rPr>
              <w:t>行政部</w:t>
            </w:r>
            <w:r>
              <w:rPr>
                <w:rFonts w:hint="eastAsia" w:ascii="宋体" w:hAnsi="宋体" w:cs="宋体"/>
                <w:szCs w:val="21"/>
                <w:highlight w:val="none"/>
              </w:rPr>
              <w:t>主要负责归档公司质量、环境及职业健康安全的标识、编目、保管、贮存，负责本程序的归口管理。见</w:t>
            </w:r>
            <w:r>
              <w:rPr>
                <w:rFonts w:hint="eastAsia" w:ascii="宋体" w:hAnsi="宋体" w:cs="宋体"/>
                <w:szCs w:val="21"/>
                <w:highlight w:val="none"/>
                <w:lang w:val="en-US" w:eastAsia="zh-CN"/>
              </w:rPr>
              <w:t>行政部</w:t>
            </w:r>
            <w:r>
              <w:rPr>
                <w:rFonts w:hint="eastAsia" w:ascii="宋体" w:hAnsi="宋体" w:cs="宋体"/>
                <w:szCs w:val="21"/>
                <w:highlight w:val="none"/>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w:t>
            </w:r>
            <w:r>
              <w:rPr>
                <w:rFonts w:hint="eastAsia" w:ascii="宋体" w:hAnsi="宋体" w:cs="宋体"/>
                <w:szCs w:val="21"/>
                <w:highlight w:val="none"/>
              </w:rPr>
              <w:t>录反映</w:t>
            </w:r>
            <w:r>
              <w:rPr>
                <w:rFonts w:hint="eastAsia" w:ascii="宋体" w:hAnsi="宋体" w:cs="宋体"/>
                <w:szCs w:val="21"/>
                <w:highlight w:val="none"/>
                <w:lang w:val="en-US" w:eastAsia="zh-CN"/>
              </w:rPr>
              <w:t>行政部</w:t>
            </w:r>
            <w:r>
              <w:rPr>
                <w:rFonts w:hint="eastAsia" w:ascii="宋体" w:hAnsi="宋体" w:cs="宋体"/>
                <w:szCs w:val="21"/>
                <w:highlight w:val="none"/>
              </w:rPr>
              <w:t>能够按照记录控制要求进行管理，记录保存完整，填</w:t>
            </w:r>
            <w:r>
              <w:rPr>
                <w:rFonts w:hint="eastAsia" w:ascii="宋体" w:hAnsi="宋体" w:cs="宋体"/>
                <w:szCs w:val="21"/>
              </w:rPr>
              <w:t>写清晰、工整。记录控制符合要求</w:t>
            </w:r>
            <w:r>
              <w:rPr>
                <w:rFonts w:hint="eastAsia" w:ascii="宋体" w:hAnsi="宋体" w:cs="宋体"/>
                <w:szCs w:val="21"/>
                <w:lang w:eastAsia="zh-CN"/>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查见：《环境因素识别评价</w:t>
            </w:r>
            <w:r>
              <w:rPr>
                <w:rFonts w:hint="eastAsia" w:ascii="宋体" w:hAnsi="宋体" w:cs="宋体"/>
                <w:szCs w:val="21"/>
                <w:lang w:val="en-US" w:eastAsia="zh-CN"/>
              </w:rPr>
              <w:t>表</w:t>
            </w:r>
            <w:r>
              <w:rPr>
                <w:rFonts w:hint="eastAsia" w:ascii="宋体" w:hAnsi="宋体" w:cs="宋体"/>
                <w:szCs w:val="21"/>
              </w:rPr>
              <w:t>》和《重要环境因素清单》，按照部门和经营过程进行识别并评价出公司重要环境因素有：</w:t>
            </w:r>
            <w:r>
              <w:rPr>
                <w:rFonts w:hint="eastAsia" w:ascii="宋体" w:hAnsi="宋体" w:cs="宋体"/>
                <w:szCs w:val="21"/>
                <w:lang w:val="en-US" w:eastAsia="zh-CN"/>
              </w:rPr>
              <w:t>潜在</w:t>
            </w:r>
            <w:r>
              <w:rPr>
                <w:rFonts w:hint="eastAsia"/>
                <w:szCs w:val="21"/>
              </w:rPr>
              <w:t>火灾、固废排放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C.采购过程固废的排放；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D</w:t>
            </w:r>
            <w:r>
              <w:rPr>
                <w:rFonts w:hint="eastAsia" w:ascii="宋体" w:hAnsi="宋体" w:cs="宋体"/>
                <w:szCs w:val="21"/>
              </w:rPr>
              <w:t>.技术服务时固废排放等。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43</w:t>
            </w:r>
            <w:r>
              <w:rPr>
                <w:rFonts w:hint="eastAsia" w:ascii="宋体" w:hAnsi="宋体" w:cs="宋体"/>
                <w:szCs w:val="21"/>
              </w:rPr>
              <w:t>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tabs>
                <w:tab w:val="center" w:pos="3169"/>
              </w:tabs>
              <w:spacing w:line="400" w:lineRule="exact"/>
              <w:jc w:val="left"/>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37</w:t>
            </w:r>
            <w:r>
              <w:rPr>
                <w:rFonts w:hint="eastAsia" w:ascii="宋体" w:hAnsi="宋体" w:cs="宋体"/>
                <w:szCs w:val="21"/>
              </w:rPr>
              <w:t>项。识别基本清楚、全面。</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highlight w:val="none"/>
              </w:rPr>
            </w:pPr>
            <w:r>
              <w:rPr>
                <w:rFonts w:hint="eastAsia" w:ascii="宋体" w:hAnsi="宋体" w:cs="宋体"/>
                <w:szCs w:val="21"/>
                <w:highlight w:val="none"/>
              </w:rPr>
              <w:t>查见：《危险源</w:t>
            </w:r>
            <w:r>
              <w:rPr>
                <w:rFonts w:hint="eastAsia" w:ascii="宋体" w:hAnsi="宋体" w:cs="宋体"/>
                <w:szCs w:val="21"/>
                <w:highlight w:val="none"/>
                <w:lang w:eastAsia="zh-CN"/>
              </w:rPr>
              <w:t>辨识、风险</w:t>
            </w:r>
            <w:r>
              <w:rPr>
                <w:rFonts w:hint="eastAsia" w:ascii="宋体" w:hAnsi="宋体" w:cs="宋体"/>
                <w:szCs w:val="21"/>
                <w:highlight w:val="none"/>
              </w:rPr>
              <w:t>评价</w:t>
            </w:r>
            <w:r>
              <w:rPr>
                <w:rFonts w:hint="eastAsia" w:ascii="宋体" w:hAnsi="宋体" w:cs="宋体"/>
                <w:szCs w:val="21"/>
                <w:highlight w:val="none"/>
                <w:lang w:eastAsia="zh-CN"/>
              </w:rPr>
              <w:t>和风险控制</w:t>
            </w:r>
            <w:r>
              <w:rPr>
                <w:rFonts w:hint="eastAsia" w:ascii="宋体" w:hAnsi="宋体" w:cs="宋体"/>
                <w:szCs w:val="21"/>
                <w:highlight w:val="none"/>
              </w:rPr>
              <w:t>程序》</w:t>
            </w:r>
          </w:p>
          <w:p>
            <w:pPr>
              <w:spacing w:line="400" w:lineRule="exact"/>
              <w:jc w:val="left"/>
              <w:rPr>
                <w:rFonts w:ascii="宋体" w:hAnsi="宋体" w:cs="宋体"/>
                <w:szCs w:val="21"/>
                <w:highlight w:val="none"/>
              </w:rPr>
            </w:pPr>
            <w:r>
              <w:rPr>
                <w:rFonts w:hint="eastAsia" w:ascii="宋体" w:hAnsi="宋体" w:cs="宋体"/>
                <w:szCs w:val="21"/>
                <w:highlight w:val="none"/>
              </w:rPr>
              <w:t>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rPr>
              <w:t>查见：《危险源辨别及风险评价表》，危险源过打分和小组评议共评价出公司不可接受风险：3项，分别是：</w:t>
            </w:r>
            <w:r>
              <w:rPr>
                <w:rFonts w:hint="eastAsia"/>
                <w:szCs w:val="21"/>
                <w:highlight w:val="none"/>
              </w:rPr>
              <w:t>1）火灾；2）触电；3）</w:t>
            </w:r>
            <w:r>
              <w:rPr>
                <w:rFonts w:hint="eastAsia"/>
                <w:szCs w:val="21"/>
                <w:highlight w:val="none"/>
                <w:lang w:eastAsia="zh-CN"/>
              </w:rPr>
              <w:t>意外伤害</w:t>
            </w:r>
            <w:r>
              <w:rPr>
                <w:rFonts w:hint="eastAsia"/>
                <w:color w:val="000000" w:themeColor="text1"/>
                <w:szCs w:val="21"/>
                <w:highlight w:val="none"/>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抽查见确定的</w:t>
            </w:r>
            <w:r>
              <w:rPr>
                <w:rFonts w:hint="eastAsia"/>
                <w:szCs w:val="21"/>
                <w:highlight w:val="none"/>
                <w:lang w:eastAsia="zh-CN"/>
              </w:rPr>
              <w:t>意外伤害</w:t>
            </w:r>
            <w:r>
              <w:rPr>
                <w:rFonts w:hint="eastAsia" w:ascii="宋体" w:hAnsi="宋体" w:cs="宋体"/>
                <w:szCs w:val="21"/>
                <w:highlight w:val="none"/>
              </w:rPr>
              <w:t>控制措施的策划：</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加强员工的职业健康安全知识；岗位技能的</w:t>
            </w:r>
            <w:r>
              <w:rPr>
                <w:rFonts w:hint="eastAsia" w:ascii="宋体" w:hAnsi="宋体" w:cs="宋体"/>
                <w:color w:val="000000"/>
                <w:szCs w:val="21"/>
                <w:highlight w:val="none"/>
              </w:rPr>
              <w:t>培训；</w:t>
            </w:r>
          </w:p>
          <w:p>
            <w:pPr>
              <w:spacing w:line="400" w:lineRule="exact"/>
              <w:rPr>
                <w:rFonts w:ascii="宋体" w:hAnsi="宋体" w:cs="宋体"/>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定期对设施进行检修、保养</w:t>
            </w:r>
            <w:r>
              <w:rPr>
                <w:rFonts w:hint="eastAsia" w:ascii="宋体" w:hAnsi="宋体" w:cs="宋体"/>
                <w:color w:val="000000"/>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行政部</w:t>
            </w:r>
            <w:r>
              <w:rPr>
                <w:rFonts w:hint="eastAsia" w:ascii="宋体" w:hAnsi="宋体" w:cs="宋体"/>
                <w:szCs w:val="21"/>
                <w:highlight w:val="none"/>
              </w:rPr>
              <w:t>及办公区域《危险辨识评价表》</w:t>
            </w:r>
          </w:p>
          <w:p>
            <w:pPr>
              <w:spacing w:line="400" w:lineRule="exact"/>
              <w:jc w:val="left"/>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日发布</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及办公区域打分法确定了1项不可接受风险：（1）线路短路、吸烟引发火灾。</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查见确定的消防管理措施：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组织员工安全教育、消防知识学习；</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加强检查考核，不少于三个月进行一次；</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highlight w:val="none"/>
              </w:rPr>
              <w:t>每年参与公司组织的消防演练</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---有识别和获取《法律法规与其他要求控制程序》，查有《</w:t>
            </w:r>
            <w:r>
              <w:rPr>
                <w:rFonts w:hint="eastAsia" w:ascii="宋体" w:hAnsi="宋体" w:cs="宋体"/>
                <w:szCs w:val="21"/>
                <w:lang w:val="en-US" w:eastAsia="zh-CN"/>
              </w:rPr>
              <w:t>适用</w:t>
            </w:r>
            <w:r>
              <w:rPr>
                <w:rFonts w:hint="eastAsia" w:ascii="宋体" w:hAnsi="宋体" w:cs="宋体"/>
                <w:szCs w:val="21"/>
              </w:rPr>
              <w:t>法律</w:t>
            </w:r>
            <w:r>
              <w:rPr>
                <w:rFonts w:hint="eastAsia" w:ascii="宋体" w:hAnsi="宋体" w:cs="宋体"/>
                <w:szCs w:val="21"/>
                <w:lang w:eastAsia="zh-CN"/>
              </w:rPr>
              <w:t>、</w:t>
            </w:r>
            <w:r>
              <w:rPr>
                <w:rFonts w:hint="eastAsia" w:ascii="宋体" w:hAnsi="宋体" w:cs="宋体"/>
                <w:szCs w:val="21"/>
              </w:rPr>
              <w:t>法规及其他要求清单》，对本公司职业健康安全管理体系适用的法律法规和当地政府、行业要求进行了识别，包括环境质量标准、排放标准、职业健康安全卫生标准等。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w:t>
            </w:r>
            <w:r>
              <w:rPr>
                <w:rFonts w:hint="eastAsia" w:ascii="宋体" w:hAnsi="宋体" w:cs="宋体"/>
                <w:color w:val="FF0000"/>
                <w:szCs w:val="21"/>
              </w:rPr>
              <w:t>《</w:t>
            </w:r>
            <w:r>
              <w:rPr>
                <w:rFonts w:hint="eastAsia" w:ascii="宋体" w:hAnsi="宋体" w:cs="宋体"/>
                <w:szCs w:val="21"/>
              </w:rPr>
              <w:t>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重庆</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3）与职业健康安全管理相关的执行标准</w:t>
            </w:r>
          </w:p>
          <w:p>
            <w:pPr>
              <w:spacing w:line="400" w:lineRule="exact"/>
              <w:rPr>
                <w:rFonts w:ascii="宋体" w:hAnsi="宋体" w:cs="宋体"/>
                <w:szCs w:val="21"/>
              </w:rPr>
            </w:pPr>
            <w:r>
              <w:rPr>
                <w:rFonts w:hint="eastAsia" w:ascii="宋体" w:hAnsi="宋体" w:cs="宋体"/>
                <w:szCs w:val="21"/>
              </w:rPr>
              <w:t>抽 ：中华人民共和国职业病防治法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ind w:firstLine="420" w:firstLineChars="200"/>
              <w:rPr>
                <w:rFonts w:ascii="宋体" w:hAnsi="宋体" w:cs="宋体"/>
                <w:szCs w:val="21"/>
              </w:rPr>
            </w:pPr>
            <w:r>
              <w:rPr>
                <w:rFonts w:hint="eastAsia" w:ascii="宋体" w:hAnsi="宋体" w:cs="宋体"/>
                <w:szCs w:val="21"/>
                <w:lang w:val="en-US" w:eastAsia="zh-CN"/>
              </w:rPr>
              <w:t>重庆市</w:t>
            </w:r>
            <w:r>
              <w:rPr>
                <w:rFonts w:hint="eastAsia" w:ascii="宋体" w:hAnsi="宋体" w:cs="宋体"/>
                <w:szCs w:val="21"/>
              </w:rPr>
              <w:t>安全生产条例</w:t>
            </w:r>
          </w:p>
          <w:p>
            <w:pPr>
              <w:spacing w:line="400" w:lineRule="exact"/>
              <w:ind w:firstLine="525" w:firstLineChars="250"/>
              <w:rPr>
                <w:rFonts w:ascii="宋体" w:hAnsi="宋体" w:cs="宋体"/>
                <w:szCs w:val="21"/>
              </w:rPr>
            </w:pPr>
            <w:r>
              <w:rPr>
                <w:rFonts w:hint="eastAsia" w:ascii="宋体" w:hAnsi="宋体" w:cs="宋体"/>
                <w:szCs w:val="21"/>
              </w:rPr>
              <w:t>中华人民共和国劳动法</w:t>
            </w:r>
          </w:p>
          <w:p>
            <w:pPr>
              <w:spacing w:line="400" w:lineRule="exact"/>
              <w:ind w:firstLine="525" w:firstLineChars="250"/>
              <w:rPr>
                <w:rFonts w:ascii="宋体" w:hAnsi="宋体" w:cs="宋体"/>
                <w:szCs w:val="21"/>
              </w:rPr>
            </w:pPr>
            <w:r>
              <w:rPr>
                <w:rFonts w:hint="eastAsia" w:ascii="宋体" w:hAnsi="宋体" w:cs="宋体"/>
                <w:szCs w:val="21"/>
                <w:lang w:val="en-US" w:eastAsia="zh-CN"/>
              </w:rPr>
              <w:t>生产安全事故报告和调查处理条例</w:t>
            </w:r>
            <w:r>
              <w:rPr>
                <w:rFonts w:hint="eastAsia" w:ascii="宋体" w:hAnsi="宋体" w:cs="宋体"/>
                <w:szCs w:val="21"/>
              </w:rPr>
              <w:t>等</w:t>
            </w:r>
            <w:r>
              <w:rPr>
                <w:rFonts w:hint="eastAsia" w:ascii="宋体" w:hAnsi="宋体" w:cs="宋体"/>
                <w:szCs w:val="21"/>
                <w:lang w:val="en-US" w:eastAsia="zh-CN"/>
              </w:rPr>
              <w:t>69</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highlight w:val="none"/>
              </w:rPr>
            </w:pPr>
            <w:r>
              <w:rPr>
                <w:rFonts w:hint="eastAsia" w:ascii="宋体" w:hAnsi="宋体"/>
                <w:szCs w:val="21"/>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highlight w:val="none"/>
              </w:rPr>
            </w:pPr>
            <w:r>
              <w:rPr>
                <w:rFonts w:hint="eastAsia" w:ascii="宋体" w:hAnsi="宋体"/>
                <w:szCs w:val="21"/>
                <w:highlight w:val="none"/>
              </w:rPr>
              <w:t xml:space="preserve"> ◆根据过程的运行准则，组织实施资源能源的消耗控制火灾预防、职业健康安全事故防范等过程的控制，避免和减少了环境职业健康安全的损失。</w:t>
            </w:r>
          </w:p>
          <w:p>
            <w:pPr>
              <w:rPr>
                <w:rFonts w:ascii="宋体" w:hAnsi="宋体"/>
                <w:szCs w:val="21"/>
                <w:highlight w:val="none"/>
              </w:rPr>
            </w:pPr>
            <w:r>
              <w:rPr>
                <w:rFonts w:hint="eastAsia" w:ascii="宋体" w:hAnsi="宋体"/>
                <w:szCs w:val="21"/>
                <w:highlight w:val="none"/>
              </w:rPr>
              <w:t xml:space="preserve"> ◆消防设施检查、节能降耗运行检查、火灾预防运行检查、安全环境检查等关键运行控制信息的证据都以记录或文件的方式保留。</w:t>
            </w:r>
          </w:p>
          <w:p>
            <w:pPr>
              <w:rPr>
                <w:rFonts w:ascii="宋体" w:hAnsi="宋体"/>
                <w:szCs w:val="21"/>
                <w:highlight w:val="none"/>
              </w:rPr>
            </w:pPr>
            <w:r>
              <w:rPr>
                <w:rFonts w:hint="eastAsia" w:ascii="宋体" w:hAnsi="宋体"/>
                <w:szCs w:val="21"/>
                <w:highlight w:val="none"/>
              </w:rPr>
              <w:t xml:space="preserve"> ◆抽查环境运行的策划与控制实施</w:t>
            </w:r>
          </w:p>
          <w:p>
            <w:pPr>
              <w:rPr>
                <w:rFonts w:ascii="宋体" w:hAnsi="宋体"/>
                <w:szCs w:val="21"/>
                <w:highlight w:val="none"/>
              </w:rPr>
            </w:pPr>
            <w:r>
              <w:rPr>
                <w:rFonts w:hint="eastAsia" w:ascii="宋体" w:hAnsi="宋体"/>
                <w:szCs w:val="21"/>
                <w:highlight w:val="none"/>
              </w:rPr>
              <w:t>1）固体废弃物排放的管控：</w:t>
            </w:r>
          </w:p>
          <w:p>
            <w:pPr>
              <w:pStyle w:val="18"/>
              <w:ind w:firstLine="0" w:firstLineChars="0"/>
              <w:rPr>
                <w:rFonts w:ascii="宋体" w:hAnsi="宋体" w:cs="宋体"/>
                <w:szCs w:val="21"/>
                <w:highlight w:val="none"/>
              </w:rPr>
            </w:pPr>
            <w:r>
              <w:rPr>
                <w:rFonts w:hint="eastAsia" w:ascii="宋体" w:hAnsi="宋体" w:cs="宋体"/>
                <w:szCs w:val="21"/>
                <w:highlight w:val="none"/>
              </w:rPr>
              <w:t>生活垃圾在办公区域集中收集后，由物业管理交</w:t>
            </w:r>
            <w:r>
              <w:rPr>
                <w:rFonts w:hint="eastAsia" w:ascii="宋体" w:hAnsi="宋体" w:cs="宋体"/>
                <w:szCs w:val="21"/>
                <w:highlight w:val="none"/>
                <w:lang w:eastAsia="zh-CN"/>
              </w:rPr>
              <w:t>市政</w:t>
            </w:r>
            <w:r>
              <w:rPr>
                <w:rFonts w:hint="eastAsia" w:ascii="宋体" w:hAnsi="宋体" w:cs="宋体"/>
                <w:szCs w:val="21"/>
                <w:highlight w:val="none"/>
              </w:rPr>
              <w:t>环卫部门统一定期清运；回收固废处理（包括危险固废如墨盒、硒鼓等）作好分类，标识交供应商回收。</w:t>
            </w:r>
          </w:p>
          <w:p>
            <w:pPr>
              <w:pStyle w:val="18"/>
              <w:ind w:firstLine="0" w:firstLineChars="0"/>
              <w:rPr>
                <w:rFonts w:ascii="宋体" w:hAnsi="宋体" w:cs="宋体"/>
                <w:szCs w:val="21"/>
                <w:highlight w:val="none"/>
              </w:rPr>
            </w:pPr>
            <w:r>
              <w:rPr>
                <w:rFonts w:hint="eastAsia" w:ascii="宋体" w:hAnsi="宋体" w:cs="宋体"/>
                <w:szCs w:val="21"/>
                <w:highlight w:val="none"/>
              </w:rPr>
              <w:t>2）资源、能源消耗管控：</w:t>
            </w:r>
          </w:p>
          <w:p>
            <w:pPr>
              <w:rPr>
                <w:rFonts w:ascii="宋体" w:hAnsi="宋体" w:cs="宋体"/>
                <w:szCs w:val="21"/>
                <w:highlight w:val="none"/>
              </w:rPr>
            </w:pPr>
            <w:r>
              <w:rPr>
                <w:rFonts w:hint="eastAsia" w:ascii="宋体" w:hAnsi="宋体" w:cs="宋体"/>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w:t>
            </w:r>
            <w:r>
              <w:rPr>
                <w:rFonts w:hint="eastAsia" w:ascii="宋体" w:hAnsi="宋体" w:cs="宋体"/>
                <w:szCs w:val="21"/>
                <w:highlight w:val="none"/>
                <w:lang w:val="en-US" w:eastAsia="zh-CN"/>
              </w:rPr>
              <w:t>7</w:t>
            </w:r>
            <w:r>
              <w:rPr>
                <w:rFonts w:hint="eastAsia" w:ascii="宋体" w:hAnsi="宋体" w:cs="宋体"/>
                <w:szCs w:val="21"/>
                <w:highlight w:val="none"/>
              </w:rPr>
              <w:t>月能源支出统计表，记录显示：基本达成目标。</w:t>
            </w:r>
          </w:p>
          <w:p>
            <w:pPr>
              <w:rPr>
                <w:rFonts w:ascii="宋体" w:hAnsi="宋体" w:cs="宋体"/>
                <w:szCs w:val="21"/>
                <w:highlight w:val="none"/>
              </w:rPr>
            </w:pPr>
            <w:r>
              <w:rPr>
                <w:rFonts w:hint="eastAsia" w:ascii="宋体" w:hAnsi="宋体" w:cs="宋体"/>
                <w:szCs w:val="21"/>
                <w:highlight w:val="none"/>
              </w:rPr>
              <w:t>3）火灾预防：</w:t>
            </w:r>
          </w:p>
          <w:p>
            <w:pPr>
              <w:rPr>
                <w:rFonts w:ascii="宋体" w:hAnsi="宋体" w:cs="宋体"/>
                <w:szCs w:val="21"/>
                <w:highlight w:val="none"/>
              </w:rPr>
            </w:pPr>
            <w:r>
              <w:rPr>
                <w:rFonts w:hint="eastAsia" w:ascii="宋体" w:hAnsi="宋体" w:cs="宋体"/>
                <w:szCs w:val="21"/>
                <w:highlight w:val="none"/>
              </w:rPr>
              <w:t xml:space="preserve">  张贴防火标识，购买灭火器等消防设施；</w:t>
            </w:r>
          </w:p>
          <w:p>
            <w:pPr>
              <w:rPr>
                <w:rFonts w:ascii="宋体" w:hAnsi="宋体" w:cs="宋体"/>
                <w:szCs w:val="21"/>
                <w:highlight w:val="none"/>
              </w:rPr>
            </w:pPr>
            <w:r>
              <w:rPr>
                <w:rFonts w:hint="eastAsia" w:ascii="宋体" w:hAnsi="宋体" w:cs="宋体"/>
                <w:szCs w:val="21"/>
                <w:highlight w:val="none"/>
              </w:rPr>
              <w:t>组织相关人员进行培训；日常的检查；制定火灾应急预案。</w:t>
            </w:r>
          </w:p>
          <w:p>
            <w:pPr>
              <w:rPr>
                <w:rFonts w:ascii="宋体" w:hAnsi="宋体" w:cs="宋体"/>
                <w:szCs w:val="21"/>
                <w:highlight w:val="none"/>
              </w:rPr>
            </w:pPr>
            <w:r>
              <w:rPr>
                <w:rFonts w:hint="eastAsia" w:ascii="宋体" w:hAnsi="宋体" w:cs="宋体"/>
                <w:szCs w:val="21"/>
                <w:highlight w:val="none"/>
              </w:rPr>
              <w:t>◆查见组织的职业健康安全运行控制状况：</w:t>
            </w:r>
          </w:p>
          <w:p>
            <w:pPr>
              <w:rPr>
                <w:rFonts w:ascii="宋体" w:hAnsi="宋体" w:cs="宋体"/>
                <w:szCs w:val="21"/>
                <w:highlight w:val="none"/>
              </w:rPr>
            </w:pPr>
            <w:r>
              <w:rPr>
                <w:rFonts w:hint="eastAsia" w:ascii="宋体" w:hAnsi="宋体" w:cs="宋体"/>
                <w:szCs w:val="21"/>
                <w:highlight w:val="none"/>
              </w:rPr>
              <w:t xml:space="preserve">  1）意外火灾控制</w:t>
            </w:r>
          </w:p>
          <w:p>
            <w:pPr>
              <w:rPr>
                <w:rFonts w:hint="eastAsia" w:ascii="宋体" w:hAnsi="宋体" w:cs="宋体"/>
                <w:szCs w:val="21"/>
                <w:highlight w:val="none"/>
              </w:rPr>
            </w:pPr>
            <w:r>
              <w:rPr>
                <w:rFonts w:hint="eastAsia" w:ascii="宋体" w:hAnsi="宋体" w:cs="宋体"/>
                <w:szCs w:val="21"/>
                <w:highlight w:val="none"/>
              </w:rPr>
              <w:t xml:space="preserve">   建立消防检查管理制度；确定消防小组人员职责；按规定每月进行消防检查；制定应急准备响应预案；进行消防演习。</w:t>
            </w:r>
          </w:p>
          <w:p>
            <w:pPr>
              <w:tabs>
                <w:tab w:val="left" w:pos="1080"/>
              </w:tabs>
              <w:spacing w:line="400" w:lineRule="exact"/>
              <w:rPr>
                <w:rFonts w:hint="eastAsia" w:ascii="Times New Roman" w:hAnsi="Times New Roman" w:eastAsia="方正小标宋_GBK" w:cs="Times New Roman"/>
                <w:szCs w:val="21"/>
                <w:highlight w:val="none"/>
                <w:lang w:val="en-US" w:eastAsia="zh-CN"/>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highlight w:val="none"/>
                <w:lang w:val="en-US" w:eastAsia="zh-CN"/>
              </w:rPr>
              <w:t>新冠疫情期间，组织</w:t>
            </w:r>
            <w:r>
              <w:rPr>
                <w:rFonts w:hint="eastAsia" w:ascii="Times New Roman" w:hAnsi="Times New Roman" w:eastAsia="宋体" w:cs="Times New Roman"/>
                <w:szCs w:val="21"/>
                <w:highlight w:val="none"/>
                <w:lang w:eastAsia="zh-CN"/>
              </w:rPr>
              <w:t>策划了《</w:t>
            </w:r>
            <w:r>
              <w:rPr>
                <w:rFonts w:hint="eastAsia" w:ascii="Times New Roman" w:hAnsi="Times New Roman" w:eastAsia="宋体" w:cs="Times New Roman"/>
                <w:szCs w:val="21"/>
                <w:highlight w:val="none"/>
                <w:lang w:val="en-US" w:eastAsia="zh-CN"/>
              </w:rPr>
              <w:t>疫情防控应急工作预案》，对疫情期间的疫情防控物资的发放、人员的管控、每日的人员体温检测、环境的消毒等进行了策划</w:t>
            </w:r>
            <w:r>
              <w:rPr>
                <w:rFonts w:hint="eastAsia" w:ascii="Times New Roman" w:hAnsi="Times New Roman" w:eastAsia="宋体" w:cs="Times New Roman"/>
                <w:szCs w:val="21"/>
                <w:highlight w:val="none"/>
                <w:lang w:eastAsia="zh-CN"/>
              </w:rPr>
              <w:t>。目前公司所在地处于新冠疫情低风险区域，公司员工外出进行维修或办公业务时，严格遵守客户对新冠疫情控制要求规定，如需要佩带口罩或测量体温无条件配合。</w:t>
            </w:r>
          </w:p>
          <w:p>
            <w:pP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）对相关方施加影响</w:t>
            </w:r>
          </w:p>
          <w:p>
            <w:pPr>
              <w:rPr>
                <w:rFonts w:ascii="宋体" w:hAnsi="宋体" w:cs="宋体"/>
                <w:szCs w:val="21"/>
                <w:highlight w:val="green"/>
              </w:rPr>
            </w:pPr>
            <w:r>
              <w:rPr>
                <w:rFonts w:hint="eastAsia" w:ascii="宋体" w:hAnsi="宋体" w:cs="宋体"/>
                <w:szCs w:val="21"/>
                <w:highlight w:val="none"/>
              </w:rPr>
              <w:t>组织对进入场所内的供方送货员、求职及培训人员视情况由安保人员或受访人提醒、签定安全协议等方式，告知相关遵守相应的运行准则，以防止外来人员受到</w:t>
            </w:r>
            <w:r>
              <w:rPr>
                <w:rFonts w:hint="eastAsia" w:ascii="宋体" w:hAnsi="宋体" w:cs="宋体"/>
                <w:szCs w:val="21"/>
                <w:highlight w:val="none"/>
                <w:lang w:eastAsia="zh-CN"/>
              </w:rPr>
              <w:t>意外伤害</w:t>
            </w:r>
            <w:r>
              <w:rPr>
                <w:rFonts w:hint="eastAsia" w:ascii="宋体" w:hAnsi="宋体" w:cs="宋体"/>
                <w:szCs w:val="21"/>
                <w:highlight w:val="none"/>
              </w:rPr>
              <w:t>或职业健康安危害。</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pPr>
            <w:r>
              <w:rPr>
                <w:rFonts w:hint="eastAsia"/>
              </w:rPr>
              <w:t>查见：《应急准备和响应程序》、《</w:t>
            </w:r>
            <w:r>
              <w:rPr>
                <w:rFonts w:hint="eastAsia"/>
                <w:lang w:eastAsia="zh-CN"/>
              </w:rPr>
              <w:t>消防</w:t>
            </w:r>
            <w:r>
              <w:rPr>
                <w:rFonts w:hint="eastAsia"/>
              </w:rPr>
              <w:t>火灾应急</w:t>
            </w:r>
            <w:r>
              <w:rPr>
                <w:rFonts w:hint="eastAsia"/>
                <w:lang w:eastAsia="zh-CN"/>
              </w:rPr>
              <w:t>疏散</w:t>
            </w:r>
            <w:r>
              <w:rPr>
                <w:rFonts w:hint="eastAsia"/>
              </w:rPr>
              <w:t>预案》等。</w:t>
            </w:r>
          </w:p>
          <w:p>
            <w:pPr>
              <w:pStyle w:val="9"/>
              <w:shd w:val="clear" w:color="auto" w:fill="FFFFFF"/>
              <w:spacing w:line="32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查见</w:t>
            </w:r>
            <w:r>
              <w:rPr>
                <w:rFonts w:hint="eastAsia"/>
                <w:sz w:val="21"/>
                <w:szCs w:val="21"/>
                <w:lang w:val="en-US" w:eastAsia="zh-CN"/>
              </w:rPr>
              <w:t>2020年1月20日</w:t>
            </w:r>
            <w:r>
              <w:rPr>
                <w:rFonts w:hint="eastAsia" w:ascii="宋体" w:hAnsi="宋体" w:eastAsia="宋体" w:cs="宋体"/>
                <w:color w:val="auto"/>
                <w:kern w:val="2"/>
                <w:sz w:val="21"/>
                <w:szCs w:val="21"/>
                <w:lang w:val="en-US" w:eastAsia="zh-CN" w:bidi="ar-SA"/>
              </w:rPr>
              <w:t>进行了火灾应急演练记录；演练目的：提高员工的火灾扑救能力，火场逃生能力，应急救援能力。演练地点及原因：在行政部办公室因电路短路，导致火灾进行的火灾应急处置方案实战演练，整个演练共分为火灾现场、报警、接警、疏散急救、和应急处置过程，整个演练历时</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0分钟（10:10-</w:t>
            </w:r>
            <w:r>
              <w:rPr>
                <w:rFonts w:hint="eastAsia" w:ascii="宋体" w:hAnsi="宋体"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0），总指挥：</w:t>
            </w:r>
            <w:r>
              <w:rPr>
                <w:rFonts w:hint="eastAsia" w:ascii="宋体" w:hAnsi="宋体" w:cs="宋体"/>
                <w:color w:val="auto"/>
                <w:kern w:val="2"/>
                <w:sz w:val="21"/>
                <w:szCs w:val="21"/>
                <w:lang w:val="en-US" w:eastAsia="zh-CN" w:bidi="ar-SA"/>
              </w:rPr>
              <w:t>龙世芳</w:t>
            </w:r>
            <w:r>
              <w:rPr>
                <w:rFonts w:hint="eastAsia" w:ascii="宋体" w:hAnsi="宋体" w:eastAsia="宋体" w:cs="宋体"/>
                <w:color w:val="auto"/>
                <w:kern w:val="2"/>
                <w:sz w:val="21"/>
                <w:szCs w:val="21"/>
                <w:lang w:val="en-US" w:eastAsia="zh-CN" w:bidi="ar-SA"/>
              </w:rPr>
              <w:t>。</w:t>
            </w:r>
          </w:p>
          <w:p>
            <w:pPr>
              <w:spacing w:line="400" w:lineRule="exact"/>
              <w:rPr>
                <w:rFonts w:ascii="宋体" w:hAnsi="宋体" w:cs="宋体"/>
                <w:sz w:val="21"/>
                <w:szCs w:val="21"/>
              </w:rPr>
            </w:pPr>
            <w:r>
              <w:rPr>
                <w:rFonts w:hint="eastAsia" w:ascii="宋体" w:hAnsi="宋体" w:cs="宋体"/>
                <w:sz w:val="21"/>
                <w:szCs w:val="21"/>
              </w:rPr>
              <w:t>查，消防</w:t>
            </w:r>
            <w:r>
              <w:rPr>
                <w:rFonts w:hint="eastAsia" w:ascii="宋体" w:hAnsi="宋体" w:cs="宋体"/>
                <w:sz w:val="21"/>
                <w:szCs w:val="21"/>
                <w:lang w:eastAsia="zh-CN"/>
              </w:rPr>
              <w:t>应急</w:t>
            </w:r>
            <w:r>
              <w:rPr>
                <w:rFonts w:hint="eastAsia" w:ascii="宋体" w:hAnsi="宋体" w:cs="宋体"/>
                <w:sz w:val="21"/>
                <w:szCs w:val="21"/>
              </w:rPr>
              <w:t>演习总结报告</w:t>
            </w:r>
            <w:r>
              <w:rPr>
                <w:rFonts w:hint="eastAsia" w:ascii="宋体" w:hAnsi="宋体" w:cs="宋体"/>
                <w:sz w:val="21"/>
                <w:szCs w:val="21"/>
                <w:lang w:eastAsia="zh-CN"/>
              </w:rPr>
              <w:t>：</w:t>
            </w:r>
            <w:r>
              <w:rPr>
                <w:rFonts w:hint="eastAsia" w:ascii="宋体" w:hAnsi="宋体" w:cs="宋体"/>
                <w:sz w:val="21"/>
                <w:szCs w:val="21"/>
              </w:rPr>
              <w:t>通过</w:t>
            </w:r>
            <w:r>
              <w:rPr>
                <w:rFonts w:hint="eastAsia" w:ascii="宋体" w:hAnsi="宋体" w:cs="宋体"/>
                <w:sz w:val="21"/>
                <w:szCs w:val="21"/>
                <w:lang w:eastAsia="zh-CN"/>
              </w:rPr>
              <w:t>本次演习</w:t>
            </w:r>
            <w:r>
              <w:rPr>
                <w:rFonts w:hint="eastAsia" w:ascii="宋体" w:hAnsi="宋体" w:cs="宋体"/>
                <w:sz w:val="21"/>
                <w:szCs w:val="21"/>
              </w:rPr>
              <w:t>，公司</w:t>
            </w:r>
            <w:r>
              <w:rPr>
                <w:rFonts w:hint="eastAsia" w:ascii="宋体" w:hAnsi="宋体" w:cs="宋体"/>
                <w:sz w:val="21"/>
                <w:szCs w:val="21"/>
                <w:lang w:eastAsia="zh-CN"/>
              </w:rPr>
              <w:t>全体员工锻炼了应急机动的</w:t>
            </w:r>
            <w:r>
              <w:rPr>
                <w:rFonts w:hint="eastAsia" w:ascii="宋体" w:hAnsi="宋体" w:cs="宋体"/>
                <w:sz w:val="21"/>
                <w:szCs w:val="21"/>
              </w:rPr>
              <w:t>能力、</w:t>
            </w:r>
            <w:r>
              <w:rPr>
                <w:rFonts w:hint="eastAsia" w:ascii="宋体" w:hAnsi="宋体" w:cs="宋体"/>
                <w:sz w:val="21"/>
                <w:szCs w:val="21"/>
                <w:lang w:eastAsia="zh-CN"/>
              </w:rPr>
              <w:t>同时完善了公司环境管理制度，提高了公司安全防火和应急的实战技能。应急预案适宜，暂不修改</w:t>
            </w:r>
            <w:r>
              <w:rPr>
                <w:rFonts w:hint="eastAsia" w:ascii="宋体" w:hAnsi="宋体" w:cs="宋体"/>
                <w:sz w:val="21"/>
                <w:szCs w:val="21"/>
              </w:rPr>
              <w:t>。</w:t>
            </w:r>
          </w:p>
          <w:p>
            <w:pPr>
              <w:pStyle w:val="20"/>
            </w:pPr>
            <w:r>
              <w:rPr>
                <w:rFonts w:hint="eastAsia" w:ascii="宋体" w:hAnsi="宋体" w:cs="宋体"/>
                <w:sz w:val="21"/>
                <w:szCs w:val="21"/>
              </w:rPr>
              <w:t>应急准备：查见公司办公区域</w:t>
            </w:r>
            <w:r>
              <w:rPr>
                <w:rFonts w:hint="eastAsia" w:ascii="宋体" w:hAnsi="宋体" w:cs="宋体"/>
                <w:sz w:val="21"/>
                <w:szCs w:val="21"/>
                <w:lang w:eastAsia="zh-CN"/>
              </w:rPr>
              <w:t>按要求</w:t>
            </w:r>
            <w:r>
              <w:rPr>
                <w:rFonts w:hint="eastAsia" w:ascii="宋体" w:hAnsi="宋体" w:cs="宋体"/>
                <w:sz w:val="21"/>
                <w:szCs w:val="21"/>
              </w:rPr>
              <w:t>配置</w:t>
            </w:r>
            <w:r>
              <w:rPr>
                <w:rFonts w:hint="eastAsia" w:ascii="宋体" w:hAnsi="宋体" w:cs="宋体"/>
                <w:sz w:val="21"/>
                <w:szCs w:val="21"/>
                <w:lang w:eastAsia="zh-CN"/>
              </w:rPr>
              <w:t>有</w:t>
            </w:r>
            <w:r>
              <w:rPr>
                <w:rFonts w:hint="eastAsia" w:ascii="宋体" w:hAnsi="宋体" w:cs="宋体"/>
                <w:sz w:val="21"/>
                <w:szCs w:val="21"/>
              </w:rPr>
              <w:t>灭火器，灭火器</w:t>
            </w:r>
            <w:r>
              <w:rPr>
                <w:rFonts w:hint="eastAsia" w:ascii="宋体" w:hAnsi="宋体" w:cs="宋体"/>
                <w:sz w:val="21"/>
                <w:szCs w:val="21"/>
                <w:lang w:eastAsia="zh-CN"/>
              </w:rPr>
              <w:t>放置区域无摭档，上次不符合得到改进</w:t>
            </w:r>
            <w:r>
              <w:rPr>
                <w:rFonts w:hint="eastAsia" w:ascii="宋体" w:hAnsi="宋体" w:cs="宋体"/>
                <w:sz w:val="21"/>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----有《环境和职业健康安全运行管理制度》和管理文件。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组织人员对公司办公场所和服务场所的环境方面、安全消防方面的工程作业固</w:t>
            </w:r>
            <w:r>
              <w:rPr>
                <w:rFonts w:hint="eastAsia" w:ascii="宋体" w:hAnsi="宋体" w:cs="宋体"/>
                <w:szCs w:val="21"/>
                <w:highlight w:val="none"/>
              </w:rPr>
              <w:t>体废弃物处理、生活垃圾处理、消防器材保养和检查等进行检查，检查结论：合格、检查人：</w:t>
            </w:r>
            <w:r>
              <w:rPr>
                <w:rFonts w:hint="eastAsia" w:ascii="宋体" w:hAnsi="宋体" w:cs="宋体"/>
                <w:szCs w:val="21"/>
                <w:highlight w:val="none"/>
                <w:lang w:eastAsia="zh-CN"/>
              </w:rPr>
              <w:t>李光强</w:t>
            </w:r>
            <w:r>
              <w:rPr>
                <w:rFonts w:hint="eastAsia" w:ascii="宋体" w:hAnsi="宋体" w:cs="宋体"/>
                <w:szCs w:val="21"/>
                <w:highlight w:val="none"/>
              </w:rPr>
              <w:t>。提供有20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月份办公区域和</w:t>
            </w:r>
            <w:r>
              <w:rPr>
                <w:rFonts w:hint="eastAsia" w:ascii="宋体" w:hAnsi="宋体" w:cs="宋体"/>
                <w:szCs w:val="21"/>
                <w:highlight w:val="none"/>
                <w:lang w:eastAsia="zh-CN"/>
              </w:rPr>
              <w:t>维修</w:t>
            </w:r>
            <w:r>
              <w:rPr>
                <w:rFonts w:hint="eastAsia" w:ascii="宋体" w:hAnsi="宋体" w:cs="宋体"/>
                <w:szCs w:val="21"/>
                <w:highlight w:val="none"/>
              </w:rPr>
              <w:t>车间的安全环境检查月报记录。</w:t>
            </w:r>
          </w:p>
          <w:p>
            <w:pPr>
              <w:spacing w:line="400" w:lineRule="exact"/>
              <w:rPr>
                <w:rFonts w:ascii="宋体" w:hAnsi="宋体" w:cs="宋体"/>
                <w:szCs w:val="21"/>
                <w:highlight w:val="none"/>
              </w:rPr>
            </w:pPr>
            <w:r>
              <w:rPr>
                <w:rFonts w:hint="eastAsia" w:ascii="宋体" w:hAnsi="宋体" w:cs="宋体"/>
                <w:szCs w:val="21"/>
                <w:highlight w:val="none"/>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组织人员对公司办公场所和服务场所灭火器进行检查，检查内容涉及：灭火器的外观、有效期、标志等是否完好。检查结论：合格、检查人：</w:t>
            </w:r>
            <w:r>
              <w:rPr>
                <w:rFonts w:hint="eastAsia" w:ascii="宋体" w:hAnsi="宋体" w:cs="宋体"/>
                <w:szCs w:val="21"/>
                <w:lang w:eastAsia="zh-CN"/>
              </w:rPr>
              <w:t>李光强</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月份的灭火器点检记录表。</w:t>
            </w:r>
          </w:p>
          <w:p>
            <w:pPr>
              <w:spacing w:line="400" w:lineRule="exact"/>
              <w:rPr>
                <w:rFonts w:hint="eastAsia" w:ascii="宋体" w:hAnsi="宋体" w:cs="宋体"/>
                <w:szCs w:val="21"/>
              </w:rPr>
            </w:pPr>
            <w:r>
              <w:rPr>
                <w:rFonts w:hint="eastAsia" w:ascii="宋体" w:hAnsi="宋体" w:cs="宋体"/>
                <w:szCs w:val="21"/>
              </w:rPr>
              <w:t>◆ 未提供有从业人员预防性健康检查合格证，经现场核验生产经营范围内容暂不涉及职业危害因素，现场给负责人提出，还是要关注该情况。</w:t>
            </w:r>
          </w:p>
          <w:p>
            <w:pPr>
              <w:spacing w:line="400" w:lineRule="exact"/>
            </w:pPr>
            <w:r>
              <w:rPr>
                <w:rFonts w:hint="eastAsia" w:ascii="宋体" w:hAnsi="宋体" w:cs="宋体"/>
                <w:szCs w:val="21"/>
                <w:lang w:eastAsia="zh-CN"/>
              </w:rPr>
              <w:t>抽见疫情期间《新冠病毒防治台账》，提供</w:t>
            </w:r>
            <w:r>
              <w:rPr>
                <w:rFonts w:hint="eastAsia" w:ascii="宋体" w:hAnsi="宋体" w:cs="宋体"/>
                <w:szCs w:val="21"/>
                <w:lang w:val="en-US" w:eastAsia="zh-CN"/>
              </w:rPr>
              <w:t xml:space="preserve"> 3月、4月往来人员动态摸排审查表，体温测试记录，防控物资发放记录等。对疫情的防控能起到有效的作用。</w:t>
            </w:r>
          </w:p>
          <w:p>
            <w:pPr>
              <w:spacing w:line="400" w:lineRule="exact"/>
              <w:rPr>
                <w:rFonts w:hint="eastAsia" w:ascii="宋体" w:hAnsi="宋体" w:cs="宋体"/>
                <w:szCs w:val="21"/>
              </w:rPr>
            </w:pPr>
            <w:r>
              <w:rPr>
                <w:rFonts w:hint="eastAsia" w:ascii="宋体" w:hAnsi="宋体" w:cs="宋体"/>
                <w:szCs w:val="21"/>
              </w:rPr>
              <w:t>自体系建立以来没有发生过安全事故。</w:t>
            </w:r>
          </w:p>
          <w:p>
            <w:pPr>
              <w:spacing w:line="400" w:lineRule="exact"/>
              <w:rPr>
                <w:rFonts w:ascii="宋体" w:hAnsi="宋体" w:cs="宋体"/>
                <w:szCs w:val="21"/>
              </w:rPr>
            </w:pPr>
            <w:r>
              <w:rPr>
                <w:rFonts w:hint="eastAsia" w:ascii="宋体" w:hAnsi="宋体" w:cs="宋体"/>
                <w:szCs w:val="21"/>
              </w:rPr>
              <w:t>监测设备：公司暂无环境、职业健康安全监测设备。</w:t>
            </w:r>
          </w:p>
        </w:tc>
        <w:tc>
          <w:tcPr>
            <w:tcW w:w="1585" w:type="dxa"/>
            <w:vAlign w:val="top"/>
          </w:tcPr>
          <w:p>
            <w:pPr>
              <w:jc w:val="both"/>
              <w:rPr>
                <w:rFonts w:hint="eastAsia" w:eastAsia="宋体"/>
                <w:lang w:eastAsia="zh-CN"/>
              </w:rPr>
            </w:pPr>
            <w:r>
              <w:rPr>
                <w:rFonts w:hint="eastAsia"/>
                <w:lang w:eastAsia="zh-CN"/>
              </w:rPr>
              <w:t>符合</w:t>
            </w:r>
          </w:p>
          <w:p>
            <w:pPr>
              <w:jc w:val="both"/>
            </w:pPr>
          </w:p>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法律法规和其他要求合规性评价控制</w:t>
            </w:r>
            <w:r>
              <w:rPr>
                <w:rFonts w:hint="eastAsia" w:ascii="宋体" w:hAnsi="宋体"/>
                <w:szCs w:val="21"/>
              </w:rPr>
              <w:t>程序》，规定明确基本合理。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hint="default" w:ascii="宋体" w:hAnsi="宋体" w:eastAsia="宋体"/>
                <w:szCs w:val="21"/>
                <w:lang w:val="en-US" w:eastAsia="zh-CN"/>
              </w:rPr>
            </w:pPr>
            <w:r>
              <w:rPr>
                <w:rFonts w:hint="eastAsia" w:ascii="宋体" w:hAnsi="宋体"/>
                <w:szCs w:val="21"/>
              </w:rPr>
              <w:t>评价人：</w:t>
            </w:r>
            <w:r>
              <w:rPr>
                <w:rFonts w:hint="eastAsia" w:ascii="宋体" w:hAnsi="宋体"/>
                <w:szCs w:val="21"/>
                <w:lang w:eastAsia="zh-CN"/>
              </w:rPr>
              <w:t>王彬、李光强、吴红等</w:t>
            </w:r>
            <w:r>
              <w:rPr>
                <w:rFonts w:hint="eastAsia" w:ascii="宋体" w:hAnsi="宋体"/>
                <w:szCs w:val="21"/>
                <w:lang w:val="en-US" w:eastAsia="zh-CN"/>
              </w:rPr>
              <w:t xml:space="preserve"> </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制度》、《事件、不符合控制程序》、《纠正与预防措施程序》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hint="eastAsia" w:ascii="宋体" w:hAnsi="宋体"/>
                <w:sz w:val="21"/>
                <w:szCs w:val="21"/>
              </w:rPr>
            </w:pPr>
            <w:r>
              <w:rPr>
                <w:rFonts w:hint="eastAsia" w:ascii="宋体" w:hAnsi="宋体"/>
                <w:sz w:val="21"/>
                <w:szCs w:val="21"/>
              </w:rPr>
              <w:t>抽查不合格处置记录：</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提供</w:t>
            </w:r>
            <w:r>
              <w:rPr>
                <w:rFonts w:hint="eastAsia" w:ascii="宋体" w:hAnsi="宋体"/>
                <w:sz w:val="21"/>
                <w:szCs w:val="21"/>
                <w:highlight w:val="none"/>
                <w:lang w:val="en-US" w:eastAsia="zh-CN"/>
              </w:rPr>
              <w:t>有</w:t>
            </w:r>
            <w:r>
              <w:rPr>
                <w:rFonts w:hint="eastAsia" w:ascii="宋体" w:hAnsi="宋体"/>
                <w:sz w:val="21"/>
                <w:szCs w:val="21"/>
                <w:highlight w:val="none"/>
              </w:rPr>
              <w:t>《</w:t>
            </w:r>
            <w:r>
              <w:rPr>
                <w:rFonts w:hint="eastAsia" w:ascii="宋体" w:hAnsi="宋体"/>
                <w:sz w:val="21"/>
                <w:szCs w:val="21"/>
                <w:highlight w:val="none"/>
                <w:lang w:val="en-US" w:eastAsia="zh-CN"/>
              </w:rPr>
              <w:t>纠正和预防措施处理单</w:t>
            </w:r>
            <w:r>
              <w:rPr>
                <w:rFonts w:hint="eastAsia" w:ascii="宋体" w:hAnsi="宋体"/>
                <w:sz w:val="21"/>
                <w:szCs w:val="21"/>
                <w:highlight w:val="none"/>
              </w:rPr>
              <w:t>》</w:t>
            </w:r>
            <w:r>
              <w:rPr>
                <w:rFonts w:hint="eastAsia" w:ascii="宋体" w:hAnsi="宋体"/>
                <w:sz w:val="21"/>
                <w:szCs w:val="21"/>
                <w:highlight w:val="none"/>
                <w:lang w:val="en-US" w:eastAsia="zh-CN"/>
              </w:rPr>
              <w:t>1</w:t>
            </w:r>
            <w:r>
              <w:rPr>
                <w:rFonts w:hint="eastAsia" w:ascii="宋体" w:hAnsi="宋体"/>
                <w:sz w:val="21"/>
                <w:szCs w:val="21"/>
                <w:highlight w:val="none"/>
              </w:rPr>
              <w:t>份，</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lang w:val="en-US" w:eastAsia="zh-CN"/>
              </w:rPr>
              <w:t>时间2020年5月21日质量检查时发现车间现场环境脏乱。</w:t>
            </w:r>
            <w:r>
              <w:rPr>
                <w:rFonts w:hint="eastAsia" w:ascii="宋体" w:hAnsi="宋体"/>
                <w:sz w:val="21"/>
                <w:szCs w:val="21"/>
                <w:highlight w:val="none"/>
              </w:rPr>
              <w:t>已对原因进行了描述分析，采取了相应措施，基本符合要求。</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年上半年度安全环保投入清单：支出项目有保险、灭火器等消防器材、培训费、消防安全培训等共计</w:t>
            </w:r>
            <w:r>
              <w:rPr>
                <w:rFonts w:hint="eastAsia" w:ascii="宋体" w:hAnsi="宋体"/>
                <w:szCs w:val="21"/>
                <w:lang w:val="en-US" w:eastAsia="zh-CN"/>
              </w:rPr>
              <w:t>19000</w:t>
            </w:r>
            <w:r>
              <w:rPr>
                <w:rFonts w:hint="eastAsia" w:ascii="宋体" w:hAnsi="宋体"/>
                <w:szCs w:val="21"/>
              </w:rPr>
              <w:t>元左右。</w:t>
            </w:r>
          </w:p>
        </w:tc>
        <w:tc>
          <w:tcPr>
            <w:tcW w:w="1585" w:type="dxa"/>
          </w:tcPr>
          <w:p/>
        </w:tc>
      </w:tr>
    </w:tbl>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116" w:type="dxa"/>
            <w:vAlign w:val="center"/>
          </w:tcPr>
          <w:p>
            <w:pPr>
              <w:rPr>
                <w:rFonts w:hint="eastAsia" w:ascii="Times New Roman" w:hAnsi="Times New Roman" w:cs="Times New Roman"/>
                <w:sz w:val="24"/>
                <w:szCs w:val="24"/>
                <w:highlight w:val="none"/>
                <w:lang w:eastAsia="zh-CN"/>
              </w:rPr>
            </w:pPr>
            <w:r>
              <w:rPr>
                <w:rFonts w:hint="eastAsia"/>
                <w:sz w:val="24"/>
                <w:szCs w:val="24"/>
                <w:highlight w:val="none"/>
              </w:rPr>
              <w:t>受审核部门：生技部   主管领导：谭必芳       陪同人员：李光强</w:t>
            </w:r>
          </w:p>
        </w:tc>
        <w:tc>
          <w:tcPr>
            <w:tcW w:w="1473"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116" w:type="dxa"/>
            <w:vAlign w:val="center"/>
          </w:tcPr>
          <w:p>
            <w:pPr>
              <w:rPr>
                <w:rFonts w:hint="default" w:ascii="Times New Roman" w:hAnsi="Times New Roman" w:cs="Times New Roman"/>
                <w:sz w:val="24"/>
                <w:szCs w:val="24"/>
                <w:highlight w:val="none"/>
                <w:lang w:val="en-US"/>
              </w:rPr>
            </w:pPr>
            <w:r>
              <w:rPr>
                <w:rFonts w:hint="eastAsia" w:ascii="Times New Roman" w:hAnsi="Times New Roman" w:cs="Times New Roman"/>
                <w:sz w:val="24"/>
                <w:szCs w:val="24"/>
                <w:highlight w:val="none"/>
              </w:rPr>
              <w:t>审核员：</w:t>
            </w:r>
            <w:r>
              <w:rPr>
                <w:rFonts w:hint="eastAsia" w:cs="Times New Roman"/>
                <w:sz w:val="24"/>
                <w:szCs w:val="24"/>
                <w:highlight w:val="none"/>
                <w:lang w:eastAsia="zh-CN"/>
              </w:rPr>
              <w:t>文平、卢静（专家），</w:t>
            </w:r>
            <w:r>
              <w:rPr>
                <w:rFonts w:hint="eastAsia" w:ascii="Times New Roman" w:hAnsi="Times New Roman" w:cs="Times New Roman"/>
                <w:sz w:val="24"/>
                <w:szCs w:val="24"/>
                <w:highlight w:val="none"/>
              </w:rPr>
              <w:t xml:space="preserve">   审核时间：2020.</w:t>
            </w:r>
            <w:r>
              <w:rPr>
                <w:rFonts w:hint="eastAsia" w:cs="Times New Roman"/>
                <w:sz w:val="24"/>
                <w:szCs w:val="24"/>
                <w:highlight w:val="none"/>
                <w:lang w:val="en-US" w:eastAsia="zh-CN"/>
              </w:rPr>
              <w:t>8.6</w:t>
            </w:r>
          </w:p>
        </w:tc>
        <w:tc>
          <w:tcPr>
            <w:tcW w:w="1473"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116" w:type="dxa"/>
            <w:vAlign w:val="center"/>
          </w:tcPr>
          <w:p>
            <w:pP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审核条款：</w:t>
            </w:r>
          </w:p>
        </w:tc>
        <w:tc>
          <w:tcPr>
            <w:tcW w:w="1473"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vAlign w:val="top"/>
          </w:tcPr>
          <w:p>
            <w:pPr>
              <w:rPr>
                <w:szCs w:val="21"/>
                <w:highlight w:val="none"/>
              </w:rPr>
            </w:pPr>
            <w:r>
              <w:rPr>
                <w:rFonts w:hint="eastAsia" w:ascii="宋体" w:hAnsi="宋体" w:cs="新宋体"/>
                <w:szCs w:val="21"/>
                <w:highlight w:val="none"/>
              </w:rPr>
              <w:t>QE</w:t>
            </w:r>
            <w:r>
              <w:rPr>
                <w:rFonts w:hint="eastAsia" w:ascii="宋体" w:hAnsi="宋体" w:cs="新宋体"/>
                <w:szCs w:val="21"/>
                <w:highlight w:val="none"/>
                <w:lang w:val="en-US" w:eastAsia="zh-CN"/>
              </w:rPr>
              <w:t>S</w:t>
            </w:r>
            <w:r>
              <w:rPr>
                <w:rFonts w:hint="eastAsia" w:ascii="宋体" w:hAnsi="宋体" w:cs="新宋体"/>
                <w:szCs w:val="21"/>
                <w:highlight w:val="none"/>
              </w:rPr>
              <w:t>5.3；</w:t>
            </w:r>
            <w:r>
              <w:rPr>
                <w:szCs w:val="21"/>
                <w:highlight w:val="none"/>
              </w:rPr>
              <w:t xml:space="preserve"> </w:t>
            </w:r>
          </w:p>
          <w:p>
            <w:pPr>
              <w:rPr>
                <w:szCs w:val="21"/>
                <w:highlight w:val="none"/>
              </w:rPr>
            </w:pPr>
          </w:p>
          <w:p>
            <w:pPr>
              <w:rPr>
                <w:rFonts w:ascii="宋体" w:hAnsi="宋体" w:cs="新宋体"/>
                <w:szCs w:val="21"/>
                <w:highlight w:val="none"/>
              </w:rPr>
            </w:pPr>
          </w:p>
        </w:tc>
        <w:tc>
          <w:tcPr>
            <w:tcW w:w="10116" w:type="dxa"/>
            <w:vAlign w:val="top"/>
          </w:tcPr>
          <w:p>
            <w:pPr>
              <w:spacing w:line="400" w:lineRule="exact"/>
              <w:rPr>
                <w:rFonts w:ascii="宋体" w:cs="宋体"/>
                <w:szCs w:val="21"/>
                <w:highlight w:val="none"/>
              </w:rPr>
            </w:pPr>
            <w:r>
              <w:rPr>
                <w:rFonts w:hint="eastAsia" w:ascii="宋体" w:cs="宋体"/>
                <w:szCs w:val="21"/>
                <w:highlight w:val="none"/>
              </w:rPr>
              <w:t>在《部门职责》中规定了职责和权限，以确保部门工作的展开和实施：</w:t>
            </w:r>
          </w:p>
          <w:p>
            <w:pPr>
              <w:spacing w:line="400" w:lineRule="exact"/>
              <w:ind w:firstLine="315" w:firstLineChars="150"/>
              <w:rPr>
                <w:rFonts w:ascii="宋体" w:hAnsi="宋体"/>
                <w:szCs w:val="21"/>
                <w:highlight w:val="none"/>
              </w:rPr>
            </w:pPr>
            <w:r>
              <w:rPr>
                <w:rFonts w:hint="eastAsia" w:ascii="宋体" w:hAnsi="宋体"/>
                <w:szCs w:val="21"/>
                <w:highlight w:val="none"/>
              </w:rPr>
              <w:t>1、负责制定生产计划并按计划执行生产；</w:t>
            </w:r>
          </w:p>
          <w:p>
            <w:pPr>
              <w:spacing w:line="400" w:lineRule="exact"/>
              <w:ind w:firstLine="315" w:firstLineChars="150"/>
              <w:rPr>
                <w:rFonts w:ascii="宋体" w:hAnsi="宋体"/>
                <w:szCs w:val="21"/>
                <w:highlight w:val="none"/>
              </w:rPr>
            </w:pPr>
            <w:r>
              <w:rPr>
                <w:rFonts w:hint="eastAsia" w:ascii="宋体" w:hAnsi="宋体"/>
                <w:szCs w:val="21"/>
                <w:highlight w:val="none"/>
              </w:rPr>
              <w:t>2、负责生产现场工作环境的管理；</w:t>
            </w:r>
          </w:p>
          <w:p>
            <w:pPr>
              <w:spacing w:line="400" w:lineRule="exact"/>
              <w:ind w:firstLine="315" w:firstLineChars="150"/>
              <w:rPr>
                <w:rFonts w:ascii="宋体" w:hAnsi="宋体"/>
                <w:szCs w:val="21"/>
                <w:highlight w:val="none"/>
              </w:rPr>
            </w:pPr>
            <w:r>
              <w:rPr>
                <w:rFonts w:hint="eastAsia" w:ascii="宋体" w:hAnsi="宋体"/>
                <w:szCs w:val="21"/>
                <w:highlight w:val="none"/>
              </w:rPr>
              <w:t>3、负责生产现场设施设备的管理；</w:t>
            </w:r>
          </w:p>
          <w:p>
            <w:pPr>
              <w:spacing w:line="400" w:lineRule="exact"/>
              <w:ind w:firstLine="315" w:firstLineChars="150"/>
              <w:rPr>
                <w:rFonts w:ascii="宋体" w:hAnsi="宋体"/>
                <w:szCs w:val="21"/>
                <w:highlight w:val="none"/>
              </w:rPr>
            </w:pPr>
            <w:r>
              <w:rPr>
                <w:rFonts w:hint="eastAsia" w:ascii="宋体" w:hAnsi="宋体"/>
                <w:szCs w:val="21"/>
                <w:highlight w:val="none"/>
              </w:rPr>
              <w:t>4、负责生产过程产品的标识、防护、搬运和包装；</w:t>
            </w:r>
          </w:p>
          <w:p>
            <w:pPr>
              <w:spacing w:line="400" w:lineRule="exact"/>
              <w:ind w:firstLine="315" w:firstLineChars="15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负责本部门环境因素、危险源的识别评价和控制措施的实施；</w:t>
            </w:r>
          </w:p>
          <w:p>
            <w:pPr>
              <w:spacing w:line="400" w:lineRule="exact"/>
              <w:ind w:firstLine="315" w:firstLineChars="15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参与公司组织的应急演习、合规性评价、三标内审和三标管理评审</w:t>
            </w:r>
          </w:p>
          <w:p>
            <w:pPr>
              <w:spacing w:line="400" w:lineRule="exact"/>
              <w:rPr>
                <w:rFonts w:ascii="宋体"/>
                <w:szCs w:val="21"/>
                <w:highlight w:val="none"/>
              </w:rPr>
            </w:pPr>
            <w:r>
              <w:rPr>
                <w:rFonts w:hint="eastAsia" w:ascii="宋体" w:hAnsi="宋体"/>
                <w:szCs w:val="21"/>
                <w:highlight w:val="none"/>
              </w:rPr>
              <w:t>……</w:t>
            </w:r>
            <w:r>
              <w:rPr>
                <w:rFonts w:hint="eastAsia" w:ascii="宋体"/>
                <w:szCs w:val="21"/>
                <w:highlight w:val="none"/>
              </w:rPr>
              <w:t xml:space="preserve">   </w:t>
            </w:r>
          </w:p>
          <w:p>
            <w:pPr>
              <w:widowControl/>
              <w:jc w:val="left"/>
              <w:rPr>
                <w:rFonts w:ascii="宋体" w:hAnsi="宋体" w:cs="宋体"/>
                <w:szCs w:val="21"/>
                <w:highlight w:val="none"/>
              </w:rPr>
            </w:pPr>
            <w:r>
              <w:rPr>
                <w:rFonts w:hint="eastAsia" w:ascii="宋体"/>
                <w:szCs w:val="21"/>
                <w:highlight w:val="none"/>
              </w:rPr>
              <w:t>生</w:t>
            </w:r>
            <w:r>
              <w:rPr>
                <w:rFonts w:hint="eastAsia" w:ascii="宋体"/>
                <w:szCs w:val="21"/>
                <w:highlight w:val="none"/>
                <w:lang w:eastAsia="zh-CN"/>
              </w:rPr>
              <w:t>技</w:t>
            </w:r>
            <w:r>
              <w:rPr>
                <w:rFonts w:hint="eastAsia" w:ascii="宋体"/>
                <w:szCs w:val="21"/>
                <w:highlight w:val="none"/>
              </w:rPr>
              <w:t>部负责人对部门职责清楚。</w:t>
            </w:r>
          </w:p>
        </w:tc>
        <w:tc>
          <w:tcPr>
            <w:tcW w:w="1473"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116" w:type="dxa"/>
          </w:tcPr>
          <w:p>
            <w:pPr>
              <w:autoSpaceDE w:val="0"/>
              <w:autoSpaceDN w:val="0"/>
              <w:adjustRightInd w:val="0"/>
              <w:spacing w:line="400" w:lineRule="atLeast"/>
              <w:ind w:firstLine="360"/>
              <w:jc w:val="left"/>
              <w:rPr>
                <w:rFonts w:hint="eastAsia" w:ascii="宋体"/>
                <w:color w:val="000000"/>
                <w:kern w:val="0"/>
                <w:szCs w:val="21"/>
              </w:rPr>
            </w:pPr>
            <w:r>
              <w:rPr>
                <w:rFonts w:hint="eastAsia" w:ascii="宋体"/>
                <w:color w:val="000000"/>
                <w:kern w:val="0"/>
                <w:szCs w:val="21"/>
              </w:rPr>
              <w:t>查，依据《环境因素识别和评价控制程序》，根据不同的时态、状态识别了环境因素，通过对其发生的可能性、危害性等进行评价，查</w:t>
            </w:r>
            <w:r>
              <w:rPr>
                <w:rFonts w:hint="eastAsia" w:ascii="宋体" w:hAnsi="宋体"/>
                <w:szCs w:val="21"/>
              </w:rPr>
              <w:t>《环境因素识别与评价表》和《公司重要环境因素清单》，</w:t>
            </w:r>
            <w:r>
              <w:rPr>
                <w:rFonts w:hint="eastAsia" w:ascii="宋体"/>
                <w:color w:val="000000"/>
                <w:kern w:val="0"/>
                <w:szCs w:val="21"/>
              </w:rPr>
              <w:t>生技部确定的重要环境因素有：固废排放、</w:t>
            </w:r>
            <w:r>
              <w:rPr>
                <w:rFonts w:hint="eastAsia" w:ascii="宋体" w:hAnsi="宋体"/>
                <w:szCs w:val="21"/>
              </w:rPr>
              <w:t>潜在火灾事故</w:t>
            </w:r>
            <w:r>
              <w:rPr>
                <w:rFonts w:hint="eastAsia" w:ascii="宋体"/>
                <w:color w:val="000000"/>
                <w:kern w:val="0"/>
                <w:szCs w:val="21"/>
              </w:rPr>
              <w:t>。</w:t>
            </w:r>
          </w:p>
          <w:p>
            <w:pPr>
              <w:autoSpaceDE w:val="0"/>
              <w:autoSpaceDN w:val="0"/>
              <w:adjustRightInd w:val="0"/>
              <w:spacing w:line="400" w:lineRule="atLeast"/>
              <w:ind w:firstLine="360"/>
              <w:jc w:val="left"/>
              <w:rPr>
                <w:rFonts w:hint="eastAsia" w:ascii="宋体"/>
                <w:color w:val="000000"/>
                <w:kern w:val="0"/>
                <w:szCs w:val="21"/>
              </w:rPr>
            </w:pPr>
            <w:r>
              <w:rPr>
                <w:rFonts w:hint="eastAsia" w:ascii="宋体"/>
                <w:color w:val="000000"/>
                <w:kern w:val="0"/>
                <w:szCs w:val="21"/>
              </w:rPr>
              <w:t>查生技部的</w:t>
            </w:r>
            <w:r>
              <w:rPr>
                <w:rFonts w:hint="eastAsia" w:ascii="宋体" w:hAnsi="宋体"/>
                <w:szCs w:val="21"/>
              </w:rPr>
              <w:t>《环境因素识别与评价表》，识别了剪裁、缝纫、熨烫等环节的环境因素</w:t>
            </w:r>
            <w:r>
              <w:rPr>
                <w:rFonts w:hint="eastAsia" w:ascii="宋体"/>
                <w:color w:val="000000"/>
                <w:kern w:val="0"/>
                <w:szCs w:val="21"/>
              </w:rPr>
              <w:t>。从现场看，一般环境因素识别和重要环境因素识别、评价较合理。</w:t>
            </w:r>
          </w:p>
          <w:p>
            <w:pPr>
              <w:spacing w:line="400" w:lineRule="exact"/>
              <w:rPr>
                <w:rFonts w:hint="eastAsia" w:ascii="宋体"/>
                <w:szCs w:val="21"/>
              </w:rPr>
            </w:pPr>
          </w:p>
        </w:tc>
        <w:tc>
          <w:tcPr>
            <w:tcW w:w="1473"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危险源识别、评价与控制措施</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S</w:t>
            </w:r>
            <w:r>
              <w:rPr>
                <w:rFonts w:hint="eastAsia" w:ascii="宋体" w:hAnsi="宋体" w:cs="新宋体"/>
                <w:szCs w:val="21"/>
                <w:highlight w:val="none"/>
                <w:lang w:val="en-US" w:eastAsia="zh-CN"/>
              </w:rPr>
              <w:t>6.1.2</w:t>
            </w:r>
          </w:p>
        </w:tc>
        <w:tc>
          <w:tcPr>
            <w:tcW w:w="10116" w:type="dxa"/>
            <w:vAlign w:val="top"/>
          </w:tcPr>
          <w:p>
            <w:pPr>
              <w:spacing w:line="400" w:lineRule="exact"/>
              <w:ind w:firstLine="210" w:firstLineChars="100"/>
              <w:rPr>
                <w:rFonts w:ascii="宋体" w:hAnsi="宋体" w:cs="宋体"/>
                <w:szCs w:val="21"/>
                <w:highlight w:val="none"/>
              </w:rPr>
            </w:pPr>
            <w:r>
              <w:rPr>
                <w:rFonts w:hint="eastAsia" w:ascii="宋体" w:cs="宋体"/>
                <w:szCs w:val="21"/>
                <w:highlight w:val="none"/>
              </w:rPr>
              <w:t>查，生</w:t>
            </w:r>
            <w:r>
              <w:rPr>
                <w:rFonts w:hint="eastAsia" w:ascii="宋体" w:cs="宋体"/>
                <w:szCs w:val="21"/>
                <w:highlight w:val="none"/>
                <w:lang w:eastAsia="zh-CN"/>
              </w:rPr>
              <w:t>技</w:t>
            </w:r>
            <w:r>
              <w:rPr>
                <w:rFonts w:hint="eastAsia" w:ascii="宋体" w:cs="宋体"/>
                <w:szCs w:val="21"/>
                <w:highlight w:val="none"/>
              </w:rPr>
              <w:t>部经过辨识与评审形成了</w:t>
            </w:r>
            <w:r>
              <w:rPr>
                <w:rFonts w:hint="eastAsia" w:ascii="宋体" w:hAnsi="宋体" w:cs="宋体"/>
                <w:szCs w:val="21"/>
                <w:highlight w:val="none"/>
              </w:rPr>
              <w:t>《危险源辨识与风险评价表》，包括电气使用不当造成</w:t>
            </w:r>
            <w:r>
              <w:rPr>
                <w:rFonts w:hint="eastAsia"/>
                <w:szCs w:val="21"/>
                <w:highlight w:val="none"/>
              </w:rPr>
              <w:t>火灾或触电</w:t>
            </w:r>
            <w:r>
              <w:rPr>
                <w:rFonts w:hint="eastAsia" w:ascii="宋体" w:hAnsi="宋体" w:cs="宋体"/>
                <w:szCs w:val="21"/>
                <w:highlight w:val="none"/>
              </w:rPr>
              <w:t>；员工操作不当造成</w:t>
            </w:r>
            <w:r>
              <w:rPr>
                <w:rFonts w:hint="eastAsia"/>
                <w:szCs w:val="21"/>
                <w:highlight w:val="none"/>
                <w:lang w:eastAsia="zh-CN"/>
              </w:rPr>
              <w:t>意外伤害</w:t>
            </w:r>
            <w:r>
              <w:rPr>
                <w:rFonts w:hint="eastAsia"/>
                <w:szCs w:val="21"/>
                <w:highlight w:val="none"/>
              </w:rPr>
              <w:t>；高温条件下作业造成中暑</w:t>
            </w:r>
            <w:r>
              <w:rPr>
                <w:rFonts w:hint="eastAsia" w:ascii="宋体" w:hAnsi="宋体" w:cs="宋体"/>
                <w:szCs w:val="21"/>
                <w:highlight w:val="none"/>
              </w:rPr>
              <w:t>等危险源。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打分法确定不可接受风险：</w:t>
            </w:r>
            <w:r>
              <w:rPr>
                <w:rFonts w:hint="eastAsia"/>
                <w:szCs w:val="21"/>
                <w:highlight w:val="none"/>
              </w:rPr>
              <w:t>火灾、</w:t>
            </w:r>
            <w:r>
              <w:rPr>
                <w:rFonts w:hint="eastAsia"/>
                <w:szCs w:val="21"/>
                <w:highlight w:val="none"/>
                <w:lang w:eastAsia="zh-CN"/>
              </w:rPr>
              <w:t>触电、意外伤害</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查，风险控制措施有：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安全知识、消防知识宣传、教育及培训；</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特种作业人员如电工作业人员须持证上岗；</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重点和关键岗位须制定安全操作规程；</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张贴安全、防护标志、消防疏散图；</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配置消暑药品等；定期安全检查等。</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危险源识别基本充分，控制措施需要完善。</w:t>
            </w:r>
          </w:p>
        </w:tc>
        <w:tc>
          <w:tcPr>
            <w:tcW w:w="147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2" w:hRule="atLeast"/>
        </w:trPr>
        <w:tc>
          <w:tcPr>
            <w:tcW w:w="2160" w:type="dxa"/>
            <w:vAlign w:val="top"/>
          </w:tcPr>
          <w:p>
            <w:pPr>
              <w:jc w:val="both"/>
              <w:rPr>
                <w:rFonts w:ascii="宋体" w:hAnsi="宋体" w:cs="宋体"/>
                <w:szCs w:val="21"/>
                <w:highlight w:val="none"/>
              </w:rPr>
            </w:pPr>
            <w:r>
              <w:rPr>
                <w:rFonts w:hint="eastAsia" w:ascii="宋体" w:hAnsi="宋体" w:cs="新宋体"/>
                <w:szCs w:val="21"/>
                <w:highlight w:val="none"/>
              </w:rPr>
              <w:t>目标及其实现的策划</w:t>
            </w:r>
          </w:p>
        </w:tc>
        <w:tc>
          <w:tcPr>
            <w:tcW w:w="960" w:type="dxa"/>
            <w:vAlign w:val="top"/>
          </w:tcPr>
          <w:p>
            <w:pPr>
              <w:rPr>
                <w:rFonts w:ascii="宋体" w:hAnsi="宋体" w:cs="新宋体"/>
                <w:szCs w:val="21"/>
                <w:highlight w:val="none"/>
              </w:rPr>
            </w:pPr>
            <w:r>
              <w:rPr>
                <w:rFonts w:hint="eastAsia" w:ascii="宋体" w:hAnsi="宋体" w:cs="新宋体"/>
                <w:szCs w:val="21"/>
                <w:highlight w:val="none"/>
              </w:rPr>
              <w:t>QE</w:t>
            </w:r>
            <w:r>
              <w:rPr>
                <w:rFonts w:hint="eastAsia" w:ascii="宋体" w:hAnsi="宋体" w:cs="新宋体"/>
                <w:szCs w:val="21"/>
                <w:highlight w:val="none"/>
                <w:lang w:val="en-US" w:eastAsia="zh-CN"/>
              </w:rPr>
              <w:t>S</w:t>
            </w:r>
            <w:r>
              <w:rPr>
                <w:rFonts w:hint="eastAsia" w:ascii="宋体" w:hAnsi="宋体" w:cs="新宋体"/>
                <w:szCs w:val="21"/>
                <w:highlight w:val="none"/>
              </w:rPr>
              <w:t>6.2</w:t>
            </w:r>
          </w:p>
          <w:p>
            <w:pPr>
              <w:rPr>
                <w:rFonts w:ascii="宋体" w:hAnsi="宋体" w:cs="宋体"/>
                <w:b/>
                <w:szCs w:val="21"/>
                <w:highlight w:val="none"/>
              </w:rPr>
            </w:pPr>
          </w:p>
        </w:tc>
        <w:tc>
          <w:tcPr>
            <w:tcW w:w="10116" w:type="dxa"/>
            <w:vAlign w:val="top"/>
          </w:tcPr>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rPr>
              <w:t>查见：生技部“质量、环境</w:t>
            </w:r>
            <w:r>
              <w:rPr>
                <w:rFonts w:hint="eastAsia" w:ascii="宋体" w:hAnsi="宋体" w:cs="宋体"/>
                <w:color w:val="000000" w:themeColor="text1"/>
                <w:szCs w:val="21"/>
                <w:highlight w:val="none"/>
                <w:lang w:eastAsia="zh-CN"/>
              </w:rPr>
              <w:t>、安全</w:t>
            </w:r>
            <w:r>
              <w:rPr>
                <w:rFonts w:hint="eastAsia" w:ascii="宋体" w:hAnsi="宋体" w:cs="宋体"/>
                <w:color w:val="000000" w:themeColor="text1"/>
                <w:szCs w:val="21"/>
                <w:highlight w:val="none"/>
              </w:rPr>
              <w:t>目标指标和管理方案”，内容包括：</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质量目标、环境目标：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完成（20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1）水电浪费现象为0；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0</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eastAsia="zh-CN"/>
              </w:rPr>
              <w:t>因工伤负伤率为零</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lang w:eastAsia="zh-CN"/>
              </w:rPr>
              <w:t>零</w:t>
            </w:r>
            <w:r>
              <w:rPr>
                <w:rFonts w:hint="eastAsia" w:ascii="宋体" w:hAnsi="宋体" w:cs="宋体"/>
                <w:color w:val="000000" w:themeColor="text1"/>
                <w:szCs w:val="21"/>
                <w:highlight w:val="none"/>
              </w:rPr>
              <w:t xml:space="preserve">  </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3）产品一次交验合格率≥98%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99%</w:t>
            </w:r>
          </w:p>
          <w:p>
            <w:pPr>
              <w:adjustRightInd w:val="0"/>
              <w:snapToGrid w:val="0"/>
              <w:spacing w:line="440" w:lineRule="exact"/>
              <w:ind w:right="-2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4）火灾事故为零；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零 </w:t>
            </w:r>
          </w:p>
          <w:p>
            <w:pPr>
              <w:pStyle w:val="2"/>
              <w:rPr>
                <w:rFonts w:hint="default" w:eastAsia="宋体"/>
                <w:highlight w:val="none"/>
                <w:lang w:val="en-US" w:eastAsia="zh-CN"/>
              </w:rPr>
            </w:pPr>
            <w:r>
              <w:rPr>
                <w:rFonts w:hint="eastAsia" w:ascii="宋体" w:hAnsi="宋体" w:cs="宋体"/>
                <w:color w:val="000000" w:themeColor="text1"/>
                <w:szCs w:val="21"/>
                <w:highlight w:val="none"/>
                <w:lang w:val="en-US" w:eastAsia="zh-CN"/>
              </w:rPr>
              <w:t>5）重大责任伤亡事故为零；          零</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）固废分类收集、集中处理率100%；     100%</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 xml:space="preserve">）技术文件合格率98%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100%</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）计量</w:t>
            </w:r>
            <w:r>
              <w:rPr>
                <w:rFonts w:hint="eastAsia" w:ascii="宋体" w:hAnsi="宋体" w:cs="宋体"/>
                <w:color w:val="000000" w:themeColor="text1"/>
                <w:szCs w:val="21"/>
                <w:highlight w:val="none"/>
                <w:lang w:eastAsia="zh-CN"/>
              </w:rPr>
              <w:t>试验设备的</w:t>
            </w:r>
            <w:r>
              <w:rPr>
                <w:rFonts w:hint="eastAsia" w:ascii="宋体" w:hAnsi="宋体" w:cs="宋体"/>
                <w:color w:val="000000" w:themeColor="text1"/>
                <w:szCs w:val="21"/>
                <w:highlight w:val="none"/>
              </w:rPr>
              <w:t>有效</w:t>
            </w:r>
            <w:r>
              <w:rPr>
                <w:rFonts w:hint="eastAsia" w:ascii="宋体" w:hAnsi="宋体" w:cs="宋体"/>
                <w:color w:val="000000" w:themeColor="text1"/>
                <w:szCs w:val="21"/>
                <w:highlight w:val="none"/>
                <w:lang w:eastAsia="zh-CN"/>
              </w:rPr>
              <w:t>性达</w:t>
            </w:r>
            <w:r>
              <w:rPr>
                <w:rFonts w:hint="eastAsia" w:ascii="宋体" w:hAnsi="宋体" w:cs="宋体"/>
                <w:color w:val="000000" w:themeColor="text1"/>
                <w:szCs w:val="21"/>
                <w:highlight w:val="none"/>
              </w:rPr>
              <w:t>100%           100%</w:t>
            </w:r>
          </w:p>
          <w:p>
            <w:pPr>
              <w:adjustRightInd w:val="0"/>
              <w:snapToGrid w:val="0"/>
              <w:spacing w:line="440" w:lineRule="exact"/>
              <w:ind w:right="-23"/>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 xml:space="preserve">）检验数据错误次数为0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0</w:t>
            </w:r>
          </w:p>
          <w:p>
            <w:pPr>
              <w:adjustRightInd w:val="0"/>
              <w:snapToGrid w:val="0"/>
              <w:spacing w:line="440" w:lineRule="exact"/>
              <w:ind w:right="-23"/>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 xml:space="preserve">）按时交付率100%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100%</w:t>
            </w:r>
          </w:p>
          <w:p>
            <w:pPr>
              <w:pStyle w:val="2"/>
              <w:rPr>
                <w:rFonts w:hint="default" w:eastAsia="宋体"/>
                <w:highlight w:val="none"/>
                <w:lang w:val="en-US" w:eastAsia="zh-CN"/>
              </w:rPr>
            </w:pPr>
            <w:r>
              <w:rPr>
                <w:rFonts w:hint="eastAsia" w:ascii="宋体" w:hAnsi="宋体" w:cs="宋体"/>
                <w:color w:val="000000" w:themeColor="text1"/>
                <w:szCs w:val="21"/>
                <w:highlight w:val="none"/>
                <w:lang w:val="en-US" w:eastAsia="zh-CN"/>
              </w:rPr>
              <w:t xml:space="preserve">11）设备故障停不超过1个工作日         0  </w:t>
            </w:r>
          </w:p>
          <w:p>
            <w:pPr>
              <w:numPr>
                <w:ilvl w:val="0"/>
                <w:numId w:val="0"/>
              </w:numPr>
              <w:spacing w:line="360" w:lineRule="exact"/>
              <w:ind w:left="720" w:leftChars="0"/>
              <w:jc w:val="left"/>
              <w:rPr>
                <w:rFonts w:ascii="宋体" w:hAnsi="宋体" w:cs="宋体"/>
                <w:szCs w:val="21"/>
                <w:highlight w:val="none"/>
              </w:rPr>
            </w:pPr>
            <w:r>
              <w:rPr>
                <w:rFonts w:hint="eastAsia" w:ascii="宋体" w:hAnsi="宋体" w:cs="宋体"/>
                <w:color w:val="000000" w:themeColor="text1"/>
                <w:szCs w:val="21"/>
                <w:highlight w:val="none"/>
              </w:rPr>
              <w:t>质量和环境</w:t>
            </w:r>
            <w:r>
              <w:rPr>
                <w:rFonts w:hint="eastAsia" w:ascii="宋体" w:hAnsi="宋体" w:cs="宋体"/>
                <w:color w:val="000000" w:themeColor="text1"/>
                <w:szCs w:val="21"/>
                <w:highlight w:val="none"/>
                <w:lang w:eastAsia="zh-CN"/>
              </w:rPr>
              <w:t>安全</w:t>
            </w:r>
            <w:r>
              <w:rPr>
                <w:rFonts w:hint="eastAsia" w:ascii="宋体" w:hAnsi="宋体" w:cs="宋体"/>
                <w:color w:val="000000" w:themeColor="text1"/>
                <w:szCs w:val="21"/>
                <w:highlight w:val="none"/>
              </w:rPr>
              <w:t>目标、指标基本实现</w:t>
            </w:r>
            <w:r>
              <w:rPr>
                <w:rFonts w:hint="eastAsia" w:ascii="宋体" w:hAnsi="宋体" w:cs="宋体"/>
                <w:color w:val="000000" w:themeColor="text1"/>
                <w:szCs w:val="21"/>
                <w:highlight w:val="none"/>
                <w:lang w:eastAsia="zh-CN"/>
              </w:rPr>
              <w:t>；</w:t>
            </w:r>
            <w:r>
              <w:rPr>
                <w:rFonts w:hint="eastAsia" w:ascii="宋体" w:hAnsi="宋体" w:cs="宋体"/>
                <w:szCs w:val="21"/>
                <w:highlight w:val="none"/>
              </w:rPr>
              <w:t>均达到要求。</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473" w:type="dxa"/>
          </w:tcPr>
          <w:p>
            <w:pPr>
              <w:rPr>
                <w:highlight w:val="none"/>
              </w:rPr>
            </w:pPr>
            <w:r>
              <w:rPr>
                <w:rFonts w:hint="eastAsia" w:eastAsia="宋体"/>
                <w:highlight w:val="none"/>
                <w:lang w:eastAsia="zh-CN"/>
              </w:rPr>
              <w:t>符合</w:t>
            </w: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p>
            <w:pPr>
              <w:pStyle w:val="7"/>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116" w:type="dxa"/>
          </w:tcPr>
          <w:p>
            <w:pPr>
              <w:spacing w:line="360" w:lineRule="auto"/>
              <w:ind w:firstLine="420" w:firstLineChars="200"/>
              <w:rPr>
                <w:rFonts w:ascii="宋体" w:hAnsi="宋体"/>
                <w:szCs w:val="21"/>
                <w:highlight w:val="none"/>
              </w:rPr>
            </w:pPr>
            <w:r>
              <w:rPr>
                <w:rFonts w:hint="eastAsia" w:ascii="宋体" w:hAnsi="宋体"/>
                <w:szCs w:val="21"/>
                <w:highlight w:val="none"/>
              </w:rPr>
              <w:t>1、经了解组织的建筑设施：</w:t>
            </w:r>
          </w:p>
          <w:p>
            <w:pPr>
              <w:spacing w:line="360" w:lineRule="auto"/>
              <w:rPr>
                <w:rFonts w:ascii="宋体" w:hAnsi="宋体" w:cs="宋体"/>
                <w:szCs w:val="21"/>
                <w:highlight w:val="none"/>
              </w:rPr>
            </w:pPr>
            <w:r>
              <w:rPr>
                <w:rFonts w:hint="eastAsia" w:ascii="宋体" w:hAnsi="宋体"/>
                <w:szCs w:val="21"/>
                <w:highlight w:val="none"/>
              </w:rPr>
              <w:t>——厂房面积500平方米左右，车间、库房分开，办公场所面积100平方米。</w:t>
            </w:r>
          </w:p>
          <w:p>
            <w:pPr>
              <w:ind w:firstLine="420" w:firstLineChars="200"/>
              <w:rPr>
                <w:rFonts w:ascii="宋体" w:hAnsi="宋体" w:cs="宋体"/>
                <w:szCs w:val="21"/>
                <w:highlight w:val="none"/>
              </w:rPr>
            </w:pPr>
            <w:r>
              <w:rPr>
                <w:rFonts w:hint="eastAsia" w:ascii="宋体" w:hAnsi="宋体" w:cs="宋体"/>
                <w:szCs w:val="21"/>
                <w:highlight w:val="none"/>
              </w:rPr>
              <w:t>2、查见，《设备管理台帐》，公司配置的设备主要有电脑、打印机和</w:t>
            </w:r>
            <w:r>
              <w:rPr>
                <w:rFonts w:hint="eastAsia" w:ascii="宋体" w:hAnsi="宋体"/>
                <w:szCs w:val="21"/>
                <w:highlight w:val="none"/>
              </w:rPr>
              <w:t>缝纫机、绞边机、锁边机、熨烫设备、蒸汽发生器、裁剪台</w:t>
            </w:r>
            <w:r>
              <w:rPr>
                <w:rFonts w:hint="eastAsia" w:ascii="宋体" w:hAnsi="宋体" w:cs="宋体"/>
                <w:szCs w:val="21"/>
                <w:highlight w:val="none"/>
              </w:rPr>
              <w:t>等。可以满足服务的需要。</w:t>
            </w:r>
          </w:p>
          <w:p>
            <w:pPr>
              <w:spacing w:line="360" w:lineRule="auto"/>
              <w:ind w:firstLine="420" w:firstLineChars="200"/>
              <w:jc w:val="left"/>
              <w:rPr>
                <w:rFonts w:ascii="宋体" w:hAnsi="宋体"/>
                <w:szCs w:val="21"/>
                <w:highlight w:val="none"/>
              </w:rPr>
            </w:pPr>
            <w:r>
              <w:rPr>
                <w:rFonts w:hint="eastAsia" w:ascii="宋体" w:hAnsi="宋体"/>
                <w:szCs w:val="21"/>
                <w:highlight w:val="none"/>
              </w:rPr>
              <w:t>2.经查，生技部对设备按月方式进行点检维护保养，并实施。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3.抽查设施保养记录，采用《设备日常点检表》进行记录。</w:t>
            </w:r>
          </w:p>
          <w:p>
            <w:pPr>
              <w:spacing w:line="360" w:lineRule="auto"/>
              <w:ind w:firstLine="420" w:firstLineChars="200"/>
              <w:jc w:val="left"/>
              <w:rPr>
                <w:rFonts w:ascii="宋体" w:hAnsi="宋体" w:cs="宋体"/>
                <w:szCs w:val="21"/>
                <w:highlight w:val="none"/>
              </w:rPr>
            </w:pPr>
            <w:r>
              <w:rPr>
                <w:rFonts w:hint="eastAsia" w:ascii="宋体" w:hAnsi="宋体"/>
                <w:szCs w:val="21"/>
                <w:highlight w:val="none"/>
              </w:rPr>
              <w:t>1）设施名称：缝纫机</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点检内容：清洁，上油、检查运行正常等。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eastAsia="zh-CN"/>
              </w:rPr>
              <w:t>陈红梅</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2）设施名称：绞边机</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点检内容：清洁，上油、检查运行正常等。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eastAsia="zh-CN"/>
              </w:rPr>
              <w:t>陈红梅</w:t>
            </w:r>
          </w:p>
          <w:p>
            <w:pPr>
              <w:spacing w:line="360" w:lineRule="auto"/>
              <w:ind w:firstLine="420" w:firstLineChars="200"/>
              <w:jc w:val="left"/>
              <w:rPr>
                <w:rFonts w:ascii="宋体" w:hAnsi="宋体"/>
                <w:szCs w:val="21"/>
                <w:highlight w:val="none"/>
              </w:rPr>
            </w:pPr>
            <w:r>
              <w:rPr>
                <w:rFonts w:hint="eastAsia" w:ascii="宋体" w:hAnsi="宋体"/>
                <w:szCs w:val="21"/>
                <w:highlight w:val="none"/>
              </w:rPr>
              <w:t>3）设施名称：锁边机</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点检内容：清洁，上油、检查运行正常等。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eastAsia="zh-CN"/>
              </w:rPr>
              <w:t>陈红梅</w:t>
            </w:r>
          </w:p>
          <w:p>
            <w:pPr>
              <w:spacing w:line="360" w:lineRule="auto"/>
              <w:ind w:firstLine="420" w:firstLineChars="200"/>
              <w:jc w:val="left"/>
              <w:rPr>
                <w:rFonts w:ascii="宋体" w:hAnsi="宋体"/>
                <w:szCs w:val="21"/>
                <w:highlight w:val="none"/>
              </w:rPr>
            </w:pP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highlight w:val="none"/>
              </w:rPr>
            </w:pPr>
            <w:r>
              <w:rPr>
                <w:rFonts w:hint="eastAsia" w:ascii="宋体" w:hAnsi="宋体"/>
                <w:szCs w:val="21"/>
                <w:highlight w:val="none"/>
              </w:rPr>
              <w:t>抽《设备维修记录》，</w:t>
            </w:r>
          </w:p>
          <w:p>
            <w:pPr>
              <w:spacing w:line="360" w:lineRule="auto"/>
              <w:ind w:firstLine="420" w:firstLineChars="200"/>
              <w:jc w:val="left"/>
              <w:rPr>
                <w:rFonts w:ascii="宋体" w:hAnsi="宋体"/>
                <w:szCs w:val="21"/>
                <w:highlight w:val="none"/>
              </w:rPr>
            </w:pPr>
            <w:r>
              <w:rPr>
                <w:rFonts w:hint="eastAsia" w:ascii="宋体" w:hAnsi="宋体"/>
                <w:szCs w:val="21"/>
                <w:highlight w:val="none"/>
              </w:rPr>
              <w:t>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设备：</w:t>
            </w:r>
            <w:r>
              <w:rPr>
                <w:rFonts w:hint="eastAsia" w:ascii="宋体" w:hAnsi="宋体"/>
                <w:szCs w:val="21"/>
                <w:highlight w:val="none"/>
                <w:lang w:eastAsia="zh-CN"/>
              </w:rPr>
              <w:t>缝纫</w:t>
            </w:r>
            <w:r>
              <w:rPr>
                <w:rFonts w:hint="eastAsia" w:ascii="宋体" w:hAnsi="宋体"/>
                <w:szCs w:val="21"/>
                <w:highlight w:val="none"/>
              </w:rPr>
              <w:t>机</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故障：</w:t>
            </w:r>
            <w:r>
              <w:rPr>
                <w:rFonts w:hint="eastAsia" w:ascii="宋体" w:hAnsi="宋体"/>
                <w:szCs w:val="21"/>
                <w:highlight w:val="none"/>
                <w:lang w:eastAsia="zh-CN"/>
              </w:rPr>
              <w:t>缝纫机针头折断</w:t>
            </w:r>
          </w:p>
          <w:p>
            <w:pPr>
              <w:spacing w:line="360" w:lineRule="auto"/>
              <w:ind w:firstLine="420" w:firstLineChars="200"/>
              <w:jc w:val="left"/>
              <w:rPr>
                <w:rFonts w:ascii="宋体" w:hAnsi="宋体"/>
                <w:szCs w:val="21"/>
                <w:highlight w:val="none"/>
              </w:rPr>
            </w:pPr>
            <w:r>
              <w:rPr>
                <w:rFonts w:hint="eastAsia" w:ascii="宋体" w:hAnsi="宋体"/>
                <w:szCs w:val="21"/>
                <w:highlight w:val="none"/>
              </w:rPr>
              <w:t>维修内容：更换</w:t>
            </w:r>
            <w:r>
              <w:rPr>
                <w:rFonts w:hint="eastAsia" w:ascii="宋体" w:hAnsi="宋体"/>
                <w:szCs w:val="21"/>
                <w:highlight w:val="none"/>
                <w:lang w:eastAsia="zh-CN"/>
              </w:rPr>
              <w:t>针头</w:t>
            </w:r>
            <w:r>
              <w:rPr>
                <w:rFonts w:hint="eastAsia" w:ascii="宋体" w:hAnsi="宋体"/>
                <w:szCs w:val="21"/>
                <w:highlight w:val="none"/>
              </w:rPr>
              <w:t xml:space="preserve">   </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修理人：</w:t>
            </w:r>
            <w:r>
              <w:rPr>
                <w:rFonts w:hint="eastAsia" w:ascii="宋体" w:hAnsi="宋体"/>
                <w:szCs w:val="21"/>
                <w:highlight w:val="none"/>
                <w:lang w:eastAsia="zh-CN"/>
              </w:rPr>
              <w:t>徐在德</w:t>
            </w:r>
            <w:r>
              <w:rPr>
                <w:rFonts w:hint="eastAsia" w:ascii="宋体" w:hAnsi="宋体"/>
                <w:szCs w:val="21"/>
                <w:highlight w:val="none"/>
              </w:rPr>
              <w:t xml:space="preserve">     验收人：</w:t>
            </w:r>
            <w:r>
              <w:rPr>
                <w:rFonts w:hint="eastAsia" w:ascii="宋体" w:hAnsi="宋体"/>
                <w:szCs w:val="21"/>
                <w:highlight w:val="none"/>
                <w:lang w:eastAsia="zh-CN"/>
              </w:rPr>
              <w:t>陈红梅</w:t>
            </w:r>
          </w:p>
          <w:p>
            <w:pPr>
              <w:spacing w:line="360" w:lineRule="auto"/>
              <w:rPr>
                <w:rFonts w:ascii="宋体" w:hAnsi="宋体"/>
                <w:szCs w:val="21"/>
                <w:highlight w:val="none"/>
              </w:rPr>
            </w:pPr>
            <w:r>
              <w:rPr>
                <w:rFonts w:hint="eastAsia" w:ascii="宋体" w:hAnsi="宋体"/>
                <w:szCs w:val="21"/>
                <w:highlight w:val="none"/>
              </w:rPr>
              <w:t>4、特种设备：无。</w:t>
            </w:r>
          </w:p>
          <w:p>
            <w:pPr>
              <w:spacing w:line="360" w:lineRule="auto"/>
              <w:jc w:val="left"/>
              <w:rPr>
                <w:rFonts w:ascii="宋体" w:hAnsi="宋体"/>
                <w:szCs w:val="21"/>
                <w:highlight w:val="none"/>
              </w:rPr>
            </w:pPr>
            <w:r>
              <w:rPr>
                <w:rFonts w:hint="eastAsia" w:ascii="宋体" w:hAnsi="宋体"/>
                <w:szCs w:val="21"/>
                <w:highlight w:val="none"/>
              </w:rPr>
              <w:t>5、支持性服务，产品运输采用物流的方式，公司名下无自有运输车辆。公司未建立信息管理系统用于生产和服务。</w:t>
            </w:r>
          </w:p>
          <w:p>
            <w:pPr>
              <w:spacing w:line="400" w:lineRule="exact"/>
              <w:rPr>
                <w:rFonts w:ascii="宋体" w:hAnsi="宋体" w:cs="宋体"/>
                <w:szCs w:val="21"/>
                <w:highlight w:val="none"/>
              </w:rPr>
            </w:pPr>
            <w:r>
              <w:rPr>
                <w:rFonts w:hint="eastAsia" w:ascii="宋体" w:hAnsi="宋体"/>
                <w:szCs w:val="21"/>
                <w:highlight w:val="none"/>
              </w:rPr>
              <w:t xml:space="preserve">  </w:t>
            </w:r>
            <w:r>
              <w:rPr>
                <w:rFonts w:hint="eastAsia" w:ascii="宋体" w:hAnsi="宋体" w:cs="宋体"/>
                <w:szCs w:val="21"/>
                <w:highlight w:val="none"/>
              </w:rPr>
              <w:t>询问生</w:t>
            </w:r>
            <w:r>
              <w:rPr>
                <w:rFonts w:hint="eastAsia" w:ascii="宋体" w:hAnsi="宋体" w:cs="宋体"/>
                <w:szCs w:val="21"/>
                <w:highlight w:val="none"/>
                <w:lang w:eastAsia="zh-CN"/>
              </w:rPr>
              <w:t>技</w:t>
            </w:r>
            <w:r>
              <w:rPr>
                <w:rFonts w:hint="eastAsia" w:ascii="宋体" w:hAnsi="宋体" w:cs="宋体"/>
                <w:szCs w:val="21"/>
                <w:highlight w:val="none"/>
              </w:rPr>
              <w:t>部负责人，生产现场由现场管理人员负责安全管理和现场服务质量管理，工作环境基本受控。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cs="宋体"/>
                <w:szCs w:val="21"/>
                <w:highlight w:val="none"/>
              </w:rPr>
            </w:pPr>
          </w:p>
        </w:tc>
        <w:tc>
          <w:tcPr>
            <w:tcW w:w="1473" w:type="dxa"/>
          </w:tcPr>
          <w:p>
            <w:pPr>
              <w:rPr>
                <w:rFonts w:hint="eastAsia" w:eastAsia="宋体"/>
                <w:highlight w:val="none"/>
                <w:lang w:eastAsia="zh-CN"/>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新宋体"/>
                <w:szCs w:val="21"/>
              </w:rPr>
              <w:t>监视和测量资源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新宋体"/>
                <w:szCs w:val="21"/>
              </w:rPr>
              <w:t>Q7.1.5</w:t>
            </w:r>
          </w:p>
        </w:tc>
        <w:tc>
          <w:tcPr>
            <w:tcW w:w="10116" w:type="dxa"/>
            <w:vAlign w:val="top"/>
          </w:tcPr>
          <w:p>
            <w:pPr>
              <w:spacing w:line="400" w:lineRule="atLeast"/>
              <w:rPr>
                <w:rFonts w:ascii="宋体" w:hAnsi="宋体"/>
                <w:szCs w:val="21"/>
                <w:highlight w:val="none"/>
              </w:rPr>
            </w:pPr>
            <w:r>
              <w:rPr>
                <w:rFonts w:hint="eastAsia" w:ascii="宋体" w:hAnsi="宋体"/>
                <w:szCs w:val="21"/>
                <w:highlight w:val="none"/>
              </w:rPr>
              <w:t>1.查《计量器具台账》生产车间及检验部门均按策划的要求配置了</w:t>
            </w:r>
            <w:r>
              <w:rPr>
                <w:rFonts w:hint="eastAsia" w:ascii="宋体" w:hAnsi="宋体"/>
                <w:szCs w:val="21"/>
                <w:highlight w:val="none"/>
                <w:lang w:eastAsia="zh-CN"/>
              </w:rPr>
              <w:t>钢卷尺、</w:t>
            </w:r>
            <w:r>
              <w:rPr>
                <w:rFonts w:hint="eastAsia" w:ascii="宋体" w:hAnsi="宋体"/>
                <w:szCs w:val="21"/>
                <w:highlight w:val="none"/>
              </w:rPr>
              <w:t>直尺等检测设备，采用委外送检。</w:t>
            </w:r>
          </w:p>
          <w:p>
            <w:pPr>
              <w:rPr>
                <w:rFonts w:ascii="宋体" w:hAnsi="宋体" w:eastAsia="宋体" w:cs="宋体"/>
                <w:kern w:val="2"/>
                <w:sz w:val="21"/>
                <w:szCs w:val="21"/>
                <w:lang w:val="en-US" w:eastAsia="zh-CN" w:bidi="ar-SA"/>
              </w:rPr>
            </w:pPr>
            <w:r>
              <w:rPr>
                <w:rFonts w:hint="eastAsia" w:ascii="宋体" w:hAnsi="宋体"/>
                <w:b/>
                <w:bCs/>
                <w:szCs w:val="21"/>
                <w:highlight w:val="none"/>
              </w:rPr>
              <w:t>2.查在用检具的检定和校准，</w:t>
            </w:r>
            <w:r>
              <w:rPr>
                <w:rFonts w:hint="eastAsia" w:ascii="宋体" w:hAnsi="宋体"/>
                <w:b/>
                <w:bCs/>
                <w:szCs w:val="21"/>
                <w:highlight w:val="none"/>
                <w:lang w:eastAsia="zh-CN"/>
              </w:rPr>
              <w:t>未</w:t>
            </w:r>
            <w:r>
              <w:rPr>
                <w:rFonts w:hint="eastAsia" w:ascii="宋体" w:hAnsi="宋体"/>
                <w:b/>
                <w:bCs/>
                <w:szCs w:val="21"/>
                <w:highlight w:val="none"/>
              </w:rPr>
              <w:t>能提供</w:t>
            </w:r>
            <w:r>
              <w:rPr>
                <w:rFonts w:hint="eastAsia" w:ascii="宋体" w:hAnsi="宋体"/>
                <w:b/>
                <w:bCs/>
                <w:szCs w:val="21"/>
                <w:highlight w:val="none"/>
                <w:lang w:eastAsia="zh-CN"/>
              </w:rPr>
              <w:t>钢卷尺、直尺</w:t>
            </w:r>
            <w:r>
              <w:rPr>
                <w:rFonts w:hint="eastAsia" w:ascii="宋体" w:hAnsi="宋体"/>
                <w:b/>
                <w:bCs/>
                <w:szCs w:val="21"/>
                <w:highlight w:val="none"/>
              </w:rPr>
              <w:t>的有效检定或校准证</w:t>
            </w:r>
            <w:r>
              <w:rPr>
                <w:rFonts w:hint="eastAsia" w:ascii="宋体" w:hAnsi="宋体"/>
                <w:b/>
                <w:bCs/>
                <w:szCs w:val="21"/>
                <w:highlight w:val="none"/>
                <w:lang w:eastAsia="zh-CN"/>
              </w:rPr>
              <w:t>书</w:t>
            </w:r>
            <w:r>
              <w:rPr>
                <w:rFonts w:hint="eastAsia" w:ascii="宋体" w:hAnsi="宋体"/>
                <w:b/>
                <w:bCs/>
                <w:szCs w:val="21"/>
                <w:highlight w:val="none"/>
              </w:rPr>
              <w:t>。</w:t>
            </w:r>
          </w:p>
        </w:tc>
        <w:tc>
          <w:tcPr>
            <w:tcW w:w="1473" w:type="dxa"/>
          </w:tcPr>
          <w:p>
            <w:pPr>
              <w:rPr>
                <w:rFonts w:hint="eastAsia"/>
                <w:lang w:eastAsia="zh-CN"/>
              </w:rPr>
            </w:pPr>
          </w:p>
          <w:p>
            <w:pPr>
              <w:pStyle w:val="2"/>
              <w:rPr>
                <w:rFonts w:hint="default"/>
                <w:lang w:val="en-US" w:eastAsia="zh-CN"/>
              </w:rPr>
            </w:pPr>
            <w:r>
              <w:rPr>
                <w:rFonts w:hint="eastAsia"/>
                <w:b/>
                <w:bCs w:val="0"/>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宋体"/>
                <w:szCs w:val="21"/>
              </w:rPr>
            </w:pPr>
            <w:r>
              <w:rPr>
                <w:rFonts w:hint="eastAsia" w:ascii="宋体" w:hAnsi="宋体" w:cs="宋体"/>
                <w:szCs w:val="21"/>
              </w:rPr>
              <w:t>运行策划和控制</w:t>
            </w:r>
          </w:p>
        </w:tc>
        <w:tc>
          <w:tcPr>
            <w:tcW w:w="960" w:type="dxa"/>
            <w:vAlign w:val="top"/>
          </w:tcPr>
          <w:p>
            <w:pPr>
              <w:jc w:val="both"/>
              <w:rPr>
                <w:rFonts w:ascii="宋体" w:hAnsi="宋体" w:cs="宋体"/>
                <w:szCs w:val="21"/>
              </w:rPr>
            </w:pPr>
            <w:r>
              <w:rPr>
                <w:rFonts w:hint="eastAsia" w:ascii="宋体" w:hAnsi="宋体" w:cs="宋体"/>
                <w:szCs w:val="21"/>
              </w:rPr>
              <w:t>Q8.1</w:t>
            </w:r>
          </w:p>
        </w:tc>
        <w:tc>
          <w:tcPr>
            <w:tcW w:w="10116" w:type="dxa"/>
          </w:tcPr>
          <w:p>
            <w:pPr>
              <w:rPr>
                <w:rFonts w:ascii="宋体" w:hAnsi="宋体" w:cs="宋体"/>
                <w:szCs w:val="21"/>
              </w:rPr>
            </w:pPr>
            <w:r>
              <w:rPr>
                <w:rFonts w:hint="eastAsia" w:ascii="宋体" w:hAnsi="宋体" w:cs="宋体"/>
                <w:szCs w:val="21"/>
              </w:rPr>
              <w:t>公司主要产品：</w:t>
            </w:r>
            <w:r>
              <w:rPr>
                <w:rFonts w:hint="eastAsia" w:ascii="宋体" w:hAnsi="宋体"/>
                <w:szCs w:val="21"/>
              </w:rPr>
              <w:t>遮阳产品（布艺窗帘、百叶、卷帘、柔纱帘）的设计、生产、销售；软装饰品、电动窗帘、电动窗饰、家具、地毯、墙纸、装饰材料(不含危险化学品)的销售</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公司产品执行标准：JGJ367-2015住宅室内装饰装修设计规范、Q/MJJ004-2012百叶类成品帘 、GB 19817-2005-T 纺织品装饰用织物、FZ/T 72019-2013窗帘用经编面料、GB 19817-2005-T 纺织品装饰用织物;中华人民共和国产品质量法等及合同技术协议等。</w:t>
            </w:r>
          </w:p>
          <w:p>
            <w:pPr>
              <w:spacing w:line="400" w:lineRule="exact"/>
              <w:rPr>
                <w:rFonts w:ascii="宋体" w:hAnsi="宋体" w:cs="宋体"/>
                <w:szCs w:val="21"/>
              </w:rPr>
            </w:pPr>
            <w:r>
              <w:rPr>
                <w:rFonts w:hint="eastAsia" w:ascii="宋体" w:hAnsi="宋体" w:cs="宋体"/>
                <w:szCs w:val="21"/>
              </w:rPr>
              <w:t>生技部负责产品实现和服务提供的策划，策划输出的具体结果包括以下内容：</w:t>
            </w:r>
          </w:p>
          <w:p>
            <w:pPr>
              <w:spacing w:line="400" w:lineRule="exact"/>
              <w:rPr>
                <w:rFonts w:ascii="宋体" w:hAnsi="宋体" w:cs="宋体"/>
                <w:szCs w:val="21"/>
              </w:rPr>
            </w:pPr>
            <w:r>
              <w:rPr>
                <w:rFonts w:hint="eastAsia" w:ascii="宋体" w:hAnsi="宋体" w:cs="宋体"/>
                <w:szCs w:val="21"/>
              </w:rPr>
              <w:t>a）确定产品和服务的要求；--《合同》、《招投标文件》</w:t>
            </w:r>
          </w:p>
          <w:p>
            <w:pPr>
              <w:spacing w:line="400" w:lineRule="exact"/>
              <w:rPr>
                <w:rFonts w:ascii="宋体" w:hAnsi="宋体" w:cs="宋体"/>
                <w:szCs w:val="21"/>
              </w:rPr>
            </w:pPr>
            <w:r>
              <w:rPr>
                <w:rFonts w:hint="eastAsia" w:ascii="宋体" w:hAnsi="宋体" w:cs="宋体"/>
                <w:szCs w:val="21"/>
              </w:rPr>
              <w:t>b）建立过程准则以及产品和服务的接收准则；---验收标准、作业指导书</w:t>
            </w:r>
          </w:p>
          <w:p>
            <w:pPr>
              <w:spacing w:line="400" w:lineRule="exact"/>
              <w:rPr>
                <w:rFonts w:ascii="宋体" w:hAnsi="宋体"/>
                <w:szCs w:val="21"/>
              </w:rPr>
            </w:pPr>
            <w:r>
              <w:rPr>
                <w:rFonts w:hint="eastAsia" w:ascii="宋体" w:hAnsi="宋体" w:cs="宋体"/>
                <w:szCs w:val="21"/>
              </w:rPr>
              <w:t>c）确定符合产品和服务要求的资源；---</w:t>
            </w:r>
            <w:r>
              <w:rPr>
                <w:rFonts w:hint="eastAsia" w:ascii="宋体" w:hAnsi="宋体"/>
                <w:szCs w:val="21"/>
              </w:rPr>
              <w:t>工艺流程图</w:t>
            </w:r>
          </w:p>
          <w:p>
            <w:pPr>
              <w:spacing w:line="400" w:lineRule="exact"/>
              <w:rPr>
                <w:rFonts w:ascii="宋体" w:hAnsi="宋体" w:cs="宋体"/>
                <w:szCs w:val="21"/>
              </w:rPr>
            </w:pPr>
            <w:r>
              <w:rPr>
                <w:rFonts w:hint="eastAsia" w:ascii="宋体" w:hAnsi="宋体" w:cs="宋体"/>
                <w:szCs w:val="21"/>
              </w:rPr>
              <w:t>d）按照准则实施过程控制；---生产与服务提供的程序</w:t>
            </w:r>
          </w:p>
          <w:p>
            <w:pPr>
              <w:spacing w:line="400" w:lineRule="exact"/>
              <w:rPr>
                <w:rFonts w:ascii="宋体" w:hAnsi="宋体" w:cs="宋体"/>
                <w:szCs w:val="21"/>
              </w:rPr>
            </w:pPr>
            <w:r>
              <w:rPr>
                <w:rFonts w:hint="eastAsia" w:ascii="宋体" w:hAnsi="宋体" w:cs="宋体"/>
                <w:szCs w:val="21"/>
              </w:rPr>
              <w:t>e）保持、保留必要的文件和记录。---文件和质量记录等。</w:t>
            </w:r>
          </w:p>
          <w:p>
            <w:pPr>
              <w:spacing w:line="400" w:lineRule="exact"/>
              <w:rPr>
                <w:rFonts w:ascii="宋体" w:hAnsi="宋体" w:cs="宋体"/>
                <w:szCs w:val="21"/>
              </w:rPr>
            </w:pPr>
            <w:r>
              <w:rPr>
                <w:rFonts w:hint="eastAsia" w:ascii="宋体" w:hAnsi="宋体" w:cs="宋体"/>
                <w:szCs w:val="21"/>
              </w:rPr>
              <w:t>---策划输出经过评审及跟进、必要的更改控制及批准等以适合组织的运行需要。</w:t>
            </w:r>
          </w:p>
          <w:p>
            <w:pPr>
              <w:spacing w:line="400" w:lineRule="exact"/>
              <w:rPr>
                <w:rFonts w:ascii="宋体" w:hAnsi="宋体" w:cs="宋体"/>
                <w:szCs w:val="21"/>
              </w:rPr>
            </w:pPr>
            <w:r>
              <w:rPr>
                <w:rFonts w:hint="eastAsia" w:ascii="宋体" w:hAnsi="宋体" w:cs="宋体"/>
                <w:szCs w:val="21"/>
              </w:rPr>
              <w:t>----外包过程：无；</w:t>
            </w:r>
          </w:p>
          <w:p>
            <w:pPr>
              <w:spacing w:line="400" w:lineRule="exact"/>
              <w:rPr>
                <w:rFonts w:ascii="宋体" w:hAnsi="宋体" w:cs="宋体"/>
                <w:szCs w:val="21"/>
              </w:rPr>
            </w:pPr>
            <w:r>
              <w:rPr>
                <w:rFonts w:hint="eastAsia" w:ascii="宋体" w:hAnsi="宋体" w:cs="宋体"/>
                <w:szCs w:val="21"/>
              </w:rPr>
              <w:t>----特殊过程的识别：销售过程</w:t>
            </w:r>
          </w:p>
          <w:p>
            <w:pPr>
              <w:rPr>
                <w:rFonts w:ascii="宋体" w:hAnsi="宋体" w:cs="宋体"/>
                <w:szCs w:val="21"/>
              </w:rPr>
            </w:pPr>
            <w:r>
              <w:rPr>
                <w:rFonts w:hint="eastAsia" w:ascii="宋体" w:hAnsi="宋体" w:cs="宋体"/>
                <w:szCs w:val="21"/>
              </w:rPr>
              <w:t>-----经确认：暂无策划的更改。</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szCs w:val="21"/>
              </w:rPr>
              <w:t>总则</w:t>
            </w:r>
          </w:p>
        </w:tc>
        <w:tc>
          <w:tcPr>
            <w:tcW w:w="960" w:type="dxa"/>
          </w:tcPr>
          <w:p>
            <w:pPr>
              <w:widowControl/>
              <w:snapToGrid w:val="0"/>
              <w:spacing w:line="400" w:lineRule="exact"/>
              <w:jc w:val="left"/>
              <w:rPr>
                <w:rFonts w:ascii="宋体" w:hAnsi="宋体"/>
                <w:szCs w:val="21"/>
              </w:rPr>
            </w:pPr>
            <w:r>
              <w:rPr>
                <w:rFonts w:hint="eastAsia" w:ascii="宋体" w:hAnsi="宋体"/>
                <w:szCs w:val="21"/>
              </w:rPr>
              <w:t>Q8.3</w:t>
            </w:r>
          </w:p>
          <w:p>
            <w:pPr>
              <w:widowControl/>
              <w:snapToGrid w:val="0"/>
              <w:spacing w:line="400" w:lineRule="exact"/>
              <w:jc w:val="left"/>
              <w:rPr>
                <w:rFonts w:ascii="宋体" w:hAnsi="宋体"/>
                <w:szCs w:val="21"/>
              </w:rPr>
            </w:pPr>
            <w:r>
              <w:rPr>
                <w:rFonts w:hint="eastAsia" w:ascii="宋体" w:hAnsi="宋体"/>
                <w:szCs w:val="21"/>
              </w:rPr>
              <w:t xml:space="preserve">Q8.3.1 </w:t>
            </w:r>
          </w:p>
          <w:p>
            <w:pPr>
              <w:widowControl/>
              <w:snapToGrid w:val="0"/>
              <w:spacing w:line="400" w:lineRule="exact"/>
              <w:jc w:val="left"/>
              <w:rPr>
                <w:rFonts w:ascii="宋体" w:hAnsi="宋体"/>
                <w:szCs w:val="21"/>
              </w:rPr>
            </w:pPr>
          </w:p>
          <w:p>
            <w:pPr>
              <w:adjustRightInd w:val="0"/>
              <w:snapToGrid w:val="0"/>
              <w:jc w:val="center"/>
              <w:rPr>
                <w:rFonts w:ascii="宋体" w:hAnsi="宋体" w:cs="宋体"/>
                <w:szCs w:val="21"/>
              </w:rPr>
            </w:pPr>
          </w:p>
        </w:tc>
        <w:tc>
          <w:tcPr>
            <w:tcW w:w="10116" w:type="dxa"/>
          </w:tcPr>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查，公司编制了《设计管理程序》对设计和开发规定了流程要求及控制要求。</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查，公司的设计开发主要是针对客户提供需求进行</w:t>
            </w:r>
            <w:bookmarkStart w:id="0" w:name="_Toc71261867"/>
            <w:r>
              <w:rPr>
                <w:rFonts w:hint="eastAsia" w:ascii="宋体" w:hAnsi="宋体"/>
                <w:szCs w:val="21"/>
              </w:rPr>
              <w:t>遮阳产品（布艺窗帘、百叶、卷帘、柔纱帘）的设计。</w:t>
            </w:r>
          </w:p>
          <w:p>
            <w:pPr>
              <w:ind w:firstLine="420" w:firstLineChars="200"/>
              <w:rPr>
                <w:rFonts w:ascii="宋体" w:hAnsi="宋体" w:cs="宋体"/>
                <w:szCs w:val="21"/>
              </w:rPr>
            </w:pPr>
            <w:r>
              <w:rPr>
                <w:rFonts w:hint="eastAsia" w:ascii="宋体" w:hAnsi="宋体"/>
                <w:szCs w:val="21"/>
              </w:rPr>
              <w:t>查，近期的设计项目：2019年到现在有2个项目，重庆格澜维酒店加工制作窗帘项目、中医骨科办公室窗帘，以上项目设计已经</w:t>
            </w:r>
            <w:bookmarkEnd w:id="0"/>
            <w:r>
              <w:rPr>
                <w:rFonts w:hint="eastAsia" w:ascii="宋体" w:hAnsi="宋体"/>
                <w:szCs w:val="21"/>
              </w:rPr>
              <w:t>完成，暂无新开发记录。</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szCs w:val="21"/>
              </w:rPr>
              <w:t xml:space="preserve">Q8.3.2 </w:t>
            </w:r>
          </w:p>
          <w:p>
            <w:pPr>
              <w:adjustRightInd w:val="0"/>
              <w:snapToGrid w:val="0"/>
              <w:jc w:val="center"/>
              <w:rPr>
                <w:rFonts w:ascii="宋体" w:hAnsi="宋体" w:cs="宋体"/>
                <w:szCs w:val="21"/>
              </w:rPr>
            </w:pPr>
          </w:p>
        </w:tc>
        <w:tc>
          <w:tcPr>
            <w:tcW w:w="10116" w:type="dxa"/>
          </w:tcPr>
          <w:p>
            <w:pPr>
              <w:snapToGrid w:val="0"/>
              <w:spacing w:line="400" w:lineRule="exact"/>
              <w:jc w:val="left"/>
              <w:rPr>
                <w:rFonts w:ascii="宋体" w:hAnsi="宋体"/>
                <w:szCs w:val="21"/>
              </w:rPr>
            </w:pPr>
            <w:r>
              <w:rPr>
                <w:rFonts w:hint="eastAsia" w:ascii="宋体" w:hAnsi="宋体"/>
                <w:szCs w:val="21"/>
              </w:rPr>
              <w:t>抽重庆</w:t>
            </w:r>
            <w:r>
              <w:rPr>
                <w:rFonts w:hint="eastAsia" w:ascii="宋体" w:hAnsi="宋体"/>
                <w:szCs w:val="21"/>
                <w:lang w:eastAsia="zh-CN"/>
              </w:rPr>
              <w:t>丽华酒店有限公司</w:t>
            </w:r>
            <w:r>
              <w:rPr>
                <w:rFonts w:hint="eastAsia" w:ascii="宋体" w:hAnsi="宋体"/>
                <w:szCs w:val="21"/>
              </w:rPr>
              <w:t>加工制作窗帘项目（含布艺、柔纱帘）设计策划资料</w:t>
            </w:r>
          </w:p>
          <w:p>
            <w:pPr>
              <w:snapToGrid w:val="0"/>
              <w:spacing w:line="400" w:lineRule="exact"/>
              <w:jc w:val="left"/>
              <w:rPr>
                <w:rFonts w:ascii="宋体" w:hAnsi="宋体"/>
                <w:szCs w:val="21"/>
                <w:highlight w:val="none"/>
              </w:rPr>
            </w:pPr>
            <w:r>
              <w:rPr>
                <w:rFonts w:hint="eastAsia" w:ascii="宋体" w:hAnsi="宋体"/>
                <w:szCs w:val="21"/>
              </w:rPr>
              <w:t>查：《</w:t>
            </w:r>
            <w:r>
              <w:rPr>
                <w:rFonts w:hint="eastAsia" w:ascii="宋体" w:hAnsi="宋体"/>
                <w:szCs w:val="21"/>
                <w:highlight w:val="none"/>
              </w:rPr>
              <w:t>设计开发计划书》：</w:t>
            </w:r>
          </w:p>
          <w:p>
            <w:pPr>
              <w:snapToGrid w:val="0"/>
              <w:spacing w:line="400" w:lineRule="exact"/>
              <w:jc w:val="left"/>
              <w:rPr>
                <w:rFonts w:hint="eastAsia" w:ascii="宋体" w:hAnsi="宋体" w:eastAsia="宋体"/>
                <w:szCs w:val="21"/>
                <w:highlight w:val="none"/>
                <w:lang w:eastAsia="zh-CN"/>
              </w:rPr>
            </w:pPr>
            <w:r>
              <w:rPr>
                <w:rFonts w:hint="eastAsia" w:ascii="宋体" w:hAnsi="宋体"/>
                <w:szCs w:val="21"/>
                <w:highlight w:val="none"/>
              </w:rPr>
              <w:t>负责人：</w:t>
            </w:r>
            <w:r>
              <w:rPr>
                <w:rFonts w:hint="eastAsia" w:ascii="宋体" w:hAnsi="宋体"/>
                <w:szCs w:val="21"/>
                <w:highlight w:val="none"/>
                <w:lang w:eastAsia="zh-CN"/>
              </w:rPr>
              <w:t>李世英</w:t>
            </w:r>
          </w:p>
          <w:p>
            <w:pPr>
              <w:snapToGrid w:val="0"/>
              <w:spacing w:line="400" w:lineRule="exact"/>
              <w:jc w:val="left"/>
              <w:rPr>
                <w:rFonts w:hint="default" w:ascii="宋体" w:hAnsi="宋体" w:eastAsia="宋体"/>
                <w:szCs w:val="21"/>
                <w:highlight w:val="none"/>
                <w:lang w:val="en-US" w:eastAsia="zh-CN"/>
              </w:rPr>
            </w:pPr>
            <w:r>
              <w:rPr>
                <w:rFonts w:hint="eastAsia" w:ascii="宋体" w:hAnsi="宋体"/>
                <w:szCs w:val="21"/>
                <w:highlight w:val="none"/>
              </w:rPr>
              <w:t>计划实际：20</w:t>
            </w:r>
            <w:r>
              <w:rPr>
                <w:rFonts w:hint="eastAsia" w:ascii="宋体" w:hAnsi="宋体"/>
                <w:szCs w:val="21"/>
                <w:highlight w:val="none"/>
                <w:lang w:val="en-US" w:eastAsia="zh-CN"/>
              </w:rPr>
              <w:t>20.4.16-</w:t>
            </w:r>
            <w:r>
              <w:rPr>
                <w:rFonts w:hint="eastAsia" w:ascii="宋体" w:hAnsi="宋体"/>
                <w:szCs w:val="21"/>
                <w:highlight w:val="none"/>
              </w:rPr>
              <w:t>20</w:t>
            </w:r>
            <w:r>
              <w:rPr>
                <w:rFonts w:hint="eastAsia" w:ascii="宋体" w:hAnsi="宋体"/>
                <w:szCs w:val="21"/>
                <w:highlight w:val="none"/>
                <w:lang w:val="en-US" w:eastAsia="zh-CN"/>
              </w:rPr>
              <w:t>20.4.21</w:t>
            </w:r>
          </w:p>
          <w:p>
            <w:pPr>
              <w:rPr>
                <w:rFonts w:ascii="宋体" w:hAnsi="宋体"/>
                <w:szCs w:val="21"/>
                <w:highlight w:val="none"/>
              </w:rPr>
            </w:pPr>
            <w:r>
              <w:rPr>
                <w:rFonts w:hint="eastAsia" w:ascii="宋体" w:hAnsi="宋体"/>
                <w:szCs w:val="21"/>
                <w:highlight w:val="none"/>
              </w:rPr>
              <w:t>参加人员：</w:t>
            </w:r>
            <w:r>
              <w:rPr>
                <w:rFonts w:hint="eastAsia" w:ascii="宋体" w:hAnsi="宋体"/>
                <w:szCs w:val="21"/>
                <w:highlight w:val="none"/>
                <w:lang w:eastAsia="zh-CN"/>
              </w:rPr>
              <w:t>唐亚</w:t>
            </w:r>
            <w:r>
              <w:rPr>
                <w:rFonts w:hint="eastAsia" w:ascii="宋体" w:hAnsi="宋体"/>
                <w:szCs w:val="21"/>
                <w:highlight w:val="none"/>
              </w:rPr>
              <w:t>、</w:t>
            </w:r>
            <w:r>
              <w:rPr>
                <w:rFonts w:hint="eastAsia" w:ascii="宋体" w:hAnsi="宋体"/>
                <w:szCs w:val="21"/>
                <w:highlight w:val="none"/>
                <w:lang w:eastAsia="zh-CN"/>
              </w:rPr>
              <w:t>王彬、红霞</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计划书明确了任务内容</w:t>
            </w:r>
          </w:p>
          <w:p>
            <w:pPr>
              <w:rPr>
                <w:rFonts w:ascii="宋体" w:hAnsi="宋体"/>
                <w:szCs w:val="21"/>
                <w:highlight w:val="none"/>
              </w:rPr>
            </w:pPr>
            <w:r>
              <w:rPr>
                <w:rFonts w:hint="eastAsia" w:ascii="宋体" w:hAnsi="宋体"/>
                <w:szCs w:val="21"/>
                <w:highlight w:val="none"/>
              </w:rPr>
              <w:t>阶段                         负责人       时间    设计输出</w:t>
            </w:r>
          </w:p>
          <w:p>
            <w:pPr>
              <w:rPr>
                <w:rFonts w:ascii="宋体" w:hAnsi="宋体"/>
                <w:szCs w:val="21"/>
                <w:highlight w:val="none"/>
              </w:rPr>
            </w:pPr>
            <w:r>
              <w:rPr>
                <w:rFonts w:hint="eastAsia" w:ascii="宋体" w:hAnsi="宋体"/>
                <w:szCs w:val="21"/>
                <w:highlight w:val="none"/>
              </w:rPr>
              <w:t xml:space="preserve">测绘                          </w:t>
            </w:r>
            <w:r>
              <w:rPr>
                <w:rFonts w:hint="eastAsia" w:ascii="宋体" w:hAnsi="宋体"/>
                <w:szCs w:val="21"/>
                <w:highlight w:val="none"/>
                <w:lang w:eastAsia="zh-CN"/>
              </w:rPr>
              <w:t>唐亚</w:t>
            </w:r>
            <w:r>
              <w:rPr>
                <w:rFonts w:hint="eastAsia" w:ascii="宋体" w:hAnsi="宋体"/>
                <w:szCs w:val="21"/>
                <w:highlight w:val="none"/>
              </w:rPr>
              <w:t xml:space="preserve">      </w:t>
            </w:r>
            <w:r>
              <w:rPr>
                <w:rFonts w:hint="eastAsia" w:ascii="宋体" w:hAnsi="宋体"/>
                <w:szCs w:val="21"/>
                <w:highlight w:val="none"/>
                <w:lang w:val="en-US" w:eastAsia="zh-CN"/>
              </w:rPr>
              <w:t xml:space="preserve"> 4.16</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场地尺寸</w:t>
            </w:r>
          </w:p>
          <w:p>
            <w:pPr>
              <w:rPr>
                <w:rFonts w:ascii="宋体" w:hAnsi="宋体"/>
                <w:szCs w:val="21"/>
                <w:highlight w:val="none"/>
              </w:rPr>
            </w:pPr>
            <w:r>
              <w:rPr>
                <w:rFonts w:hint="eastAsia" w:ascii="宋体" w:hAnsi="宋体"/>
                <w:szCs w:val="21"/>
                <w:highlight w:val="none"/>
                <w:lang w:eastAsia="zh-CN"/>
              </w:rPr>
              <w:t>初步</w:t>
            </w:r>
            <w:r>
              <w:rPr>
                <w:rFonts w:hint="eastAsia" w:ascii="宋体" w:hAnsi="宋体"/>
                <w:szCs w:val="21"/>
                <w:highlight w:val="none"/>
              </w:rPr>
              <w:t xml:space="preserve">设计                      </w:t>
            </w:r>
            <w:r>
              <w:rPr>
                <w:rFonts w:hint="eastAsia" w:ascii="宋体" w:hAnsi="宋体"/>
                <w:szCs w:val="21"/>
                <w:highlight w:val="none"/>
                <w:lang w:eastAsia="zh-CN"/>
              </w:rPr>
              <w:t>唐亚</w:t>
            </w:r>
            <w:r>
              <w:rPr>
                <w:rFonts w:hint="eastAsia" w:ascii="宋体" w:hAnsi="宋体"/>
                <w:szCs w:val="21"/>
                <w:highlight w:val="none"/>
              </w:rPr>
              <w:t xml:space="preserve">       </w:t>
            </w:r>
            <w:r>
              <w:rPr>
                <w:rFonts w:hint="eastAsia" w:ascii="宋体" w:hAnsi="宋体"/>
                <w:szCs w:val="21"/>
                <w:highlight w:val="none"/>
                <w:lang w:val="en-US" w:eastAsia="zh-CN"/>
              </w:rPr>
              <w:t>4.16</w:t>
            </w:r>
            <w:r>
              <w:rPr>
                <w:rFonts w:hint="eastAsia" w:ascii="宋体" w:hAnsi="宋体"/>
                <w:szCs w:val="21"/>
                <w:highlight w:val="none"/>
              </w:rPr>
              <w:t xml:space="preserve">   场地平面图等</w:t>
            </w:r>
          </w:p>
          <w:p>
            <w:pPr>
              <w:rPr>
                <w:highlight w:val="none"/>
              </w:rPr>
            </w:pPr>
            <w:r>
              <w:rPr>
                <w:rFonts w:hint="eastAsia" w:ascii="宋体" w:hAnsi="宋体"/>
                <w:szCs w:val="21"/>
                <w:highlight w:val="none"/>
              </w:rPr>
              <w:t xml:space="preserve">验证                           </w:t>
            </w:r>
            <w:r>
              <w:rPr>
                <w:rFonts w:hint="eastAsia" w:ascii="宋体" w:hAnsi="宋体"/>
                <w:szCs w:val="21"/>
                <w:highlight w:val="none"/>
                <w:lang w:eastAsia="zh-CN"/>
              </w:rPr>
              <w:t>王彬</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4.18</w:t>
            </w:r>
            <w:r>
              <w:rPr>
                <w:rFonts w:hint="eastAsia" w:ascii="宋体" w:hAnsi="宋体"/>
                <w:szCs w:val="21"/>
                <w:highlight w:val="none"/>
              </w:rPr>
              <w:t xml:space="preserve">    验证平面图</w:t>
            </w:r>
          </w:p>
          <w:p>
            <w:pPr>
              <w:rPr>
                <w:rFonts w:hint="eastAsia" w:ascii="宋体" w:hAnsi="宋体"/>
                <w:szCs w:val="21"/>
                <w:highlight w:val="none"/>
              </w:rPr>
            </w:pPr>
            <w:r>
              <w:rPr>
                <w:rFonts w:hint="eastAsia" w:ascii="宋体" w:hAnsi="宋体"/>
                <w:szCs w:val="21"/>
                <w:highlight w:val="none"/>
                <w:lang w:eastAsia="zh-CN"/>
              </w:rPr>
              <w:t>正式</w:t>
            </w:r>
            <w:r>
              <w:rPr>
                <w:rFonts w:hint="eastAsia" w:ascii="宋体" w:hAnsi="宋体"/>
                <w:szCs w:val="21"/>
                <w:highlight w:val="none"/>
              </w:rPr>
              <w:t xml:space="preserve">出图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红霞</w:t>
            </w:r>
            <w:r>
              <w:rPr>
                <w:rFonts w:hint="eastAsia" w:ascii="宋体" w:hAnsi="宋体"/>
                <w:szCs w:val="21"/>
                <w:highlight w:val="none"/>
              </w:rPr>
              <w:t xml:space="preserve">       </w:t>
            </w:r>
            <w:r>
              <w:rPr>
                <w:rFonts w:hint="eastAsia" w:ascii="宋体" w:hAnsi="宋体"/>
                <w:szCs w:val="21"/>
                <w:highlight w:val="none"/>
                <w:lang w:val="en-US" w:eastAsia="zh-CN"/>
              </w:rPr>
              <w:t>4.20</w:t>
            </w:r>
            <w:r>
              <w:rPr>
                <w:rFonts w:hint="eastAsia" w:ascii="宋体" w:hAnsi="宋体"/>
                <w:szCs w:val="21"/>
                <w:highlight w:val="none"/>
              </w:rPr>
              <w:t xml:space="preserve">     图纸</w:t>
            </w:r>
          </w:p>
          <w:p>
            <w:pPr>
              <w:rPr>
                <w:rFonts w:hint="eastAsia" w:ascii="宋体" w:hAnsi="宋体"/>
                <w:szCs w:val="21"/>
                <w:highlight w:val="none"/>
                <w:lang w:eastAsia="zh-CN"/>
              </w:rPr>
            </w:pPr>
            <w:r>
              <w:rPr>
                <w:rFonts w:hint="eastAsia" w:ascii="宋体" w:hAnsi="宋体"/>
                <w:szCs w:val="21"/>
                <w:highlight w:val="none"/>
                <w:lang w:eastAsia="zh-CN"/>
              </w:rPr>
              <w:t>试㓡</w:t>
            </w:r>
            <w:r>
              <w:rPr>
                <w:rFonts w:hint="eastAsia" w:ascii="宋体" w:hAnsi="宋体"/>
                <w:szCs w:val="21"/>
                <w:highlight w:val="none"/>
              </w:rPr>
              <w:t xml:space="preserve">                           </w:t>
            </w:r>
            <w:r>
              <w:rPr>
                <w:rFonts w:hint="eastAsia" w:ascii="宋体" w:hAnsi="宋体"/>
                <w:szCs w:val="21"/>
                <w:highlight w:val="none"/>
                <w:lang w:eastAsia="zh-CN"/>
              </w:rPr>
              <w:t>李世英</w:t>
            </w:r>
            <w:r>
              <w:rPr>
                <w:rFonts w:hint="eastAsia" w:ascii="宋体" w:hAnsi="宋体"/>
                <w:szCs w:val="21"/>
                <w:highlight w:val="none"/>
              </w:rPr>
              <w:t xml:space="preserve">  </w:t>
            </w:r>
            <w:r>
              <w:rPr>
                <w:rFonts w:hint="eastAsia" w:ascii="宋体" w:hAnsi="宋体"/>
                <w:szCs w:val="21"/>
                <w:highlight w:val="none"/>
                <w:lang w:val="en-US" w:eastAsia="zh-CN"/>
              </w:rPr>
              <w:t xml:space="preserve">   4.20</w:t>
            </w:r>
            <w:r>
              <w:rPr>
                <w:rFonts w:hint="eastAsia" w:ascii="宋体" w:hAnsi="宋体"/>
                <w:szCs w:val="21"/>
                <w:highlight w:val="none"/>
              </w:rPr>
              <w:t xml:space="preserve">   </w:t>
            </w:r>
            <w:r>
              <w:rPr>
                <w:rFonts w:hint="eastAsia" w:ascii="宋体" w:hAnsi="宋体"/>
                <w:szCs w:val="21"/>
                <w:highlight w:val="none"/>
                <w:lang w:eastAsia="zh-CN"/>
              </w:rPr>
              <w:t>根据图纸制定方案</w:t>
            </w:r>
          </w:p>
          <w:p>
            <w:pPr>
              <w:rPr>
                <w:rFonts w:hint="default"/>
                <w:lang w:val="en-US" w:eastAsia="zh-CN"/>
              </w:rPr>
            </w:pPr>
            <w:r>
              <w:rPr>
                <w:rFonts w:hint="eastAsia" w:ascii="宋体" w:hAnsi="宋体"/>
                <w:szCs w:val="21"/>
                <w:highlight w:val="none"/>
              </w:rPr>
              <w:t xml:space="preserve">确认                           </w:t>
            </w:r>
            <w:r>
              <w:rPr>
                <w:rFonts w:hint="eastAsia" w:ascii="宋体" w:hAnsi="宋体"/>
                <w:szCs w:val="21"/>
                <w:highlight w:val="none"/>
                <w:lang w:eastAsia="zh-CN"/>
              </w:rPr>
              <w:t>李世英</w:t>
            </w:r>
            <w:r>
              <w:rPr>
                <w:rFonts w:hint="eastAsia" w:ascii="宋体" w:hAnsi="宋体"/>
                <w:szCs w:val="21"/>
                <w:highlight w:val="none"/>
              </w:rPr>
              <w:t xml:space="preserve">    </w:t>
            </w:r>
            <w:r>
              <w:rPr>
                <w:rFonts w:hint="eastAsia" w:ascii="宋体" w:hAnsi="宋体"/>
                <w:szCs w:val="21"/>
                <w:highlight w:val="none"/>
                <w:lang w:val="en-US" w:eastAsia="zh-CN"/>
              </w:rPr>
              <w:t xml:space="preserve"> 4.20</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lang w:eastAsia="zh-CN"/>
              </w:rPr>
              <w:t>客户确认</w:t>
            </w:r>
          </w:p>
          <w:p>
            <w:pPr>
              <w:pStyle w:val="2"/>
              <w:rPr>
                <w:rFonts w:hint="default" w:eastAsia="宋体"/>
                <w:lang w:val="en-US" w:eastAsia="zh-CN"/>
              </w:rPr>
            </w:pPr>
            <w:r>
              <w:rPr>
                <w:rFonts w:hint="eastAsia" w:ascii="宋体" w:hAnsi="宋体"/>
                <w:szCs w:val="21"/>
                <w:highlight w:val="none"/>
                <w:lang w:eastAsia="zh-CN"/>
              </w:rPr>
              <w:t>完结</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eastAsia="zh-CN"/>
              </w:rPr>
              <w:t>唐亚</w:t>
            </w:r>
            <w:r>
              <w:rPr>
                <w:rFonts w:hint="eastAsia" w:ascii="宋体" w:hAnsi="宋体"/>
                <w:szCs w:val="21"/>
                <w:highlight w:val="none"/>
              </w:rPr>
              <w:t xml:space="preserve">   </w:t>
            </w:r>
            <w:r>
              <w:rPr>
                <w:rFonts w:hint="eastAsia" w:ascii="宋体" w:hAnsi="宋体"/>
                <w:szCs w:val="21"/>
                <w:highlight w:val="none"/>
                <w:lang w:val="en-US" w:eastAsia="zh-CN"/>
              </w:rPr>
              <w:t xml:space="preserve">  4.21</w:t>
            </w:r>
            <w:r>
              <w:rPr>
                <w:rFonts w:hint="eastAsia" w:ascii="宋体" w:hAnsi="宋体"/>
                <w:szCs w:val="21"/>
                <w:highlight w:val="none"/>
              </w:rPr>
              <w:t xml:space="preserve">     材料清单、派工单</w:t>
            </w:r>
          </w:p>
          <w:p>
            <w:pPr>
              <w:snapToGrid w:val="0"/>
              <w:spacing w:line="400" w:lineRule="exact"/>
              <w:jc w:val="left"/>
              <w:rPr>
                <w:rFonts w:ascii="宋体" w:hAnsi="宋体"/>
                <w:szCs w:val="21"/>
                <w:highlight w:val="none"/>
              </w:rPr>
            </w:pPr>
            <w:r>
              <w:rPr>
                <w:rFonts w:ascii="宋体" w:hAnsi="宋体"/>
                <w:szCs w:val="21"/>
                <w:highlight w:val="none"/>
              </w:rPr>
              <w:t>…………</w:t>
            </w:r>
          </w:p>
          <w:p>
            <w:pPr>
              <w:snapToGrid w:val="0"/>
              <w:spacing w:line="400" w:lineRule="exact"/>
              <w:jc w:val="left"/>
              <w:rPr>
                <w:rFonts w:ascii="宋体" w:hAnsi="宋体"/>
                <w:szCs w:val="21"/>
              </w:rPr>
            </w:pPr>
            <w:r>
              <w:rPr>
                <w:rFonts w:hint="eastAsia" w:ascii="宋体" w:hAnsi="宋体"/>
                <w:szCs w:val="21"/>
              </w:rPr>
              <w:t>抽</w:t>
            </w:r>
            <w:r>
              <w:rPr>
                <w:rFonts w:hint="eastAsia" w:ascii="宋体" w:hAnsi="宋体"/>
                <w:szCs w:val="21"/>
                <w:lang w:eastAsia="zh-CN"/>
              </w:rPr>
              <w:t>重庆今朝建筑工程有限公司</w:t>
            </w:r>
            <w:r>
              <w:rPr>
                <w:rFonts w:hint="eastAsia" w:ascii="宋体" w:hAnsi="宋体"/>
                <w:szCs w:val="21"/>
              </w:rPr>
              <w:t>窗帘项目（含布艺、卷帘）设计策划资料</w:t>
            </w:r>
          </w:p>
          <w:p>
            <w:pPr>
              <w:snapToGrid w:val="0"/>
              <w:spacing w:line="400" w:lineRule="exact"/>
              <w:jc w:val="left"/>
              <w:rPr>
                <w:rFonts w:ascii="宋体" w:hAnsi="宋体"/>
                <w:szCs w:val="21"/>
              </w:rPr>
            </w:pPr>
            <w:r>
              <w:rPr>
                <w:rFonts w:hint="eastAsia" w:ascii="宋体" w:hAnsi="宋体"/>
                <w:szCs w:val="21"/>
              </w:rPr>
              <w:t>查：《设计开发计划书》：</w:t>
            </w:r>
          </w:p>
          <w:p>
            <w:pPr>
              <w:snapToGrid w:val="0"/>
              <w:spacing w:line="400" w:lineRule="exact"/>
              <w:jc w:val="left"/>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李世英</w:t>
            </w:r>
          </w:p>
          <w:p>
            <w:pPr>
              <w:snapToGrid w:val="0"/>
              <w:spacing w:line="400" w:lineRule="exact"/>
              <w:jc w:val="left"/>
              <w:rPr>
                <w:rFonts w:hint="default" w:ascii="宋体" w:hAnsi="宋体" w:eastAsia="宋体"/>
                <w:szCs w:val="21"/>
                <w:lang w:val="en-US" w:eastAsia="zh-CN"/>
              </w:rPr>
            </w:pPr>
            <w:r>
              <w:rPr>
                <w:rFonts w:hint="eastAsia" w:ascii="宋体" w:hAnsi="宋体"/>
                <w:szCs w:val="21"/>
              </w:rPr>
              <w:t>计划实际：</w:t>
            </w:r>
            <w:r>
              <w:rPr>
                <w:rFonts w:hint="eastAsia" w:ascii="宋体" w:hAnsi="宋体"/>
                <w:szCs w:val="21"/>
                <w:lang w:val="en-US" w:eastAsia="zh-CN"/>
              </w:rPr>
              <w:t>2020.4.25-2020.4.28</w:t>
            </w:r>
          </w:p>
          <w:p>
            <w:pPr>
              <w:rPr>
                <w:rFonts w:ascii="宋体" w:hAnsi="宋体"/>
                <w:szCs w:val="21"/>
              </w:rPr>
            </w:pPr>
            <w:r>
              <w:rPr>
                <w:rFonts w:hint="eastAsia" w:ascii="宋体" w:hAnsi="宋体"/>
                <w:szCs w:val="21"/>
              </w:rPr>
              <w:t>参加人员：汪忠萍、陈俊。</w:t>
            </w:r>
          </w:p>
          <w:p>
            <w:pPr>
              <w:rPr>
                <w:rFonts w:ascii="宋体" w:hAnsi="宋体"/>
                <w:szCs w:val="21"/>
              </w:rPr>
            </w:pPr>
          </w:p>
          <w:p>
            <w:pPr>
              <w:rPr>
                <w:rFonts w:ascii="宋体" w:hAnsi="宋体"/>
                <w:szCs w:val="21"/>
              </w:rPr>
            </w:pPr>
            <w:r>
              <w:rPr>
                <w:rFonts w:hint="eastAsia" w:ascii="宋体" w:hAnsi="宋体"/>
                <w:szCs w:val="21"/>
              </w:rPr>
              <w:t>计划书明确了任务内容</w:t>
            </w:r>
          </w:p>
          <w:p>
            <w:pPr>
              <w:rPr>
                <w:rFonts w:ascii="宋体" w:hAnsi="宋体"/>
                <w:szCs w:val="21"/>
              </w:rPr>
            </w:pPr>
            <w:r>
              <w:rPr>
                <w:rFonts w:hint="eastAsia" w:ascii="宋体" w:hAnsi="宋体"/>
                <w:szCs w:val="21"/>
              </w:rPr>
              <w:t xml:space="preserve">阶段                     </w:t>
            </w:r>
            <w:r>
              <w:rPr>
                <w:rFonts w:hint="eastAsia" w:ascii="宋体" w:hAnsi="宋体"/>
                <w:szCs w:val="21"/>
                <w:lang w:val="en-US" w:eastAsia="zh-CN"/>
              </w:rPr>
              <w:t xml:space="preserve">  </w:t>
            </w:r>
            <w:r>
              <w:rPr>
                <w:rFonts w:hint="eastAsia" w:ascii="宋体" w:hAnsi="宋体"/>
                <w:szCs w:val="21"/>
              </w:rPr>
              <w:t>负责人       时间     输出</w:t>
            </w:r>
          </w:p>
          <w:p>
            <w:pPr>
              <w:rPr>
                <w:rFonts w:ascii="宋体" w:hAnsi="宋体"/>
                <w:szCs w:val="21"/>
                <w:highlight w:val="none"/>
              </w:rPr>
            </w:pPr>
            <w:r>
              <w:rPr>
                <w:rFonts w:hint="eastAsia" w:ascii="宋体" w:hAnsi="宋体"/>
                <w:szCs w:val="21"/>
                <w:highlight w:val="none"/>
              </w:rPr>
              <w:t xml:space="preserve">绘                          </w:t>
            </w:r>
            <w:r>
              <w:rPr>
                <w:rFonts w:hint="eastAsia" w:ascii="宋体" w:hAnsi="宋体"/>
                <w:szCs w:val="21"/>
                <w:highlight w:val="none"/>
                <w:lang w:eastAsia="zh-CN"/>
              </w:rPr>
              <w:t>唐亚</w:t>
            </w:r>
            <w:r>
              <w:rPr>
                <w:rFonts w:hint="eastAsia" w:ascii="宋体" w:hAnsi="宋体"/>
                <w:szCs w:val="21"/>
                <w:highlight w:val="none"/>
              </w:rPr>
              <w:t xml:space="preserve">      </w:t>
            </w:r>
            <w:r>
              <w:rPr>
                <w:rFonts w:hint="eastAsia" w:ascii="宋体" w:hAnsi="宋体"/>
                <w:szCs w:val="21"/>
                <w:highlight w:val="none"/>
                <w:lang w:val="en-US" w:eastAsia="zh-CN"/>
              </w:rPr>
              <w:t xml:space="preserve"> 4.25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场地尺寸</w:t>
            </w:r>
          </w:p>
          <w:p>
            <w:pPr>
              <w:rPr>
                <w:rFonts w:ascii="宋体" w:hAnsi="宋体"/>
                <w:szCs w:val="21"/>
                <w:highlight w:val="none"/>
              </w:rPr>
            </w:pPr>
            <w:r>
              <w:rPr>
                <w:rFonts w:hint="eastAsia" w:ascii="宋体" w:hAnsi="宋体"/>
                <w:szCs w:val="21"/>
                <w:highlight w:val="none"/>
                <w:lang w:eastAsia="zh-CN"/>
              </w:rPr>
              <w:t>初步</w:t>
            </w:r>
            <w:r>
              <w:rPr>
                <w:rFonts w:hint="eastAsia" w:ascii="宋体" w:hAnsi="宋体"/>
                <w:szCs w:val="21"/>
                <w:highlight w:val="none"/>
              </w:rPr>
              <w:t xml:space="preserve">设计                    </w:t>
            </w:r>
            <w:r>
              <w:rPr>
                <w:rFonts w:hint="eastAsia" w:ascii="宋体" w:hAnsi="宋体"/>
                <w:szCs w:val="21"/>
                <w:highlight w:val="none"/>
                <w:lang w:eastAsia="zh-CN"/>
              </w:rPr>
              <w:t>唐亚</w:t>
            </w:r>
            <w:r>
              <w:rPr>
                <w:rFonts w:hint="eastAsia" w:ascii="宋体" w:hAnsi="宋体"/>
                <w:szCs w:val="21"/>
                <w:highlight w:val="none"/>
              </w:rPr>
              <w:t xml:space="preserve">       </w:t>
            </w:r>
            <w:r>
              <w:rPr>
                <w:rFonts w:hint="eastAsia" w:ascii="宋体" w:hAnsi="宋体"/>
                <w:szCs w:val="21"/>
                <w:highlight w:val="none"/>
                <w:lang w:val="en-US" w:eastAsia="zh-CN"/>
              </w:rPr>
              <w:t>4.25</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场地平面图等</w:t>
            </w:r>
          </w:p>
          <w:p>
            <w:pPr>
              <w:rPr>
                <w:highlight w:val="none"/>
              </w:rPr>
            </w:pPr>
            <w:r>
              <w:rPr>
                <w:rFonts w:hint="eastAsia" w:ascii="宋体" w:hAnsi="宋体"/>
                <w:szCs w:val="21"/>
                <w:highlight w:val="none"/>
              </w:rPr>
              <w:t xml:space="preserve">验证                        </w:t>
            </w:r>
            <w:r>
              <w:rPr>
                <w:rFonts w:hint="eastAsia" w:ascii="宋体" w:hAnsi="宋体"/>
                <w:szCs w:val="21"/>
                <w:highlight w:val="none"/>
                <w:lang w:eastAsia="zh-CN"/>
              </w:rPr>
              <w:t>王彬</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4.26</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验证平面图</w:t>
            </w:r>
          </w:p>
          <w:p>
            <w:pPr>
              <w:rPr>
                <w:rFonts w:hint="eastAsia" w:ascii="宋体" w:hAnsi="宋体"/>
                <w:szCs w:val="21"/>
                <w:highlight w:val="none"/>
              </w:rPr>
            </w:pPr>
            <w:r>
              <w:rPr>
                <w:rFonts w:hint="eastAsia" w:ascii="宋体" w:hAnsi="宋体"/>
                <w:szCs w:val="21"/>
                <w:highlight w:val="none"/>
                <w:lang w:eastAsia="zh-CN"/>
              </w:rPr>
              <w:t>正式</w:t>
            </w:r>
            <w:r>
              <w:rPr>
                <w:rFonts w:hint="eastAsia" w:ascii="宋体" w:hAnsi="宋体"/>
                <w:szCs w:val="21"/>
                <w:highlight w:val="none"/>
              </w:rPr>
              <w:t xml:space="preserve">出图                    </w:t>
            </w:r>
            <w:r>
              <w:rPr>
                <w:rFonts w:hint="eastAsia" w:ascii="宋体" w:hAnsi="宋体"/>
                <w:szCs w:val="21"/>
                <w:highlight w:val="none"/>
                <w:lang w:eastAsia="zh-CN"/>
              </w:rPr>
              <w:t>红霞</w:t>
            </w:r>
            <w:r>
              <w:rPr>
                <w:rFonts w:hint="eastAsia" w:ascii="宋体" w:hAnsi="宋体"/>
                <w:szCs w:val="21"/>
                <w:highlight w:val="none"/>
              </w:rPr>
              <w:t xml:space="preserve">       </w:t>
            </w:r>
            <w:r>
              <w:rPr>
                <w:rFonts w:hint="eastAsia" w:ascii="宋体" w:hAnsi="宋体"/>
                <w:szCs w:val="21"/>
                <w:highlight w:val="none"/>
                <w:lang w:val="en-US" w:eastAsia="zh-CN"/>
              </w:rPr>
              <w:t>4.26</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图纸</w:t>
            </w:r>
          </w:p>
          <w:p>
            <w:pPr>
              <w:rPr>
                <w:rFonts w:hint="eastAsia" w:ascii="宋体" w:hAnsi="宋体"/>
                <w:szCs w:val="21"/>
                <w:highlight w:val="none"/>
                <w:lang w:eastAsia="zh-CN"/>
              </w:rPr>
            </w:pPr>
            <w:r>
              <w:rPr>
                <w:rFonts w:hint="eastAsia" w:ascii="宋体" w:hAnsi="宋体"/>
                <w:szCs w:val="21"/>
                <w:highlight w:val="none"/>
                <w:lang w:eastAsia="zh-CN"/>
              </w:rPr>
              <w:t>试㓡</w:t>
            </w:r>
            <w:r>
              <w:rPr>
                <w:rFonts w:hint="eastAsia" w:ascii="宋体" w:hAnsi="宋体"/>
                <w:szCs w:val="21"/>
                <w:highlight w:val="none"/>
              </w:rPr>
              <w:t xml:space="preserve">                        </w:t>
            </w:r>
            <w:r>
              <w:rPr>
                <w:rFonts w:hint="eastAsia" w:ascii="宋体" w:hAnsi="宋体"/>
                <w:szCs w:val="21"/>
                <w:highlight w:val="none"/>
                <w:lang w:eastAsia="zh-CN"/>
              </w:rPr>
              <w:t>李世英</w:t>
            </w:r>
            <w:r>
              <w:rPr>
                <w:rFonts w:hint="eastAsia" w:ascii="宋体" w:hAnsi="宋体"/>
                <w:szCs w:val="21"/>
                <w:highlight w:val="none"/>
              </w:rPr>
              <w:t xml:space="preserve">  </w:t>
            </w:r>
            <w:r>
              <w:rPr>
                <w:rFonts w:hint="eastAsia" w:ascii="宋体" w:hAnsi="宋体"/>
                <w:szCs w:val="21"/>
                <w:highlight w:val="none"/>
                <w:lang w:val="en-US" w:eastAsia="zh-CN"/>
              </w:rPr>
              <w:t xml:space="preserve">   4.27 </w:t>
            </w:r>
            <w:r>
              <w:rPr>
                <w:rFonts w:hint="eastAsia" w:ascii="宋体" w:hAnsi="宋体"/>
                <w:szCs w:val="21"/>
                <w:highlight w:val="none"/>
              </w:rPr>
              <w:t xml:space="preserve">  </w:t>
            </w:r>
            <w:r>
              <w:rPr>
                <w:rFonts w:hint="eastAsia" w:ascii="宋体" w:hAnsi="宋体"/>
                <w:szCs w:val="21"/>
                <w:highlight w:val="none"/>
                <w:lang w:eastAsia="zh-CN"/>
              </w:rPr>
              <w:t>根据图纸制定方案</w:t>
            </w:r>
          </w:p>
          <w:p>
            <w:pPr>
              <w:rPr>
                <w:rFonts w:hint="default"/>
                <w:lang w:val="en-US" w:eastAsia="zh-CN"/>
              </w:rPr>
            </w:pPr>
            <w:r>
              <w:rPr>
                <w:rFonts w:hint="eastAsia" w:ascii="宋体" w:hAnsi="宋体"/>
                <w:szCs w:val="21"/>
                <w:highlight w:val="none"/>
              </w:rPr>
              <w:t xml:space="preserve">确认                        </w:t>
            </w:r>
            <w:r>
              <w:rPr>
                <w:rFonts w:hint="eastAsia" w:ascii="宋体" w:hAnsi="宋体"/>
                <w:szCs w:val="21"/>
                <w:highlight w:val="none"/>
                <w:lang w:eastAsia="zh-CN"/>
              </w:rPr>
              <w:t>李世英</w:t>
            </w:r>
            <w:r>
              <w:rPr>
                <w:rFonts w:hint="eastAsia" w:ascii="宋体" w:hAnsi="宋体"/>
                <w:szCs w:val="21"/>
                <w:highlight w:val="none"/>
              </w:rPr>
              <w:t xml:space="preserve">    </w:t>
            </w:r>
            <w:r>
              <w:rPr>
                <w:rFonts w:hint="eastAsia" w:ascii="宋体" w:hAnsi="宋体"/>
                <w:szCs w:val="21"/>
                <w:highlight w:val="none"/>
                <w:lang w:val="en-US" w:eastAsia="zh-CN"/>
              </w:rPr>
              <w:t xml:space="preserve"> 4.28</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lang w:eastAsia="zh-CN"/>
              </w:rPr>
              <w:t>客户确认</w:t>
            </w:r>
          </w:p>
          <w:p>
            <w:pPr>
              <w:pStyle w:val="2"/>
              <w:rPr>
                <w:rFonts w:hint="default" w:eastAsia="宋体"/>
                <w:lang w:val="en-US" w:eastAsia="zh-CN"/>
              </w:rPr>
            </w:pPr>
            <w:r>
              <w:rPr>
                <w:rFonts w:hint="eastAsia" w:ascii="宋体" w:hAnsi="宋体"/>
                <w:szCs w:val="21"/>
                <w:highlight w:val="none"/>
                <w:lang w:eastAsia="zh-CN"/>
              </w:rPr>
              <w:t>完结</w:t>
            </w:r>
            <w:r>
              <w:rPr>
                <w:rFonts w:hint="eastAsia" w:ascii="宋体" w:hAnsi="宋体"/>
                <w:szCs w:val="21"/>
                <w:highlight w:val="none"/>
                <w:lang w:val="en-US" w:eastAsia="zh-CN"/>
              </w:rPr>
              <w:t xml:space="preserve">                    </w:t>
            </w:r>
            <w:r>
              <w:rPr>
                <w:rFonts w:hint="eastAsia" w:ascii="宋体" w:hAnsi="宋体"/>
                <w:szCs w:val="21"/>
                <w:highlight w:val="none"/>
                <w:lang w:eastAsia="zh-CN"/>
              </w:rPr>
              <w:t>唐亚</w:t>
            </w:r>
            <w:r>
              <w:rPr>
                <w:rFonts w:hint="eastAsia" w:ascii="宋体" w:hAnsi="宋体"/>
                <w:szCs w:val="21"/>
                <w:highlight w:val="none"/>
              </w:rPr>
              <w:t xml:space="preserve">   </w:t>
            </w:r>
            <w:r>
              <w:rPr>
                <w:rFonts w:hint="eastAsia" w:ascii="宋体" w:hAnsi="宋体"/>
                <w:szCs w:val="21"/>
                <w:highlight w:val="none"/>
                <w:lang w:val="en-US" w:eastAsia="zh-CN"/>
              </w:rPr>
              <w:t xml:space="preserve">   4.28</w:t>
            </w:r>
            <w:r>
              <w:rPr>
                <w:rFonts w:hint="eastAsia" w:ascii="宋体" w:hAnsi="宋体"/>
                <w:szCs w:val="21"/>
                <w:highlight w:val="none"/>
              </w:rPr>
              <w:t xml:space="preserve">  材料清单、派工单</w:t>
            </w:r>
          </w:p>
          <w:p>
            <w:pPr>
              <w:snapToGrid w:val="0"/>
              <w:spacing w:line="400" w:lineRule="exact"/>
              <w:jc w:val="left"/>
              <w:rPr>
                <w:rFonts w:ascii="宋体" w:hAnsi="宋体"/>
                <w:szCs w:val="21"/>
              </w:rPr>
            </w:pPr>
            <w:r>
              <w:rPr>
                <w:rFonts w:ascii="宋体" w:hAnsi="宋体"/>
                <w:szCs w:val="21"/>
              </w:rPr>
              <w:t>…………</w:t>
            </w:r>
          </w:p>
          <w:p>
            <w:pPr>
              <w:snapToGrid w:val="0"/>
              <w:spacing w:line="400" w:lineRule="exact"/>
              <w:jc w:val="left"/>
              <w:rPr>
                <w:rFonts w:ascii="宋体" w:hAnsi="宋体"/>
                <w:szCs w:val="21"/>
              </w:rPr>
            </w:pPr>
            <w:r>
              <w:rPr>
                <w:rFonts w:hint="eastAsia" w:ascii="宋体" w:hAnsi="宋体"/>
                <w:szCs w:val="21"/>
              </w:rPr>
              <w:t>计划书明确的设计开发的工作内容、责任人、完成时间、目标、资源需求等。</w:t>
            </w:r>
          </w:p>
          <w:p>
            <w:pPr>
              <w:ind w:firstLine="420" w:firstLineChars="200"/>
              <w:rPr>
                <w:rFonts w:ascii="宋体" w:hAnsi="宋体" w:cs="宋体"/>
                <w:color w:val="000000"/>
                <w:szCs w:val="21"/>
              </w:rPr>
            </w:pPr>
            <w:r>
              <w:rPr>
                <w:rFonts w:hint="eastAsia" w:ascii="宋体" w:hAnsi="宋体"/>
                <w:szCs w:val="21"/>
              </w:rPr>
              <w:t xml:space="preserve">    策划符合要求。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szCs w:val="21"/>
              </w:rPr>
              <w:t>设计和开发输入</w:t>
            </w:r>
          </w:p>
        </w:tc>
        <w:tc>
          <w:tcPr>
            <w:tcW w:w="960" w:type="dxa"/>
          </w:tcPr>
          <w:p>
            <w:pPr>
              <w:adjustRightInd w:val="0"/>
              <w:snapToGrid w:val="0"/>
              <w:jc w:val="center"/>
              <w:rPr>
                <w:rFonts w:ascii="宋体" w:hAnsi="宋体" w:cs="宋体"/>
                <w:szCs w:val="21"/>
              </w:rPr>
            </w:pPr>
            <w:r>
              <w:rPr>
                <w:rFonts w:hint="eastAsia" w:ascii="宋体" w:hAnsi="宋体"/>
                <w:szCs w:val="21"/>
              </w:rPr>
              <w:t xml:space="preserve">Q8.3.3 </w:t>
            </w:r>
          </w:p>
        </w:tc>
        <w:tc>
          <w:tcPr>
            <w:tcW w:w="10116" w:type="dxa"/>
          </w:tcPr>
          <w:p>
            <w:pPr>
              <w:adjustRightInd w:val="0"/>
              <w:snapToGrid w:val="0"/>
              <w:spacing w:line="400" w:lineRule="exact"/>
              <w:rPr>
                <w:rFonts w:ascii="宋体" w:hAnsi="宋体"/>
                <w:color w:val="000000"/>
                <w:szCs w:val="21"/>
              </w:rPr>
            </w:pPr>
            <w:r>
              <w:rPr>
                <w:rFonts w:hint="eastAsia" w:ascii="宋体" w:hAnsi="宋体"/>
                <w:color w:val="000000"/>
                <w:szCs w:val="21"/>
              </w:rPr>
              <w:t>查，</w:t>
            </w:r>
            <w:r>
              <w:rPr>
                <w:rFonts w:hint="eastAsia" w:ascii="宋体" w:hAnsi="宋体"/>
                <w:szCs w:val="21"/>
              </w:rPr>
              <w:t>重庆</w:t>
            </w:r>
            <w:r>
              <w:rPr>
                <w:rFonts w:hint="eastAsia" w:ascii="宋体" w:hAnsi="宋体"/>
                <w:szCs w:val="21"/>
                <w:lang w:eastAsia="zh-CN"/>
              </w:rPr>
              <w:t>丽华酒店有限公司</w:t>
            </w:r>
            <w:r>
              <w:rPr>
                <w:rFonts w:hint="eastAsia" w:ascii="宋体" w:hAnsi="宋体"/>
                <w:szCs w:val="21"/>
              </w:rPr>
              <w:t>加工制作窗帘项目</w:t>
            </w:r>
            <w:r>
              <w:rPr>
                <w:rFonts w:hint="eastAsia" w:ascii="宋体" w:hAnsi="宋体"/>
                <w:color w:val="000000"/>
                <w:szCs w:val="21"/>
              </w:rPr>
              <w:t>的设计输入：</w:t>
            </w:r>
          </w:p>
          <w:p>
            <w:pPr>
              <w:adjustRightInd w:val="0"/>
              <w:snapToGrid w:val="0"/>
              <w:spacing w:line="400" w:lineRule="exact"/>
              <w:ind w:firstLine="210" w:firstLineChars="100"/>
              <w:rPr>
                <w:rFonts w:ascii="宋体" w:hAnsi="宋体"/>
                <w:szCs w:val="21"/>
              </w:rPr>
            </w:pPr>
            <w:r>
              <w:rPr>
                <w:rFonts w:hint="eastAsia" w:ascii="宋体" w:hAnsi="宋体"/>
                <w:color w:val="000000"/>
                <w:szCs w:val="21"/>
              </w:rPr>
              <w:t>1、与</w:t>
            </w:r>
            <w:r>
              <w:rPr>
                <w:rFonts w:hint="eastAsia" w:ascii="宋体" w:hAnsi="宋体"/>
                <w:szCs w:val="21"/>
              </w:rPr>
              <w:t>重庆</w:t>
            </w:r>
            <w:r>
              <w:rPr>
                <w:rFonts w:hint="eastAsia" w:ascii="宋体" w:hAnsi="宋体"/>
                <w:szCs w:val="21"/>
                <w:lang w:eastAsia="zh-CN"/>
              </w:rPr>
              <w:t>丽华酒店有限公司</w:t>
            </w:r>
            <w:r>
              <w:rPr>
                <w:rFonts w:hint="eastAsia" w:ascii="宋体" w:hAnsi="宋体"/>
                <w:szCs w:val="21"/>
              </w:rPr>
              <w:t>加工制作窗帘项目的</w:t>
            </w:r>
            <w:r>
              <w:rPr>
                <w:rFonts w:hint="eastAsia" w:ascii="宋体" w:hAnsi="宋体"/>
                <w:color w:val="000000"/>
                <w:szCs w:val="21"/>
              </w:rPr>
              <w:t>合同；</w:t>
            </w:r>
          </w:p>
          <w:p>
            <w:pPr>
              <w:ind w:firstLine="210" w:firstLineChars="100"/>
              <w:rPr>
                <w:rFonts w:ascii="宋体" w:hAnsi="宋体"/>
                <w:szCs w:val="21"/>
              </w:rPr>
            </w:pPr>
            <w:r>
              <w:rPr>
                <w:rFonts w:hint="eastAsia" w:ascii="宋体" w:hAnsi="宋体"/>
                <w:szCs w:val="21"/>
              </w:rPr>
              <w:t>2、功能：遮光透景、美观、轨道结构安装牢固、使用安全灵活。</w:t>
            </w:r>
          </w:p>
          <w:p>
            <w:pPr>
              <w:ind w:firstLine="210" w:firstLineChars="100"/>
              <w:rPr>
                <w:rFonts w:ascii="宋体" w:hAnsi="宋体"/>
                <w:szCs w:val="21"/>
              </w:rPr>
            </w:pPr>
            <w:r>
              <w:rPr>
                <w:rFonts w:hint="eastAsia" w:ascii="宋体" w:hAnsi="宋体"/>
                <w:szCs w:val="21"/>
              </w:rPr>
              <w:t>3、尺寸要求</w:t>
            </w:r>
          </w:p>
          <w:p>
            <w:pPr>
              <w:adjustRightInd w:val="0"/>
              <w:snapToGrid w:val="0"/>
              <w:spacing w:line="400" w:lineRule="exact"/>
              <w:ind w:firstLine="420" w:firstLineChars="200"/>
              <w:rPr>
                <w:rFonts w:ascii="宋体" w:hAnsi="宋体"/>
                <w:szCs w:val="21"/>
              </w:rPr>
            </w:pPr>
            <w:r>
              <w:rPr>
                <w:rFonts w:hint="eastAsia" w:ascii="宋体" w:hAnsi="宋体"/>
                <w:szCs w:val="21"/>
              </w:rPr>
              <w:t>查，项目的设计输入：</w:t>
            </w:r>
          </w:p>
          <w:p>
            <w:pPr>
              <w:numPr>
                <w:ilvl w:val="0"/>
                <w:numId w:val="4"/>
              </w:numPr>
              <w:adjustRightInd w:val="0"/>
              <w:snapToGrid w:val="0"/>
              <w:spacing w:line="400" w:lineRule="exact"/>
              <w:ind w:left="0" w:firstLine="200"/>
              <w:rPr>
                <w:rFonts w:ascii="宋体" w:hAnsi="宋体"/>
                <w:szCs w:val="21"/>
              </w:rPr>
            </w:pPr>
            <w:r>
              <w:rPr>
                <w:rFonts w:hint="eastAsia" w:ascii="宋体" w:hAnsi="宋体"/>
                <w:szCs w:val="21"/>
              </w:rPr>
              <w:t>合同书；</w:t>
            </w:r>
          </w:p>
          <w:p>
            <w:pPr>
              <w:adjustRightInd w:val="0"/>
              <w:snapToGrid w:val="0"/>
              <w:spacing w:line="400" w:lineRule="exact"/>
              <w:ind w:firstLine="210" w:firstLineChars="100"/>
              <w:rPr>
                <w:rFonts w:ascii="宋体" w:hAnsi="宋体"/>
                <w:szCs w:val="21"/>
              </w:rPr>
            </w:pPr>
            <w:r>
              <w:rPr>
                <w:rFonts w:hint="eastAsia" w:ascii="宋体" w:hAnsi="宋体"/>
                <w:szCs w:val="21"/>
              </w:rPr>
              <w:t>2.尺寸：</w:t>
            </w:r>
            <w:r>
              <w:rPr>
                <w:rFonts w:hint="eastAsia" w:ascii="宋体" w:hAnsi="宋体"/>
                <w:szCs w:val="21"/>
                <w:lang w:eastAsia="zh-CN"/>
              </w:rPr>
              <w:t>标间</w:t>
            </w:r>
            <w:r>
              <w:rPr>
                <w:rFonts w:hint="eastAsia" w:ascii="宋体" w:hAnsi="宋体"/>
                <w:szCs w:val="21"/>
                <w:lang w:val="en-US" w:eastAsia="zh-CN"/>
              </w:rPr>
              <w:t>+双人（窗）</w:t>
            </w:r>
            <w:r>
              <w:rPr>
                <w:rFonts w:hint="eastAsia" w:ascii="宋体" w:hAnsi="宋体"/>
                <w:szCs w:val="21"/>
              </w:rPr>
              <w:t xml:space="preserve"> 长</w:t>
            </w:r>
            <w:r>
              <w:rPr>
                <w:rFonts w:hint="eastAsia" w:ascii="宋体" w:hAnsi="宋体"/>
                <w:szCs w:val="21"/>
                <w:lang w:val="en-US" w:eastAsia="zh-CN"/>
              </w:rPr>
              <w:t>3</w:t>
            </w:r>
            <w:r>
              <w:rPr>
                <w:rFonts w:hint="eastAsia" w:ascii="宋体" w:hAnsi="宋体"/>
                <w:szCs w:val="21"/>
              </w:rPr>
              <w:t>米*宽</w:t>
            </w:r>
            <w:r>
              <w:rPr>
                <w:rFonts w:hint="eastAsia" w:ascii="宋体" w:hAnsi="宋体"/>
                <w:szCs w:val="21"/>
                <w:lang w:val="en-US" w:eastAsia="zh-CN"/>
              </w:rPr>
              <w:t>2.8</w:t>
            </w:r>
            <w:r>
              <w:rPr>
                <w:rFonts w:hint="eastAsia" w:ascii="宋体" w:hAnsi="宋体"/>
                <w:szCs w:val="21"/>
              </w:rPr>
              <w:t>米、</w:t>
            </w:r>
            <w:r>
              <w:rPr>
                <w:rFonts w:hint="eastAsia" w:ascii="宋体" w:hAnsi="宋体"/>
                <w:szCs w:val="21"/>
                <w:lang w:eastAsia="zh-CN"/>
              </w:rPr>
              <w:t>数量</w:t>
            </w:r>
            <w:r>
              <w:rPr>
                <w:rFonts w:hint="eastAsia" w:ascii="宋体" w:hAnsi="宋体"/>
                <w:szCs w:val="21"/>
                <w:lang w:val="en-US" w:eastAsia="zh-CN"/>
              </w:rPr>
              <w:t>75幅；</w:t>
            </w:r>
            <w:r>
              <w:rPr>
                <w:rFonts w:hint="eastAsia" w:ascii="宋体" w:hAnsi="宋体"/>
                <w:szCs w:val="21"/>
                <w:lang w:eastAsia="zh-CN"/>
              </w:rPr>
              <w:t>商务间（窗）</w:t>
            </w:r>
            <w:r>
              <w:rPr>
                <w:rFonts w:hint="eastAsia" w:ascii="宋体" w:hAnsi="宋体"/>
                <w:szCs w:val="21"/>
              </w:rPr>
              <w:t>长</w:t>
            </w:r>
            <w:r>
              <w:rPr>
                <w:rFonts w:hint="eastAsia" w:ascii="宋体" w:hAnsi="宋体"/>
                <w:szCs w:val="21"/>
                <w:lang w:val="en-US" w:eastAsia="zh-CN"/>
              </w:rPr>
              <w:t>3</w:t>
            </w:r>
            <w:r>
              <w:rPr>
                <w:rFonts w:hint="eastAsia" w:ascii="宋体" w:hAnsi="宋体"/>
                <w:szCs w:val="21"/>
              </w:rPr>
              <w:t>米*宽</w:t>
            </w:r>
            <w:r>
              <w:rPr>
                <w:rFonts w:hint="eastAsia" w:ascii="宋体" w:hAnsi="宋体"/>
                <w:szCs w:val="21"/>
                <w:lang w:val="en-US" w:eastAsia="zh-CN"/>
              </w:rPr>
              <w:t>2.5</w:t>
            </w:r>
            <w:r>
              <w:rPr>
                <w:rFonts w:hint="eastAsia" w:ascii="宋体" w:hAnsi="宋体"/>
                <w:szCs w:val="21"/>
              </w:rPr>
              <w:t>米、</w:t>
            </w:r>
            <w:r>
              <w:rPr>
                <w:rFonts w:hint="eastAsia" w:ascii="宋体" w:hAnsi="宋体"/>
                <w:szCs w:val="21"/>
                <w:lang w:eastAsia="zh-CN"/>
              </w:rPr>
              <w:t>数量</w:t>
            </w:r>
            <w:r>
              <w:rPr>
                <w:rFonts w:hint="eastAsia" w:ascii="宋体" w:hAnsi="宋体"/>
                <w:szCs w:val="21"/>
                <w:lang w:val="en-US" w:eastAsia="zh-CN"/>
              </w:rPr>
              <w:t>66幅；豪华</w:t>
            </w:r>
            <w:r>
              <w:rPr>
                <w:rFonts w:hint="eastAsia" w:ascii="宋体" w:hAnsi="宋体"/>
                <w:szCs w:val="21"/>
                <w:lang w:eastAsia="zh-CN"/>
              </w:rPr>
              <w:t>间（窗）</w:t>
            </w:r>
            <w:r>
              <w:rPr>
                <w:rFonts w:hint="eastAsia" w:ascii="宋体" w:hAnsi="宋体"/>
                <w:szCs w:val="21"/>
              </w:rPr>
              <w:t>长</w:t>
            </w:r>
            <w:r>
              <w:rPr>
                <w:rFonts w:hint="eastAsia" w:ascii="宋体" w:hAnsi="宋体"/>
                <w:szCs w:val="21"/>
                <w:lang w:val="en-US" w:eastAsia="zh-CN"/>
              </w:rPr>
              <w:t>5</w:t>
            </w:r>
            <w:r>
              <w:rPr>
                <w:rFonts w:hint="eastAsia" w:ascii="宋体" w:hAnsi="宋体"/>
                <w:szCs w:val="21"/>
              </w:rPr>
              <w:t>米*宽</w:t>
            </w:r>
            <w:r>
              <w:rPr>
                <w:rFonts w:hint="eastAsia" w:ascii="宋体" w:hAnsi="宋体"/>
                <w:szCs w:val="21"/>
                <w:lang w:val="en-US" w:eastAsia="zh-CN"/>
              </w:rPr>
              <w:t>2</w:t>
            </w:r>
            <w:r>
              <w:rPr>
                <w:rFonts w:hint="eastAsia" w:ascii="宋体" w:hAnsi="宋体"/>
                <w:szCs w:val="21"/>
              </w:rPr>
              <w:t>米</w:t>
            </w:r>
            <w:r>
              <w:rPr>
                <w:rFonts w:hint="eastAsia" w:ascii="宋体" w:hAnsi="宋体"/>
                <w:szCs w:val="21"/>
                <w:lang w:eastAsia="zh-CN"/>
              </w:rPr>
              <w:t>、数量</w:t>
            </w:r>
            <w:r>
              <w:rPr>
                <w:rFonts w:hint="eastAsia" w:ascii="宋体" w:hAnsi="宋体"/>
                <w:szCs w:val="21"/>
                <w:lang w:val="en-US" w:eastAsia="zh-CN"/>
              </w:rPr>
              <w:t>10幅；</w:t>
            </w:r>
            <w:r>
              <w:rPr>
                <w:rFonts w:hint="eastAsia" w:ascii="宋体" w:hAnsi="宋体"/>
                <w:szCs w:val="21"/>
                <w:lang w:eastAsia="zh-CN"/>
              </w:rPr>
              <w:t>过道（窗）</w:t>
            </w:r>
            <w:r>
              <w:rPr>
                <w:rFonts w:hint="eastAsia" w:ascii="宋体" w:hAnsi="宋体"/>
                <w:szCs w:val="21"/>
              </w:rPr>
              <w:t>长</w:t>
            </w:r>
            <w:r>
              <w:rPr>
                <w:rFonts w:hint="eastAsia" w:ascii="宋体" w:hAnsi="宋体"/>
                <w:szCs w:val="21"/>
                <w:lang w:val="en-US" w:eastAsia="zh-CN"/>
              </w:rPr>
              <w:t>8</w:t>
            </w:r>
            <w:r>
              <w:rPr>
                <w:rFonts w:hint="eastAsia" w:ascii="宋体" w:hAnsi="宋体"/>
                <w:szCs w:val="21"/>
              </w:rPr>
              <w:t>米*宽</w:t>
            </w:r>
            <w:r>
              <w:rPr>
                <w:rFonts w:hint="eastAsia" w:ascii="宋体" w:hAnsi="宋体"/>
                <w:szCs w:val="21"/>
                <w:lang w:val="en-US" w:eastAsia="zh-CN"/>
              </w:rPr>
              <w:t>2.5</w:t>
            </w:r>
            <w:r>
              <w:rPr>
                <w:rFonts w:hint="eastAsia" w:ascii="宋体" w:hAnsi="宋体"/>
                <w:szCs w:val="21"/>
              </w:rPr>
              <w:t>米</w:t>
            </w:r>
            <w:r>
              <w:rPr>
                <w:rFonts w:hint="eastAsia" w:ascii="宋体" w:hAnsi="宋体"/>
                <w:szCs w:val="21"/>
                <w:lang w:eastAsia="zh-CN"/>
              </w:rPr>
              <w:t>、数量</w:t>
            </w:r>
            <w:r>
              <w:rPr>
                <w:rFonts w:hint="eastAsia" w:ascii="宋体" w:hAnsi="宋体"/>
                <w:szCs w:val="21"/>
                <w:lang w:val="en-US" w:eastAsia="zh-CN"/>
              </w:rPr>
              <w:t>3幅</w:t>
            </w:r>
            <w:r>
              <w:rPr>
                <w:rFonts w:hint="eastAsia" w:ascii="宋体" w:hAnsi="宋体"/>
                <w:szCs w:val="21"/>
              </w:rPr>
              <w:t>。</w:t>
            </w:r>
          </w:p>
          <w:p>
            <w:pPr>
              <w:ind w:firstLine="210" w:firstLineChars="100"/>
              <w:rPr>
                <w:rFonts w:ascii="宋体" w:hAnsi="宋体"/>
                <w:szCs w:val="21"/>
              </w:rPr>
            </w:pPr>
            <w:r>
              <w:rPr>
                <w:rFonts w:hint="eastAsia" w:ascii="宋体" w:hAnsi="宋体"/>
                <w:szCs w:val="21"/>
              </w:rPr>
              <w:t>3、功能：遮光、美观</w:t>
            </w:r>
          </w:p>
          <w:p>
            <w:pPr>
              <w:ind w:firstLine="210" w:firstLineChars="100"/>
              <w:rPr>
                <w:rFonts w:hint="eastAsia" w:ascii="宋体" w:hAnsi="宋体"/>
                <w:szCs w:val="21"/>
              </w:rPr>
            </w:pPr>
            <w:r>
              <w:rPr>
                <w:rFonts w:hint="eastAsia" w:ascii="宋体" w:hAnsi="宋体"/>
                <w:szCs w:val="21"/>
              </w:rPr>
              <w:t>见</w:t>
            </w:r>
            <w:r>
              <w:rPr>
                <w:rFonts w:hint="eastAsia" w:ascii="宋体" w:hAnsi="宋体"/>
                <w:szCs w:val="21"/>
                <w:lang w:eastAsia="zh-CN"/>
              </w:rPr>
              <w:t>重庆今朝建筑工程有限公司</w:t>
            </w:r>
            <w:r>
              <w:rPr>
                <w:rFonts w:hint="eastAsia" w:ascii="宋体" w:hAnsi="宋体"/>
                <w:szCs w:val="21"/>
              </w:rPr>
              <w:t>窗帘项目的设计开发输入资料完全。</w:t>
            </w:r>
          </w:p>
          <w:p>
            <w:pPr>
              <w:ind w:firstLine="420" w:firstLineChars="200"/>
              <w:rPr>
                <w:rFonts w:ascii="宋体" w:hAnsi="宋体" w:cs="宋体"/>
                <w:color w:val="000000"/>
                <w:szCs w:val="21"/>
              </w:rPr>
            </w:pPr>
            <w:r>
              <w:rPr>
                <w:rFonts w:hint="eastAsia" w:ascii="宋体" w:hAnsi="宋体"/>
                <w:szCs w:val="21"/>
              </w:rPr>
              <w:t>查，设计输入评审,能提供输入评审记录，评审结论：输入完整、清楚、满足设计和开发的目的。</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adjustRightInd w:val="0"/>
              <w:snapToGrid w:val="0"/>
              <w:jc w:val="center"/>
              <w:rPr>
                <w:rFonts w:ascii="宋体" w:hAnsi="宋体" w:cs="宋体"/>
                <w:szCs w:val="21"/>
              </w:rPr>
            </w:pPr>
            <w:r>
              <w:rPr>
                <w:rFonts w:hint="eastAsia" w:ascii="宋体" w:hAnsi="宋体"/>
                <w:szCs w:val="21"/>
              </w:rPr>
              <w:t>设计和开发控制</w:t>
            </w:r>
          </w:p>
        </w:tc>
        <w:tc>
          <w:tcPr>
            <w:tcW w:w="960" w:type="dxa"/>
          </w:tcPr>
          <w:p>
            <w:pPr>
              <w:adjustRightInd w:val="0"/>
              <w:snapToGrid w:val="0"/>
              <w:jc w:val="center"/>
              <w:rPr>
                <w:rFonts w:ascii="宋体" w:hAnsi="宋体" w:cs="宋体"/>
                <w:szCs w:val="21"/>
              </w:rPr>
            </w:pPr>
            <w:r>
              <w:rPr>
                <w:rFonts w:hint="eastAsia" w:ascii="宋体" w:hAnsi="宋体"/>
                <w:szCs w:val="21"/>
              </w:rPr>
              <w:t>Q8.3.4</w:t>
            </w:r>
          </w:p>
        </w:tc>
        <w:tc>
          <w:tcPr>
            <w:tcW w:w="10116" w:type="dxa"/>
          </w:tcPr>
          <w:p>
            <w:pPr>
              <w:adjustRightInd w:val="0"/>
              <w:snapToGrid w:val="0"/>
              <w:spacing w:line="400" w:lineRule="exact"/>
              <w:ind w:firstLine="420" w:firstLineChars="200"/>
              <w:rPr>
                <w:rFonts w:ascii="宋体" w:hAnsi="宋体"/>
                <w:szCs w:val="21"/>
              </w:rPr>
            </w:pPr>
            <w:r>
              <w:rPr>
                <w:rFonts w:hint="eastAsia" w:ascii="宋体" w:hAnsi="宋体"/>
                <w:color w:val="000000"/>
                <w:szCs w:val="21"/>
              </w:rPr>
              <w:t>1、查，</w:t>
            </w:r>
            <w:r>
              <w:rPr>
                <w:rFonts w:hint="eastAsia" w:ascii="宋体" w:hAnsi="宋体"/>
                <w:szCs w:val="21"/>
              </w:rPr>
              <w:t>重庆</w:t>
            </w:r>
            <w:r>
              <w:rPr>
                <w:rFonts w:hint="eastAsia" w:ascii="宋体" w:hAnsi="宋体"/>
                <w:szCs w:val="21"/>
                <w:lang w:eastAsia="zh-CN"/>
              </w:rPr>
              <w:t>丽华酒店有限公司</w:t>
            </w:r>
            <w:r>
              <w:rPr>
                <w:rFonts w:hint="eastAsia" w:ascii="宋体" w:hAnsi="宋体"/>
                <w:szCs w:val="21"/>
              </w:rPr>
              <w:t>加工制作</w:t>
            </w:r>
            <w:r>
              <w:rPr>
                <w:rFonts w:hint="eastAsia" w:ascii="宋体" w:hAnsi="宋体"/>
                <w:szCs w:val="21"/>
                <w:lang w:eastAsia="zh-CN"/>
              </w:rPr>
              <w:t>遮光窗帘、卷帘、百叶窗帘、柔纱窗帘等</w:t>
            </w:r>
            <w:r>
              <w:rPr>
                <w:rFonts w:hint="eastAsia" w:ascii="宋体" w:hAnsi="宋体"/>
                <w:szCs w:val="21"/>
              </w:rPr>
              <w:t>项目</w:t>
            </w:r>
            <w:r>
              <w:rPr>
                <w:rFonts w:hint="eastAsia" w:ascii="宋体" w:hAnsi="宋体"/>
                <w:color w:val="000000"/>
                <w:szCs w:val="21"/>
              </w:rPr>
              <w:t>设计过程质量控制，主要有方案评审、开发验证</w:t>
            </w:r>
            <w:r>
              <w:rPr>
                <w:rFonts w:hint="eastAsia" w:ascii="宋体" w:hAnsi="宋体"/>
                <w:szCs w:val="21"/>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查，设计评审报告：</w:t>
            </w:r>
          </w:p>
          <w:p>
            <w:pPr>
              <w:adjustRightInd w:val="0"/>
              <w:snapToGrid w:val="0"/>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时间：</w:t>
            </w:r>
            <w:r>
              <w:rPr>
                <w:rFonts w:hint="eastAsia" w:ascii="宋体" w:hAnsi="宋体"/>
                <w:color w:val="000000"/>
                <w:szCs w:val="21"/>
                <w:lang w:val="en-US" w:eastAsia="zh-CN"/>
              </w:rPr>
              <w:t>2020.4.20</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评审事项：窗帘设计方案。</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主持：</w:t>
            </w:r>
            <w:r>
              <w:rPr>
                <w:rFonts w:hint="eastAsia" w:ascii="宋体" w:hAnsi="宋体"/>
                <w:color w:val="000000"/>
                <w:szCs w:val="21"/>
                <w:lang w:eastAsia="zh-CN"/>
              </w:rPr>
              <w:t>李光强</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评审内容：标准符合性、工艺合理性、采购可行性、美观性等</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结论：方案通过</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评审人：</w:t>
            </w:r>
            <w:r>
              <w:rPr>
                <w:rFonts w:hint="eastAsia" w:ascii="宋体" w:hAnsi="宋体"/>
                <w:color w:val="000000"/>
                <w:szCs w:val="21"/>
                <w:lang w:eastAsia="zh-CN"/>
              </w:rPr>
              <w:t>李光强、唐亚、王彬</w:t>
            </w:r>
          </w:p>
          <w:p>
            <w:pPr>
              <w:adjustRightInd w:val="0"/>
              <w:snapToGrid w:val="0"/>
              <w:spacing w:line="400" w:lineRule="exact"/>
              <w:ind w:firstLine="420" w:firstLineChars="200"/>
              <w:rPr>
                <w:rFonts w:ascii="宋体" w:hAnsi="宋体"/>
                <w:color w:val="000000"/>
                <w:szCs w:val="21"/>
              </w:rPr>
            </w:pP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查《设计开发验证记录》</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w:t>
            </w:r>
            <w:r>
              <w:rPr>
                <w:rFonts w:hint="eastAsia" w:ascii="宋体" w:hAnsi="宋体"/>
                <w:szCs w:val="21"/>
                <w:lang w:val="en-US" w:eastAsia="zh-CN"/>
              </w:rPr>
              <w:t>2020.4.20</w:t>
            </w:r>
          </w:p>
          <w:p>
            <w:pPr>
              <w:adjustRightInd w:val="0"/>
              <w:snapToGrid w:val="0"/>
              <w:spacing w:line="400" w:lineRule="exact"/>
              <w:ind w:firstLine="420" w:firstLineChars="200"/>
              <w:rPr>
                <w:rFonts w:ascii="宋体" w:hAnsi="宋体"/>
                <w:szCs w:val="21"/>
              </w:rPr>
            </w:pPr>
            <w:r>
              <w:rPr>
                <w:rFonts w:hint="eastAsia" w:ascii="宋体" w:hAnsi="宋体"/>
                <w:szCs w:val="21"/>
              </w:rPr>
              <w:t>验证方式：与客户一起验证</w:t>
            </w:r>
          </w:p>
          <w:p>
            <w:pPr>
              <w:adjustRightInd w:val="0"/>
              <w:snapToGrid w:val="0"/>
              <w:spacing w:line="400" w:lineRule="exact"/>
              <w:ind w:firstLine="420" w:firstLineChars="200"/>
              <w:rPr>
                <w:rFonts w:ascii="宋体" w:hAnsi="宋体"/>
                <w:szCs w:val="21"/>
              </w:rPr>
            </w:pPr>
            <w:r>
              <w:rPr>
                <w:rFonts w:hint="eastAsia" w:ascii="宋体" w:hAnsi="宋体"/>
                <w:szCs w:val="21"/>
              </w:rPr>
              <w:t>验证内容：外观、版式、布料、缝制质量与合同要求情况。</w:t>
            </w:r>
          </w:p>
          <w:p>
            <w:pPr>
              <w:adjustRightInd w:val="0"/>
              <w:snapToGrid w:val="0"/>
              <w:spacing w:line="400" w:lineRule="exact"/>
              <w:ind w:firstLine="420" w:firstLineChars="200"/>
              <w:rPr>
                <w:rFonts w:ascii="宋体" w:hAnsi="宋体"/>
                <w:szCs w:val="21"/>
              </w:rPr>
            </w:pPr>
            <w:r>
              <w:rPr>
                <w:rFonts w:hint="eastAsia" w:ascii="宋体" w:hAnsi="宋体"/>
                <w:szCs w:val="21"/>
              </w:rPr>
              <w:t>结论：通过，达到设计要求。</w:t>
            </w:r>
          </w:p>
          <w:p>
            <w:pPr>
              <w:adjustRightInd w:val="0"/>
              <w:snapToGrid w:val="0"/>
              <w:spacing w:line="400" w:lineRule="exact"/>
              <w:ind w:firstLine="420" w:firstLineChars="200"/>
              <w:rPr>
                <w:rFonts w:ascii="宋体" w:hAnsi="宋体"/>
                <w:szCs w:val="21"/>
              </w:rPr>
            </w:pPr>
            <w:r>
              <w:rPr>
                <w:rFonts w:hint="eastAsia" w:ascii="宋体" w:hAnsi="宋体"/>
                <w:szCs w:val="21"/>
              </w:rPr>
              <w:t>验证人：</w:t>
            </w:r>
            <w:r>
              <w:rPr>
                <w:rFonts w:hint="eastAsia" w:ascii="宋体" w:hAnsi="宋体"/>
                <w:szCs w:val="21"/>
                <w:lang w:eastAsia="zh-CN"/>
              </w:rPr>
              <w:t>唐亚、李世英</w:t>
            </w:r>
            <w:r>
              <w:rPr>
                <w:rFonts w:hint="eastAsia" w:ascii="宋体" w:hAnsi="宋体"/>
                <w:szCs w:val="21"/>
              </w:rPr>
              <w:t>、客户</w:t>
            </w:r>
            <w:r>
              <w:rPr>
                <w:rFonts w:hint="eastAsia" w:ascii="宋体" w:hAnsi="宋体"/>
                <w:szCs w:val="21"/>
                <w:lang w:eastAsia="zh-CN"/>
              </w:rPr>
              <w:t>王</w:t>
            </w:r>
            <w:r>
              <w:rPr>
                <w:rFonts w:hint="eastAsia" w:ascii="宋体" w:hAnsi="宋体"/>
                <w:szCs w:val="21"/>
              </w:rPr>
              <w:t>*。</w:t>
            </w:r>
          </w:p>
          <w:p>
            <w:pPr>
              <w:adjustRightInd w:val="0"/>
              <w:snapToGrid w:val="0"/>
              <w:spacing w:line="400" w:lineRule="exact"/>
              <w:ind w:firstLine="420" w:firstLineChars="200"/>
              <w:rPr>
                <w:rFonts w:ascii="宋体" w:hAnsi="宋体"/>
                <w:szCs w:val="21"/>
              </w:rPr>
            </w:pPr>
          </w:p>
          <w:p>
            <w:pPr>
              <w:adjustRightInd w:val="0"/>
              <w:snapToGrid w:val="0"/>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查《设计确认报告》</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时间：</w:t>
            </w:r>
            <w:r>
              <w:rPr>
                <w:rFonts w:hint="eastAsia" w:ascii="宋体" w:hAnsi="宋体"/>
                <w:szCs w:val="21"/>
                <w:highlight w:val="none"/>
                <w:lang w:val="en-US" w:eastAsia="zh-CN"/>
              </w:rPr>
              <w:t>2020.4.22</w:t>
            </w:r>
            <w:r>
              <w:rPr>
                <w:rFonts w:hint="eastAsia" w:ascii="宋体" w:hAnsi="宋体"/>
                <w:szCs w:val="21"/>
                <w:highlight w:val="none"/>
              </w:rPr>
              <w:t>确认方式：在客户处确认</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确认内容：设计种类、设计方案、设计特色、可操作性、美观性。</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结论：通过。</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确认人：</w:t>
            </w:r>
            <w:r>
              <w:rPr>
                <w:rFonts w:hint="eastAsia" w:ascii="宋体" w:hAnsi="宋体"/>
                <w:szCs w:val="21"/>
                <w:highlight w:val="none"/>
                <w:lang w:eastAsia="zh-CN"/>
              </w:rPr>
              <w:t>李世英、龙世芳</w:t>
            </w:r>
            <w:r>
              <w:rPr>
                <w:rFonts w:hint="eastAsia" w:ascii="宋体" w:hAnsi="宋体"/>
                <w:szCs w:val="21"/>
                <w:highlight w:val="none"/>
              </w:rPr>
              <w:t>，客户：李*。</w:t>
            </w:r>
          </w:p>
          <w:p>
            <w:pPr>
              <w:adjustRightInd w:val="0"/>
              <w:snapToGrid w:val="0"/>
              <w:spacing w:line="400" w:lineRule="exact"/>
              <w:ind w:firstLine="420" w:firstLineChars="200"/>
              <w:rPr>
                <w:rFonts w:ascii="宋体" w:hAnsi="宋体"/>
                <w:szCs w:val="21"/>
              </w:rPr>
            </w:pPr>
          </w:p>
          <w:p>
            <w:pPr>
              <w:adjustRightInd w:val="0"/>
              <w:snapToGrid w:val="0"/>
              <w:spacing w:line="400" w:lineRule="exact"/>
              <w:ind w:firstLine="420" w:firstLineChars="200"/>
              <w:rPr>
                <w:rFonts w:ascii="宋体" w:hAnsi="宋体"/>
                <w:szCs w:val="21"/>
              </w:rPr>
            </w:pPr>
            <w:r>
              <w:rPr>
                <w:rFonts w:hint="eastAsia" w:ascii="宋体" w:hAnsi="宋体"/>
                <w:szCs w:val="21"/>
              </w:rPr>
              <w:t>2、查，</w:t>
            </w:r>
            <w:r>
              <w:rPr>
                <w:rFonts w:hint="eastAsia" w:ascii="宋体" w:hAnsi="宋体"/>
                <w:szCs w:val="21"/>
                <w:lang w:eastAsia="zh-CN"/>
              </w:rPr>
              <w:t>重庆今朝建筑工程有限公司（华辰</w:t>
            </w:r>
            <w:r>
              <w:rPr>
                <w:rFonts w:hint="eastAsia" w:ascii="宋体" w:hAnsi="宋体"/>
                <w:szCs w:val="21"/>
                <w:lang w:val="en-US" w:eastAsia="zh-CN"/>
              </w:rPr>
              <w:t>C座16楼酒店）</w:t>
            </w:r>
            <w:r>
              <w:rPr>
                <w:rFonts w:hint="eastAsia" w:ascii="宋体" w:hAnsi="宋体"/>
                <w:szCs w:val="21"/>
                <w:lang w:eastAsia="zh-CN"/>
              </w:rPr>
              <w:t>遮光窗帘、卷帘、柔纱窗帘</w:t>
            </w:r>
            <w:r>
              <w:rPr>
                <w:rFonts w:hint="eastAsia" w:ascii="宋体" w:hAnsi="宋体"/>
                <w:szCs w:val="21"/>
              </w:rPr>
              <w:t>项目设计过程质量控制，主要有</w:t>
            </w:r>
            <w:r>
              <w:rPr>
                <w:rFonts w:hint="eastAsia" w:ascii="宋体" w:hAnsi="宋体"/>
                <w:color w:val="000000"/>
                <w:szCs w:val="21"/>
              </w:rPr>
              <w:t>方案评审、开发验证</w:t>
            </w:r>
            <w:r>
              <w:rPr>
                <w:rFonts w:hint="eastAsia" w:ascii="宋体" w:hAnsi="宋体"/>
                <w:szCs w:val="21"/>
              </w:rPr>
              <w:t>。</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查，设计评审报告：</w:t>
            </w:r>
          </w:p>
          <w:p>
            <w:pPr>
              <w:adjustRightInd w:val="0"/>
              <w:snapToGrid w:val="0"/>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时间：</w:t>
            </w:r>
            <w:r>
              <w:rPr>
                <w:rFonts w:hint="eastAsia" w:ascii="宋体" w:hAnsi="宋体"/>
                <w:color w:val="000000"/>
                <w:szCs w:val="21"/>
                <w:lang w:val="en-US" w:eastAsia="zh-CN"/>
              </w:rPr>
              <w:t>2020.4.28</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评审事项：窗帘设计方案。</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主持：</w:t>
            </w:r>
            <w:r>
              <w:rPr>
                <w:rFonts w:hint="eastAsia" w:ascii="宋体" w:hAnsi="宋体"/>
                <w:color w:val="000000"/>
                <w:szCs w:val="21"/>
                <w:lang w:eastAsia="zh-CN"/>
              </w:rPr>
              <w:t>李光强</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评审内容：标准符合性、工艺合理性、采购可行性、美观性等</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结论：方案通过</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评审人：</w:t>
            </w:r>
            <w:r>
              <w:rPr>
                <w:rFonts w:hint="eastAsia" w:ascii="宋体" w:hAnsi="宋体"/>
                <w:color w:val="000000"/>
                <w:szCs w:val="21"/>
                <w:lang w:eastAsia="zh-CN"/>
              </w:rPr>
              <w:t>李光强、唐亚、龙世芳</w:t>
            </w:r>
          </w:p>
          <w:p>
            <w:pPr>
              <w:adjustRightInd w:val="0"/>
              <w:snapToGrid w:val="0"/>
              <w:spacing w:line="400" w:lineRule="exact"/>
              <w:ind w:firstLine="420" w:firstLineChars="200"/>
              <w:rPr>
                <w:rFonts w:ascii="宋体" w:hAnsi="宋体"/>
                <w:color w:val="000000"/>
                <w:szCs w:val="21"/>
              </w:rPr>
            </w:pP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查《设计开发验证记录》</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w:t>
            </w:r>
            <w:r>
              <w:rPr>
                <w:rFonts w:hint="eastAsia" w:ascii="宋体" w:hAnsi="宋体"/>
                <w:szCs w:val="21"/>
                <w:lang w:val="en-US" w:eastAsia="zh-CN"/>
              </w:rPr>
              <w:t>2020.4.28</w:t>
            </w:r>
          </w:p>
          <w:p>
            <w:pPr>
              <w:adjustRightInd w:val="0"/>
              <w:snapToGrid w:val="0"/>
              <w:spacing w:line="400" w:lineRule="exact"/>
              <w:ind w:firstLine="420" w:firstLineChars="200"/>
              <w:rPr>
                <w:rFonts w:ascii="宋体" w:hAnsi="宋体"/>
                <w:szCs w:val="21"/>
              </w:rPr>
            </w:pPr>
            <w:r>
              <w:rPr>
                <w:rFonts w:hint="eastAsia" w:ascii="宋体" w:hAnsi="宋体"/>
                <w:szCs w:val="21"/>
              </w:rPr>
              <w:t>验证方式：与客户一起验证</w:t>
            </w:r>
          </w:p>
          <w:p>
            <w:pPr>
              <w:adjustRightInd w:val="0"/>
              <w:snapToGrid w:val="0"/>
              <w:spacing w:line="400" w:lineRule="exact"/>
              <w:ind w:firstLine="420" w:firstLineChars="200"/>
              <w:rPr>
                <w:rFonts w:ascii="宋体" w:hAnsi="宋体"/>
                <w:szCs w:val="21"/>
              </w:rPr>
            </w:pPr>
            <w:r>
              <w:rPr>
                <w:rFonts w:hint="eastAsia" w:ascii="宋体" w:hAnsi="宋体"/>
                <w:szCs w:val="21"/>
              </w:rPr>
              <w:t>验证内容：外观、版式、布料、缝制质量与合同要求情况。</w:t>
            </w:r>
          </w:p>
          <w:p>
            <w:pPr>
              <w:adjustRightInd w:val="0"/>
              <w:snapToGrid w:val="0"/>
              <w:spacing w:line="400" w:lineRule="exact"/>
              <w:ind w:firstLine="420" w:firstLineChars="200"/>
              <w:rPr>
                <w:rFonts w:ascii="宋体" w:hAnsi="宋体"/>
                <w:szCs w:val="21"/>
              </w:rPr>
            </w:pPr>
            <w:r>
              <w:rPr>
                <w:rFonts w:hint="eastAsia" w:ascii="宋体" w:hAnsi="宋体"/>
                <w:szCs w:val="21"/>
              </w:rPr>
              <w:t>结论：通过，达到设计要求。</w:t>
            </w:r>
          </w:p>
          <w:p>
            <w:pPr>
              <w:adjustRightInd w:val="0"/>
              <w:snapToGrid w:val="0"/>
              <w:spacing w:line="400" w:lineRule="exact"/>
              <w:ind w:firstLine="420" w:firstLineChars="200"/>
              <w:rPr>
                <w:rFonts w:ascii="宋体" w:hAnsi="宋体"/>
                <w:szCs w:val="21"/>
              </w:rPr>
            </w:pPr>
            <w:r>
              <w:rPr>
                <w:rFonts w:hint="eastAsia" w:ascii="宋体" w:hAnsi="宋体"/>
                <w:szCs w:val="21"/>
              </w:rPr>
              <w:t>验证人：</w:t>
            </w:r>
            <w:r>
              <w:rPr>
                <w:rFonts w:hint="eastAsia" w:ascii="宋体" w:hAnsi="宋体"/>
                <w:color w:val="000000"/>
                <w:szCs w:val="21"/>
                <w:lang w:eastAsia="zh-CN"/>
              </w:rPr>
              <w:t>李光强、唐亚、龙世芳</w:t>
            </w:r>
            <w:r>
              <w:rPr>
                <w:rFonts w:hint="eastAsia" w:ascii="宋体" w:hAnsi="宋体"/>
                <w:szCs w:val="21"/>
              </w:rPr>
              <w:t>、客户：</w:t>
            </w:r>
            <w:r>
              <w:rPr>
                <w:rFonts w:hint="eastAsia" w:ascii="宋体" w:hAnsi="宋体"/>
                <w:szCs w:val="21"/>
                <w:lang w:eastAsia="zh-CN"/>
              </w:rPr>
              <w:t>张</w:t>
            </w:r>
            <w:r>
              <w:rPr>
                <w:rFonts w:hint="eastAsia" w:ascii="宋体" w:hAnsi="宋体"/>
                <w:szCs w:val="21"/>
                <w:lang w:val="en-US" w:eastAsia="zh-CN"/>
              </w:rPr>
              <w:t>*</w:t>
            </w:r>
            <w:r>
              <w:rPr>
                <w:rFonts w:hint="eastAsia" w:ascii="宋体" w:hAnsi="宋体"/>
                <w:szCs w:val="21"/>
              </w:rPr>
              <w:t>*等。</w:t>
            </w:r>
          </w:p>
          <w:p>
            <w:pPr>
              <w:adjustRightInd w:val="0"/>
              <w:snapToGrid w:val="0"/>
              <w:spacing w:line="400" w:lineRule="exact"/>
              <w:ind w:firstLine="420" w:firstLineChars="200"/>
              <w:rPr>
                <w:rFonts w:ascii="宋体" w:hAnsi="宋体"/>
                <w:szCs w:val="21"/>
              </w:rPr>
            </w:pP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查《设计确认报告》</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w:t>
            </w:r>
            <w:r>
              <w:rPr>
                <w:rFonts w:hint="eastAsia" w:ascii="宋体" w:hAnsi="宋体"/>
                <w:szCs w:val="21"/>
                <w:lang w:val="en-US" w:eastAsia="zh-CN"/>
              </w:rPr>
              <w:t>2020.4.28</w:t>
            </w:r>
          </w:p>
          <w:p>
            <w:pPr>
              <w:adjustRightInd w:val="0"/>
              <w:snapToGrid w:val="0"/>
              <w:spacing w:line="400" w:lineRule="exact"/>
              <w:ind w:firstLine="420" w:firstLineChars="200"/>
              <w:rPr>
                <w:rFonts w:ascii="宋体" w:hAnsi="宋体"/>
                <w:szCs w:val="21"/>
              </w:rPr>
            </w:pPr>
            <w:r>
              <w:rPr>
                <w:rFonts w:hint="eastAsia" w:ascii="宋体" w:hAnsi="宋体"/>
                <w:szCs w:val="21"/>
              </w:rPr>
              <w:t>确认方式：在客户处确认</w:t>
            </w:r>
          </w:p>
          <w:p>
            <w:pPr>
              <w:adjustRightInd w:val="0"/>
              <w:snapToGrid w:val="0"/>
              <w:spacing w:line="400" w:lineRule="exact"/>
              <w:ind w:firstLine="420" w:firstLineChars="200"/>
              <w:rPr>
                <w:rFonts w:ascii="宋体" w:hAnsi="宋体"/>
                <w:szCs w:val="21"/>
              </w:rPr>
            </w:pPr>
            <w:r>
              <w:rPr>
                <w:rFonts w:hint="eastAsia" w:ascii="宋体" w:hAnsi="宋体"/>
                <w:szCs w:val="21"/>
              </w:rPr>
              <w:t>确认内容：设计种类、设计方案、设计特色、可操作性、美观性。</w:t>
            </w:r>
          </w:p>
          <w:p>
            <w:pPr>
              <w:adjustRightInd w:val="0"/>
              <w:snapToGrid w:val="0"/>
              <w:spacing w:line="400" w:lineRule="exact"/>
              <w:ind w:firstLine="420" w:firstLineChars="200"/>
              <w:rPr>
                <w:rFonts w:ascii="宋体" w:hAnsi="宋体"/>
                <w:szCs w:val="21"/>
              </w:rPr>
            </w:pPr>
            <w:r>
              <w:rPr>
                <w:rFonts w:hint="eastAsia" w:ascii="宋体" w:hAnsi="宋体"/>
                <w:szCs w:val="21"/>
              </w:rPr>
              <w:t>结论：通过。</w:t>
            </w:r>
          </w:p>
          <w:p>
            <w:pPr>
              <w:adjustRightInd w:val="0"/>
              <w:snapToGrid w:val="0"/>
              <w:spacing w:line="400" w:lineRule="exact"/>
              <w:ind w:firstLine="420" w:firstLineChars="200"/>
              <w:rPr>
                <w:rFonts w:ascii="宋体" w:hAnsi="宋体"/>
                <w:szCs w:val="21"/>
              </w:rPr>
            </w:pPr>
            <w:r>
              <w:rPr>
                <w:rFonts w:hint="eastAsia" w:ascii="宋体" w:hAnsi="宋体"/>
                <w:szCs w:val="21"/>
              </w:rPr>
              <w:t>确认人：</w:t>
            </w:r>
            <w:r>
              <w:rPr>
                <w:rFonts w:hint="eastAsia" w:ascii="宋体" w:hAnsi="宋体"/>
                <w:szCs w:val="21"/>
                <w:lang w:eastAsia="zh-CN"/>
              </w:rPr>
              <w:t>李世英、龙世芳</w:t>
            </w:r>
            <w:r>
              <w:rPr>
                <w:rFonts w:hint="eastAsia" w:ascii="宋体" w:hAnsi="宋体"/>
                <w:szCs w:val="21"/>
              </w:rPr>
              <w:t>，客户：</w:t>
            </w:r>
            <w:r>
              <w:rPr>
                <w:rFonts w:hint="eastAsia" w:ascii="宋体" w:hAnsi="宋体"/>
                <w:szCs w:val="21"/>
                <w:lang w:eastAsia="zh-CN"/>
              </w:rPr>
              <w:t>张</w:t>
            </w:r>
            <w:r>
              <w:rPr>
                <w:rFonts w:hint="eastAsia" w:ascii="宋体" w:hAnsi="宋体"/>
                <w:szCs w:val="21"/>
                <w:lang w:val="en-US" w:eastAsia="zh-CN"/>
              </w:rPr>
              <w:t>**</w:t>
            </w:r>
            <w:r>
              <w:rPr>
                <w:rFonts w:hint="eastAsia" w:ascii="宋体" w:hAnsi="宋体"/>
                <w:szCs w:val="21"/>
              </w:rPr>
              <w:t>。</w:t>
            </w:r>
          </w:p>
          <w:p>
            <w:pPr>
              <w:rPr>
                <w:rFonts w:hint="eastAsia" w:ascii="宋体" w:hAnsi="宋体"/>
                <w:color w:val="000000"/>
                <w:szCs w:val="21"/>
              </w:rPr>
            </w:pPr>
          </w:p>
          <w:p>
            <w:pPr>
              <w:ind w:firstLine="210" w:firstLineChars="100"/>
              <w:rPr>
                <w:rFonts w:ascii="宋体" w:hAnsi="宋体" w:cs="宋体"/>
                <w:color w:val="000000"/>
                <w:szCs w:val="21"/>
              </w:rPr>
            </w:pPr>
            <w:r>
              <w:rPr>
                <w:rFonts w:hint="eastAsia" w:ascii="宋体" w:hAnsi="宋体"/>
                <w:color w:val="000000"/>
                <w:szCs w:val="21"/>
              </w:rPr>
              <w:t>设计项目的过程控制策划符合管理要求。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szCs w:val="21"/>
              </w:rPr>
              <w:t>设计和开发输出</w:t>
            </w:r>
          </w:p>
        </w:tc>
        <w:tc>
          <w:tcPr>
            <w:tcW w:w="960" w:type="dxa"/>
          </w:tcPr>
          <w:p>
            <w:pPr>
              <w:adjustRightInd w:val="0"/>
              <w:snapToGrid w:val="0"/>
              <w:jc w:val="center"/>
              <w:rPr>
                <w:rFonts w:ascii="宋体" w:hAnsi="宋体" w:cs="宋体"/>
                <w:szCs w:val="21"/>
              </w:rPr>
            </w:pPr>
            <w:r>
              <w:rPr>
                <w:rFonts w:hint="eastAsia" w:ascii="宋体" w:hAnsi="宋体"/>
                <w:szCs w:val="21"/>
              </w:rPr>
              <w:t xml:space="preserve">Q8.3.5 </w:t>
            </w:r>
          </w:p>
        </w:tc>
        <w:tc>
          <w:tcPr>
            <w:tcW w:w="10116" w:type="dxa"/>
          </w:tcPr>
          <w:p>
            <w:pPr>
              <w:snapToGrid w:val="0"/>
              <w:spacing w:line="400" w:lineRule="exact"/>
              <w:ind w:firstLine="420" w:firstLineChars="200"/>
              <w:rPr>
                <w:rFonts w:ascii="宋体" w:hAnsi="宋体"/>
                <w:szCs w:val="21"/>
              </w:rPr>
            </w:pPr>
            <w:r>
              <w:rPr>
                <w:rFonts w:hint="eastAsia" w:ascii="宋体" w:hAnsi="宋体"/>
                <w:szCs w:val="21"/>
              </w:rPr>
              <w:t>查，重庆</w:t>
            </w:r>
            <w:r>
              <w:rPr>
                <w:rFonts w:hint="eastAsia" w:ascii="宋体" w:hAnsi="宋体"/>
                <w:szCs w:val="21"/>
                <w:lang w:eastAsia="zh-CN"/>
              </w:rPr>
              <w:t>丽华酒店有限公司</w:t>
            </w:r>
            <w:r>
              <w:rPr>
                <w:rFonts w:hint="eastAsia" w:ascii="宋体" w:hAnsi="宋体"/>
                <w:szCs w:val="21"/>
              </w:rPr>
              <w:t>加工制作</w:t>
            </w:r>
            <w:r>
              <w:rPr>
                <w:rFonts w:hint="eastAsia" w:ascii="宋体" w:hAnsi="宋体"/>
                <w:szCs w:val="21"/>
                <w:lang w:eastAsia="zh-CN"/>
              </w:rPr>
              <w:t>遮光窗帘、卷帘、百叶窗帘、柔纱窗帘</w:t>
            </w:r>
            <w:r>
              <w:rPr>
                <w:rFonts w:hint="eastAsia" w:ascii="宋体" w:hAnsi="宋体"/>
                <w:szCs w:val="21"/>
              </w:rPr>
              <w:t xml:space="preserve">项目输出： </w:t>
            </w:r>
          </w:p>
          <w:p>
            <w:pPr>
              <w:snapToGrid w:val="0"/>
              <w:spacing w:line="400" w:lineRule="exact"/>
              <w:ind w:firstLine="420" w:firstLineChars="200"/>
              <w:rPr>
                <w:rFonts w:ascii="宋体" w:hAnsi="宋体"/>
                <w:szCs w:val="21"/>
              </w:rPr>
            </w:pPr>
            <w:r>
              <w:rPr>
                <w:rFonts w:hint="eastAsia" w:ascii="宋体" w:hAnsi="宋体"/>
                <w:szCs w:val="21"/>
              </w:rPr>
              <w:t>1、图纸；</w:t>
            </w:r>
          </w:p>
          <w:p>
            <w:pPr>
              <w:snapToGrid w:val="0"/>
              <w:spacing w:line="400" w:lineRule="exact"/>
              <w:ind w:firstLine="420" w:firstLineChars="200"/>
              <w:rPr>
                <w:rFonts w:ascii="宋体" w:hAnsi="宋体"/>
                <w:szCs w:val="21"/>
              </w:rPr>
            </w:pPr>
            <w:r>
              <w:rPr>
                <w:rFonts w:hint="eastAsia" w:ascii="宋体" w:hAnsi="宋体"/>
                <w:szCs w:val="21"/>
              </w:rPr>
              <w:t>2、采购要求；</w:t>
            </w:r>
          </w:p>
          <w:p>
            <w:pPr>
              <w:snapToGrid w:val="0"/>
              <w:spacing w:line="400" w:lineRule="exact"/>
              <w:ind w:firstLine="420" w:firstLineChars="200"/>
              <w:rPr>
                <w:rFonts w:ascii="宋体" w:hAnsi="宋体"/>
                <w:szCs w:val="21"/>
              </w:rPr>
            </w:pPr>
            <w:r>
              <w:rPr>
                <w:rFonts w:hint="eastAsia" w:ascii="宋体" w:hAnsi="宋体"/>
                <w:szCs w:val="21"/>
              </w:rPr>
              <w:t>3、检验要求。</w:t>
            </w:r>
          </w:p>
          <w:p>
            <w:pPr>
              <w:snapToGrid w:val="0"/>
              <w:spacing w:line="400" w:lineRule="exact"/>
              <w:ind w:firstLine="420" w:firstLineChars="200"/>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李光强</w:t>
            </w:r>
          </w:p>
          <w:p>
            <w:pPr>
              <w:snapToGrid w:val="0"/>
              <w:spacing w:line="400" w:lineRule="exact"/>
              <w:ind w:firstLine="420" w:firstLineChars="200"/>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月16日</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查，</w:t>
            </w:r>
            <w:r>
              <w:rPr>
                <w:rFonts w:hint="eastAsia" w:ascii="宋体" w:hAnsi="宋体"/>
                <w:szCs w:val="21"/>
                <w:lang w:eastAsia="zh-CN"/>
              </w:rPr>
              <w:t>重庆今朝建筑工程有限公司（华辰</w:t>
            </w:r>
            <w:r>
              <w:rPr>
                <w:rFonts w:hint="eastAsia" w:ascii="宋体" w:hAnsi="宋体"/>
                <w:szCs w:val="21"/>
                <w:lang w:val="en-US" w:eastAsia="zh-CN"/>
              </w:rPr>
              <w:t>C座16楼酒店）</w:t>
            </w:r>
            <w:r>
              <w:rPr>
                <w:rFonts w:hint="eastAsia" w:ascii="宋体" w:hAnsi="宋体"/>
                <w:szCs w:val="21"/>
                <w:lang w:eastAsia="zh-CN"/>
              </w:rPr>
              <w:t>遮光窗帘、卷帘、柔纱窗帘</w:t>
            </w:r>
            <w:r>
              <w:rPr>
                <w:rFonts w:hint="eastAsia" w:ascii="宋体" w:hAnsi="宋体"/>
                <w:szCs w:val="21"/>
              </w:rPr>
              <w:t xml:space="preserve">项目输出： </w:t>
            </w:r>
          </w:p>
          <w:p>
            <w:pPr>
              <w:snapToGrid w:val="0"/>
              <w:spacing w:line="400" w:lineRule="exact"/>
              <w:ind w:firstLine="420" w:firstLineChars="200"/>
              <w:rPr>
                <w:rFonts w:ascii="宋体" w:hAnsi="宋体"/>
                <w:szCs w:val="21"/>
              </w:rPr>
            </w:pPr>
            <w:r>
              <w:rPr>
                <w:rFonts w:hint="eastAsia" w:ascii="宋体" w:hAnsi="宋体"/>
                <w:szCs w:val="21"/>
              </w:rPr>
              <w:t>1、图纸；</w:t>
            </w:r>
          </w:p>
          <w:p>
            <w:pPr>
              <w:snapToGrid w:val="0"/>
              <w:spacing w:line="400" w:lineRule="exact"/>
              <w:ind w:firstLine="420" w:firstLineChars="200"/>
              <w:rPr>
                <w:rFonts w:ascii="宋体" w:hAnsi="宋体"/>
                <w:szCs w:val="21"/>
              </w:rPr>
            </w:pPr>
            <w:r>
              <w:rPr>
                <w:rFonts w:hint="eastAsia" w:ascii="宋体" w:hAnsi="宋体"/>
                <w:szCs w:val="21"/>
              </w:rPr>
              <w:t>2、采购要求；</w:t>
            </w:r>
          </w:p>
          <w:p>
            <w:pPr>
              <w:snapToGrid w:val="0"/>
              <w:spacing w:line="400" w:lineRule="exact"/>
              <w:ind w:firstLine="420" w:firstLineChars="200"/>
              <w:rPr>
                <w:rFonts w:ascii="宋体" w:hAnsi="宋体"/>
                <w:szCs w:val="21"/>
              </w:rPr>
            </w:pPr>
            <w:r>
              <w:rPr>
                <w:rFonts w:hint="eastAsia" w:ascii="宋体" w:hAnsi="宋体"/>
                <w:szCs w:val="21"/>
              </w:rPr>
              <w:t>3、检验要求。</w:t>
            </w:r>
          </w:p>
          <w:p>
            <w:pPr>
              <w:snapToGrid w:val="0"/>
              <w:spacing w:line="400" w:lineRule="exact"/>
              <w:ind w:firstLine="420" w:firstLineChars="200"/>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李光强</w:t>
            </w:r>
          </w:p>
          <w:p>
            <w:pPr>
              <w:snapToGrid w:val="0"/>
              <w:spacing w:line="400" w:lineRule="exact"/>
              <w:ind w:firstLine="420" w:firstLineChars="200"/>
              <w:rPr>
                <w:rFonts w:ascii="宋体" w:hAnsi="宋体"/>
                <w:szCs w:val="21"/>
              </w:rPr>
            </w:pPr>
            <w:r>
              <w:rPr>
                <w:rFonts w:hint="eastAsia" w:ascii="宋体" w:hAnsi="宋体"/>
                <w:szCs w:val="21"/>
              </w:rPr>
              <w:t>时间：2</w:t>
            </w:r>
            <w:r>
              <w:rPr>
                <w:rFonts w:hint="eastAsia" w:ascii="宋体" w:hAnsi="宋体"/>
                <w:szCs w:val="21"/>
                <w:lang w:val="en-US" w:eastAsia="zh-CN"/>
              </w:rPr>
              <w:t>020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p>
            <w:pPr>
              <w:snapToGrid w:val="0"/>
              <w:spacing w:line="400" w:lineRule="exact"/>
              <w:ind w:firstLine="420" w:firstLineChars="200"/>
              <w:rPr>
                <w:rFonts w:ascii="宋体" w:hAnsi="宋体"/>
                <w:szCs w:val="21"/>
              </w:rPr>
            </w:pPr>
          </w:p>
          <w:p>
            <w:pPr>
              <w:ind w:firstLine="420" w:firstLineChars="200"/>
              <w:rPr>
                <w:rFonts w:ascii="宋体" w:hAnsi="宋体" w:cs="宋体"/>
                <w:color w:val="000000"/>
                <w:szCs w:val="21"/>
              </w:rPr>
            </w:pPr>
            <w:r>
              <w:rPr>
                <w:rFonts w:hint="eastAsia" w:ascii="宋体" w:hAnsi="宋体"/>
                <w:szCs w:val="21"/>
              </w:rPr>
              <w:t>对以上设计输出进行确认，能满足输入要求。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szCs w:val="21"/>
              </w:rPr>
              <w:t>设计和开发变更</w:t>
            </w:r>
          </w:p>
        </w:tc>
        <w:tc>
          <w:tcPr>
            <w:tcW w:w="960" w:type="dxa"/>
          </w:tcPr>
          <w:p>
            <w:pPr>
              <w:adjustRightInd w:val="0"/>
              <w:snapToGrid w:val="0"/>
              <w:jc w:val="center"/>
              <w:rPr>
                <w:rFonts w:ascii="宋体" w:hAnsi="宋体" w:cs="宋体"/>
                <w:szCs w:val="21"/>
              </w:rPr>
            </w:pPr>
            <w:r>
              <w:rPr>
                <w:rFonts w:hint="eastAsia" w:ascii="宋体" w:hAnsi="宋体"/>
                <w:szCs w:val="21"/>
              </w:rPr>
              <w:t xml:space="preserve">Q8.3.6 </w:t>
            </w:r>
          </w:p>
        </w:tc>
        <w:tc>
          <w:tcPr>
            <w:tcW w:w="10116" w:type="dxa"/>
          </w:tcPr>
          <w:p>
            <w:pPr>
              <w:snapToGrid w:val="0"/>
              <w:spacing w:line="400" w:lineRule="exact"/>
              <w:ind w:firstLine="420" w:firstLineChars="200"/>
              <w:rPr>
                <w:rFonts w:ascii="宋体" w:hAnsi="宋体"/>
                <w:szCs w:val="21"/>
              </w:rPr>
            </w:pPr>
            <w:r>
              <w:rPr>
                <w:rFonts w:hint="eastAsia" w:ascii="宋体" w:hAnsi="宋体"/>
                <w:szCs w:val="21"/>
              </w:rPr>
              <w:t>查，公司策划了设计变更的管理要求。</w:t>
            </w:r>
          </w:p>
          <w:p>
            <w:pPr>
              <w:snapToGrid w:val="0"/>
              <w:spacing w:line="400" w:lineRule="exact"/>
              <w:ind w:firstLine="840" w:firstLineChars="400"/>
              <w:rPr>
                <w:rFonts w:ascii="宋体" w:hAnsi="宋体"/>
                <w:szCs w:val="21"/>
              </w:rPr>
            </w:pPr>
            <w:r>
              <w:rPr>
                <w:rFonts w:hint="eastAsia" w:ascii="宋体" w:hAnsi="宋体"/>
                <w:szCs w:val="21"/>
              </w:rPr>
              <w:t>以上项目设计过程暂无变更</w:t>
            </w:r>
          </w:p>
          <w:p>
            <w:pPr>
              <w:ind w:firstLine="420" w:firstLineChars="200"/>
              <w:rPr>
                <w:rFonts w:ascii="宋体" w:hAnsi="宋体" w:cs="宋体"/>
                <w:color w:val="000000"/>
                <w:szCs w:val="21"/>
              </w:rPr>
            </w:pPr>
            <w:r>
              <w:rPr>
                <w:rFonts w:hint="eastAsia" w:ascii="宋体" w:hAnsi="宋体"/>
                <w:szCs w:val="21"/>
              </w:rPr>
              <w:t>公司的设计过程受控。其设计过程符合要求。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生产和服务提供的控制（生产）</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116" w:type="dxa"/>
          </w:tcPr>
          <w:p>
            <w:pPr>
              <w:rPr>
                <w:rFonts w:ascii="宋体" w:hAnsi="宋体"/>
                <w:szCs w:val="21"/>
              </w:rPr>
            </w:pPr>
            <w:r>
              <w:rPr>
                <w:rFonts w:hint="eastAsia" w:ascii="宋体" w:hAnsi="宋体"/>
                <w:szCs w:val="21"/>
              </w:rPr>
              <w:t>公司制定了《生产与服务提供的程序》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2、查生产车间及作业工位执行的作业指导书主要包括：《生产工艺指导书》、《派工单》、《图纸》、过程检验记录等，均放置于工位附近，便于查阅对照。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rPr>
              <w:t>缝纫机、锁边机、全自动蒸汽烫台、裁剪台、绞边机</w:t>
            </w:r>
            <w:r>
              <w:rPr>
                <w:rFonts w:hint="eastAsia" w:ascii="宋体" w:hAnsi="宋体"/>
                <w:szCs w:val="21"/>
              </w:rPr>
              <w:t>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4.现场配置了相应的检测设备，主要为钢卷尺、直尺。</w:t>
            </w:r>
          </w:p>
          <w:p>
            <w:pPr>
              <w:rPr>
                <w:rFonts w:ascii="宋体" w:hAnsi="宋体"/>
                <w:szCs w:val="21"/>
                <w:highlight w:val="none"/>
              </w:rPr>
            </w:pPr>
            <w:r>
              <w:rPr>
                <w:rFonts w:hint="eastAsia" w:ascii="宋体" w:hAnsi="宋体"/>
                <w:szCs w:val="21"/>
                <w:highlight w:val="none"/>
              </w:rPr>
              <w:t>5.出示了《派工单》 明确的产品名称、数量、顾客等内容；</w:t>
            </w:r>
          </w:p>
          <w:p>
            <w:pPr>
              <w:rPr>
                <w:rFonts w:ascii="宋体" w:hAnsi="宋体"/>
                <w:szCs w:val="21"/>
                <w:highlight w:val="none"/>
              </w:rPr>
            </w:pPr>
            <w:r>
              <w:rPr>
                <w:rFonts w:hint="eastAsia" w:ascii="宋体" w:hAnsi="宋体"/>
                <w:szCs w:val="21"/>
                <w:highlight w:val="none"/>
              </w:rPr>
              <w:t>抽2</w:t>
            </w:r>
            <w:r>
              <w:rPr>
                <w:rFonts w:hint="eastAsia" w:ascii="宋体" w:hAnsi="宋体"/>
                <w:szCs w:val="21"/>
                <w:highlight w:val="none"/>
                <w:lang w:val="en-US" w:eastAsia="zh-CN"/>
              </w:rPr>
              <w:t>020</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月5日</w:t>
            </w:r>
          </w:p>
          <w:p>
            <w:pPr>
              <w:rPr>
                <w:rFonts w:hint="eastAsia" w:ascii="宋体" w:hAnsi="宋体" w:eastAsia="宋体"/>
                <w:szCs w:val="21"/>
                <w:highlight w:val="none"/>
                <w:lang w:eastAsia="zh-CN"/>
              </w:rPr>
            </w:pPr>
            <w:r>
              <w:rPr>
                <w:rFonts w:hint="eastAsia" w:ascii="宋体" w:hAnsi="宋体"/>
                <w:szCs w:val="21"/>
                <w:highlight w:val="none"/>
              </w:rPr>
              <w:t>客户：</w:t>
            </w:r>
            <w:r>
              <w:rPr>
                <w:rFonts w:hint="eastAsia" w:ascii="宋体" w:hAnsi="宋体"/>
                <w:szCs w:val="21"/>
                <w:highlight w:val="none"/>
                <w:lang w:eastAsia="zh-CN"/>
              </w:rPr>
              <w:t>王菊</w:t>
            </w:r>
          </w:p>
          <w:p>
            <w:pPr>
              <w:rPr>
                <w:rFonts w:ascii="宋体" w:hAnsi="宋体"/>
                <w:szCs w:val="21"/>
              </w:rPr>
            </w:pPr>
            <w:r>
              <w:rPr>
                <w:rFonts w:hint="eastAsia" w:ascii="宋体" w:hAnsi="宋体"/>
                <w:szCs w:val="21"/>
              </w:rPr>
              <w:t>派工单内容涵盖：窗帘尺寸、材质、款式、交期、悬挂位置等。</w:t>
            </w:r>
          </w:p>
          <w:p>
            <w:pPr>
              <w:adjustRightInd w:val="0"/>
              <w:snapToGrid w:val="0"/>
              <w:spacing w:line="400" w:lineRule="exact"/>
              <w:rPr>
                <w:rFonts w:ascii="宋体" w:hAnsi="宋体"/>
                <w:szCs w:val="21"/>
              </w:rPr>
            </w:pPr>
            <w:r>
              <w:rPr>
                <w:rFonts w:hint="eastAsia" w:ascii="宋体" w:hAnsi="宋体"/>
                <w:szCs w:val="21"/>
              </w:rPr>
              <w:t>现场观察产品工艺：</w:t>
            </w:r>
          </w:p>
          <w:p>
            <w:pPr>
              <w:adjustRightInd w:val="0"/>
              <w:snapToGrid w:val="0"/>
              <w:spacing w:line="400" w:lineRule="exact"/>
              <w:rPr>
                <w:rFonts w:ascii="宋体" w:hAnsi="宋体"/>
                <w:szCs w:val="21"/>
              </w:rPr>
            </w:pPr>
            <w:r>
              <w:rPr>
                <w:rFonts w:hint="eastAsia" w:ascii="宋体" w:hAnsi="宋体"/>
                <w:szCs w:val="21"/>
              </w:rPr>
              <w:t>遮阳产品生产流程：合同签订——设计——下料——缝纫——装配——检验——入库</w:t>
            </w:r>
          </w:p>
          <w:p>
            <w:pPr>
              <w:adjustRightInd w:val="0"/>
              <w:snapToGrid w:val="0"/>
              <w:spacing w:line="400" w:lineRule="exact"/>
              <w:rPr>
                <w:rFonts w:ascii="宋体" w:hAnsi="宋体"/>
                <w:szCs w:val="21"/>
              </w:rPr>
            </w:pPr>
            <w:r>
              <w:rPr>
                <w:rFonts w:hint="eastAsia" w:ascii="宋体" w:hAnsi="宋体"/>
                <w:szCs w:val="21"/>
              </w:rPr>
              <w:t>需确认/特殊过程：无</w:t>
            </w:r>
          </w:p>
          <w:p>
            <w:pPr>
              <w:rPr>
                <w:rFonts w:ascii="宋体" w:hAnsi="宋体"/>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现场查看，生产正常，查（布艺窗帘、柔纱帘）遮阳产品加工情况。</w:t>
            </w:r>
          </w:p>
          <w:p>
            <w:pPr>
              <w:spacing w:line="400" w:lineRule="exact"/>
              <w:ind w:right="-334" w:rightChars="-159"/>
              <w:rPr>
                <w:rFonts w:ascii="宋体" w:hAnsi="宋体"/>
                <w:szCs w:val="21"/>
              </w:rPr>
            </w:pPr>
            <w:r>
              <w:rPr>
                <w:rFonts w:hint="eastAsia" w:ascii="宋体" w:hAnsi="宋体"/>
                <w:szCs w:val="21"/>
              </w:rPr>
              <w:t>查工序执行情况：</w:t>
            </w:r>
          </w:p>
          <w:p>
            <w:pPr>
              <w:spacing w:line="400" w:lineRule="exact"/>
              <w:ind w:right="-334" w:rightChars="-159"/>
              <w:rPr>
                <w:rFonts w:ascii="宋体" w:hAnsi="宋体"/>
                <w:szCs w:val="21"/>
              </w:rPr>
            </w:pPr>
            <w:r>
              <w:rPr>
                <w:rFonts w:hint="eastAsia" w:ascii="宋体" w:hAnsi="宋体"/>
                <w:szCs w:val="21"/>
              </w:rPr>
              <w:t xml:space="preserve">工序：裁剪下料  </w:t>
            </w:r>
          </w:p>
          <w:p>
            <w:pPr>
              <w:spacing w:line="400" w:lineRule="exact"/>
              <w:ind w:right="-334" w:rightChars="-159"/>
              <w:rPr>
                <w:rFonts w:ascii="宋体" w:hAnsi="宋体"/>
                <w:szCs w:val="21"/>
              </w:rPr>
            </w:pPr>
            <w:r>
              <w:rPr>
                <w:rFonts w:hint="eastAsia" w:ascii="宋体" w:hAnsi="宋体"/>
                <w:szCs w:val="21"/>
              </w:rPr>
              <w:t>产品：</w:t>
            </w:r>
            <w:r>
              <w:rPr>
                <w:rFonts w:hint="eastAsia" w:ascii="宋体" w:hAnsi="宋体"/>
                <w:szCs w:val="21"/>
                <w:lang w:eastAsia="zh-CN"/>
              </w:rPr>
              <w:t>露华浓</w:t>
            </w:r>
            <w:r>
              <w:rPr>
                <w:rFonts w:hint="eastAsia" w:ascii="宋体" w:hAnsi="宋体"/>
                <w:szCs w:val="21"/>
              </w:rPr>
              <w:t>纱窗帘</w:t>
            </w:r>
          </w:p>
          <w:p>
            <w:pPr>
              <w:spacing w:line="400" w:lineRule="exact"/>
              <w:ind w:right="-334" w:rightChars="-159"/>
              <w:rPr>
                <w:rFonts w:ascii="宋体" w:hAnsi="宋体"/>
                <w:szCs w:val="21"/>
              </w:rPr>
            </w:pPr>
            <w:r>
              <w:rPr>
                <w:rFonts w:hint="eastAsia" w:ascii="宋体" w:hAnsi="宋体"/>
                <w:szCs w:val="21"/>
              </w:rPr>
              <w:t xml:space="preserve">生产设备：剪刀  </w:t>
            </w:r>
          </w:p>
          <w:p>
            <w:pPr>
              <w:spacing w:line="400" w:lineRule="exact"/>
              <w:ind w:right="-334" w:rightChars="-159"/>
              <w:rPr>
                <w:rFonts w:ascii="宋体" w:hAnsi="宋体"/>
                <w:szCs w:val="21"/>
              </w:rPr>
            </w:pPr>
            <w:r>
              <w:rPr>
                <w:rFonts w:hint="eastAsia" w:ascii="宋体" w:hAnsi="宋体"/>
                <w:szCs w:val="21"/>
              </w:rPr>
              <w:t>检测设备：直尺</w:t>
            </w:r>
          </w:p>
          <w:p>
            <w:pPr>
              <w:spacing w:line="400" w:lineRule="exact"/>
              <w:ind w:right="-334" w:rightChars="-159"/>
              <w:rPr>
                <w:rFonts w:ascii="宋体" w:hAnsi="宋体"/>
                <w:szCs w:val="21"/>
              </w:rPr>
            </w:pPr>
            <w:r>
              <w:rPr>
                <w:rFonts w:hint="eastAsia" w:ascii="宋体" w:hAnsi="宋体"/>
                <w:szCs w:val="21"/>
              </w:rPr>
              <w:t>依据：《尺寸表》、《裁剪工艺操作规程》</w:t>
            </w:r>
          </w:p>
          <w:p>
            <w:pPr>
              <w:spacing w:line="400" w:lineRule="exact"/>
              <w:ind w:right="-334" w:rightChars="-159"/>
              <w:rPr>
                <w:rFonts w:ascii="宋体" w:hAnsi="宋体"/>
                <w:szCs w:val="21"/>
              </w:rPr>
            </w:pPr>
            <w:r>
              <w:rPr>
                <w:rFonts w:hint="eastAsia" w:ascii="宋体" w:hAnsi="宋体"/>
                <w:szCs w:val="21"/>
              </w:rPr>
              <w:t>下料尺寸：6.5米  尺寸：</w:t>
            </w:r>
            <w:r>
              <w:rPr>
                <w:rFonts w:hint="eastAsia" w:ascii="宋体" w:hAnsi="宋体"/>
                <w:szCs w:val="21"/>
                <w:lang w:val="en-US" w:eastAsia="zh-CN"/>
              </w:rPr>
              <w:t>3.0</w:t>
            </w:r>
            <w:r>
              <w:rPr>
                <w:rFonts w:hint="eastAsia" w:ascii="宋体" w:hAnsi="宋体"/>
                <w:szCs w:val="21"/>
              </w:rPr>
              <w:t xml:space="preserve">*2.56   剖开方式：对剖  </w:t>
            </w:r>
          </w:p>
          <w:p>
            <w:pPr>
              <w:spacing w:line="400" w:lineRule="exact"/>
              <w:ind w:right="-334" w:rightChars="-159"/>
              <w:rPr>
                <w:rFonts w:ascii="宋体" w:hAnsi="宋体"/>
                <w:szCs w:val="21"/>
              </w:rPr>
            </w:pPr>
            <w:r>
              <w:rPr>
                <w:rFonts w:hint="eastAsia" w:ascii="宋体" w:hAnsi="宋体"/>
                <w:szCs w:val="21"/>
              </w:rPr>
              <w:t>监视和测量：由员工自检和检验员专检的方式控制，现场核实符合。</w:t>
            </w:r>
          </w:p>
          <w:p>
            <w:pPr>
              <w:spacing w:line="400" w:lineRule="exact"/>
              <w:ind w:right="-334" w:rightChars="-159"/>
              <w:rPr>
                <w:rFonts w:ascii="宋体" w:hAnsi="宋体"/>
                <w:szCs w:val="21"/>
              </w:rPr>
            </w:pPr>
            <w:r>
              <w:rPr>
                <w:rFonts w:hint="eastAsia" w:ascii="宋体" w:hAnsi="宋体"/>
                <w:szCs w:val="21"/>
              </w:rPr>
              <w:t>操作工：</w:t>
            </w:r>
            <w:r>
              <w:rPr>
                <w:rFonts w:hint="eastAsia" w:ascii="宋体" w:hAnsi="宋体"/>
                <w:szCs w:val="21"/>
                <w:lang w:eastAsia="zh-CN"/>
              </w:rPr>
              <w:t>吴凤珍</w:t>
            </w:r>
            <w:r>
              <w:rPr>
                <w:rFonts w:hint="eastAsia" w:ascii="宋体" w:hAnsi="宋体"/>
                <w:szCs w:val="21"/>
              </w:rPr>
              <w:t>为熟练工，按规程执行。</w:t>
            </w:r>
          </w:p>
          <w:p>
            <w:pPr>
              <w:spacing w:line="400" w:lineRule="exact"/>
              <w:ind w:right="-334" w:rightChars="-159"/>
              <w:rPr>
                <w:rFonts w:ascii="宋体" w:hAnsi="宋体"/>
                <w:color w:val="FF0000"/>
                <w:szCs w:val="21"/>
              </w:rPr>
            </w:pPr>
            <w:r>
              <w:rPr>
                <w:rFonts w:hint="eastAsia" w:ascii="宋体" w:hAnsi="宋体"/>
                <w:color w:val="FF0000"/>
                <w:szCs w:val="21"/>
              </w:rPr>
              <w:t xml:space="preserve"> </w:t>
            </w:r>
          </w:p>
          <w:p>
            <w:pPr>
              <w:spacing w:line="400" w:lineRule="exact"/>
              <w:ind w:right="-334" w:rightChars="-159"/>
              <w:rPr>
                <w:rFonts w:ascii="宋体" w:hAnsi="宋体"/>
                <w:szCs w:val="21"/>
              </w:rPr>
            </w:pPr>
            <w:r>
              <w:rPr>
                <w:rFonts w:hint="eastAsia" w:ascii="宋体" w:hAnsi="宋体"/>
                <w:szCs w:val="21"/>
              </w:rPr>
              <w:t xml:space="preserve">工序：缝制  </w:t>
            </w:r>
          </w:p>
          <w:p>
            <w:pPr>
              <w:spacing w:line="400" w:lineRule="exact"/>
              <w:ind w:right="-334" w:rightChars="-159"/>
              <w:rPr>
                <w:rFonts w:ascii="宋体" w:hAnsi="宋体"/>
                <w:szCs w:val="21"/>
              </w:rPr>
            </w:pPr>
            <w:r>
              <w:rPr>
                <w:rFonts w:hint="eastAsia" w:ascii="宋体" w:hAnsi="宋体"/>
                <w:szCs w:val="21"/>
              </w:rPr>
              <w:t>产品：</w:t>
            </w:r>
            <w:r>
              <w:rPr>
                <w:rFonts w:hint="eastAsia" w:ascii="宋体" w:hAnsi="宋体"/>
                <w:szCs w:val="21"/>
                <w:lang w:eastAsia="zh-CN"/>
              </w:rPr>
              <w:t>电雕花</w:t>
            </w:r>
            <w:r>
              <w:rPr>
                <w:rFonts w:hint="eastAsia" w:ascii="宋体" w:hAnsi="宋体"/>
                <w:szCs w:val="21"/>
              </w:rPr>
              <w:t>遮光布窗帘</w:t>
            </w:r>
          </w:p>
          <w:p>
            <w:pPr>
              <w:spacing w:line="400" w:lineRule="exact"/>
              <w:ind w:right="-334" w:rightChars="-159"/>
              <w:rPr>
                <w:rFonts w:ascii="宋体" w:hAnsi="宋体"/>
                <w:szCs w:val="21"/>
              </w:rPr>
            </w:pPr>
            <w:r>
              <w:rPr>
                <w:rFonts w:hint="eastAsia" w:ascii="宋体" w:hAnsi="宋体"/>
                <w:szCs w:val="21"/>
              </w:rPr>
              <w:t xml:space="preserve">生产设备：缝纫机 </w:t>
            </w:r>
          </w:p>
          <w:p>
            <w:pPr>
              <w:spacing w:line="400" w:lineRule="exact"/>
              <w:ind w:right="-334" w:rightChars="-159"/>
              <w:rPr>
                <w:rFonts w:ascii="宋体" w:hAnsi="宋体"/>
                <w:szCs w:val="21"/>
              </w:rPr>
            </w:pPr>
            <w:r>
              <w:rPr>
                <w:rFonts w:hint="eastAsia" w:ascii="宋体" w:hAnsi="宋体"/>
                <w:szCs w:val="21"/>
              </w:rPr>
              <w:t>检测设备：直尺</w:t>
            </w:r>
          </w:p>
          <w:p>
            <w:pPr>
              <w:spacing w:line="400" w:lineRule="exact"/>
              <w:ind w:right="-334" w:rightChars="-159"/>
              <w:rPr>
                <w:rFonts w:ascii="宋体" w:hAnsi="宋体"/>
                <w:szCs w:val="21"/>
              </w:rPr>
            </w:pPr>
            <w:r>
              <w:rPr>
                <w:rFonts w:hint="eastAsia" w:ascii="宋体" w:hAnsi="宋体"/>
                <w:szCs w:val="21"/>
              </w:rPr>
              <w:t>依据：《缝制制作工艺作业指导书》</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操作：缝制顺序：画线——拼接——装布带--装花边--卷两边--定中心---整烫。要求：画线时把布料摊平，检查分片的两条边与底边是否垂直预留卷底边量（12-15公分），预留2公分缝头，多余剪掉。把每一片配色布拼接起来，拼接的地方拷边。线头修干净。按打孔装12公分无纺衬，打折装8公分无纺衬的原则，在拼接好的布料的最顶层装上无纺布带，把花边先预缩一下，在要求的位置缝上，第一折2.8公分，第二折3公分卷两边。线匀称美观，止口大小一致。把布料在地上摊平，无纺布带与主花相叠，无纺布带长度超过5公分，表示布料已经被拉长了，需要从新装过。小于5厘米，可以使无纺布带微松，把这个多出来的量均匀分布到每个折上。首先把拼接的缝头烫开，然后把窗帘对折，烫两边，最后把窗帘摊开，烫中间部分。整烫的时候要注意绒布面料要盖布或者反面熨烫，烫的时候要沿着顺毛方向移动熨斗，切忌来回移动熨斗时绒毛乱掉。烫完后要平摊或者挂起使使其冷却定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监视和测量：由员工自检和检验员专检的方式控制，填写《巡检检验记录》，现场核实符合。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操作工：</w:t>
            </w:r>
            <w:r>
              <w:rPr>
                <w:rFonts w:hint="eastAsia" w:ascii="宋体" w:hAnsi="宋体" w:cs="宋体"/>
                <w:color w:val="000000"/>
                <w:szCs w:val="21"/>
                <w:lang w:eastAsia="zh-CN"/>
              </w:rPr>
              <w:t>谭必芳</w:t>
            </w:r>
            <w:r>
              <w:rPr>
                <w:rFonts w:hint="eastAsia" w:ascii="宋体" w:hAnsi="宋体" w:cs="宋体"/>
                <w:color w:val="000000"/>
                <w:szCs w:val="21"/>
              </w:rPr>
              <w:t>为熟练工，按规程执行。</w:t>
            </w:r>
          </w:p>
          <w:p>
            <w:pPr>
              <w:spacing w:line="400" w:lineRule="exact"/>
              <w:ind w:right="-334" w:rightChars="-159"/>
              <w:rPr>
                <w:rFonts w:ascii="宋体" w:hAnsi="宋体"/>
                <w:szCs w:val="21"/>
              </w:rPr>
            </w:pPr>
            <w:r>
              <w:rPr>
                <w:rFonts w:hint="eastAsia" w:ascii="宋体" w:hAnsi="宋体"/>
                <w:color w:val="FF0000"/>
                <w:szCs w:val="21"/>
              </w:rPr>
              <w:t xml:space="preserve"> </w:t>
            </w:r>
            <w:r>
              <w:rPr>
                <w:rFonts w:hint="eastAsia" w:ascii="宋体" w:hAnsi="宋体"/>
                <w:szCs w:val="21"/>
              </w:rPr>
              <w:t>…………</w:t>
            </w:r>
          </w:p>
          <w:p>
            <w:pPr>
              <w:spacing w:line="400" w:lineRule="exact"/>
              <w:ind w:right="-334" w:rightChars="-159"/>
              <w:rPr>
                <w:rFonts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查（百叶窗）遮阳产品加工情况。</w:t>
            </w:r>
          </w:p>
          <w:p>
            <w:pPr>
              <w:rPr>
                <w:szCs w:val="21"/>
              </w:rPr>
            </w:pPr>
            <w:r>
              <w:rPr>
                <w:rFonts w:hint="eastAsia"/>
                <w:szCs w:val="21"/>
              </w:rPr>
              <w:t>工艺：准备阶段（叶片、附件等）--穿片--组装作业--成品检验--包装</w:t>
            </w:r>
          </w:p>
          <w:p>
            <w:pPr>
              <w:spacing w:line="400" w:lineRule="exact"/>
              <w:ind w:right="-334" w:rightChars="-159"/>
              <w:rPr>
                <w:rFonts w:ascii="宋体" w:hAnsi="宋体"/>
                <w:szCs w:val="21"/>
              </w:rPr>
            </w:pPr>
            <w:r>
              <w:rPr>
                <w:rFonts w:hint="eastAsia" w:ascii="宋体" w:hAnsi="宋体"/>
                <w:szCs w:val="21"/>
              </w:rPr>
              <w:t>查工序执行情况：</w:t>
            </w:r>
          </w:p>
          <w:p>
            <w:pPr>
              <w:spacing w:line="400" w:lineRule="exact"/>
              <w:ind w:right="-334" w:rightChars="-159"/>
              <w:rPr>
                <w:rFonts w:ascii="宋体" w:hAnsi="宋体"/>
                <w:szCs w:val="21"/>
              </w:rPr>
            </w:pPr>
            <w:r>
              <w:rPr>
                <w:rFonts w:hint="eastAsia" w:ascii="宋体" w:hAnsi="宋体"/>
                <w:szCs w:val="21"/>
              </w:rPr>
              <w:t xml:space="preserve">工序：准备阶段  </w:t>
            </w:r>
          </w:p>
          <w:p>
            <w:pPr>
              <w:spacing w:line="400" w:lineRule="exact"/>
              <w:ind w:right="-334" w:rightChars="-159"/>
              <w:rPr>
                <w:rFonts w:ascii="宋体" w:hAnsi="宋体"/>
                <w:szCs w:val="21"/>
              </w:rPr>
            </w:pPr>
            <w:r>
              <w:rPr>
                <w:rFonts w:hint="eastAsia" w:ascii="宋体" w:hAnsi="宋体"/>
                <w:szCs w:val="21"/>
              </w:rPr>
              <w:t>产品：</w:t>
            </w:r>
            <w:r>
              <w:rPr>
                <w:rFonts w:hint="eastAsia" w:ascii="宋体" w:hAnsi="宋体"/>
                <w:szCs w:val="21"/>
                <w:lang w:eastAsia="zh-CN"/>
              </w:rPr>
              <w:t>书房</w:t>
            </w:r>
            <w:r>
              <w:rPr>
                <w:rFonts w:hint="eastAsia" w:ascii="宋体" w:hAnsi="宋体"/>
                <w:szCs w:val="21"/>
              </w:rPr>
              <w:t>百叶窗</w:t>
            </w:r>
          </w:p>
          <w:p>
            <w:pPr>
              <w:spacing w:line="400" w:lineRule="exact"/>
              <w:ind w:right="-334" w:rightChars="-159"/>
              <w:rPr>
                <w:rFonts w:ascii="宋体" w:hAnsi="宋体"/>
                <w:szCs w:val="21"/>
              </w:rPr>
            </w:pPr>
            <w:r>
              <w:rPr>
                <w:rFonts w:hint="eastAsia" w:ascii="宋体" w:hAnsi="宋体"/>
                <w:szCs w:val="21"/>
              </w:rPr>
              <w:t>生产设备：工作台</w:t>
            </w:r>
          </w:p>
          <w:p>
            <w:pPr>
              <w:spacing w:line="400" w:lineRule="exact"/>
              <w:ind w:right="-334" w:rightChars="-159"/>
              <w:rPr>
                <w:rFonts w:ascii="宋体" w:hAnsi="宋体"/>
                <w:szCs w:val="21"/>
              </w:rPr>
            </w:pPr>
            <w:r>
              <w:rPr>
                <w:rFonts w:hint="eastAsia" w:ascii="宋体" w:hAnsi="宋体"/>
                <w:szCs w:val="21"/>
              </w:rPr>
              <w:t>检测设备：无</w:t>
            </w:r>
          </w:p>
          <w:p>
            <w:pPr>
              <w:rPr>
                <w:rFonts w:ascii="宋体" w:hAnsi="宋体"/>
                <w:szCs w:val="21"/>
              </w:rPr>
            </w:pPr>
            <w:r>
              <w:rPr>
                <w:rFonts w:hint="eastAsia" w:ascii="宋体" w:hAnsi="宋体"/>
                <w:szCs w:val="21"/>
              </w:rPr>
              <w:t>操作：</w:t>
            </w:r>
            <w:r>
              <w:rPr>
                <w:rFonts w:hint="eastAsia"/>
                <w:szCs w:val="21"/>
              </w:rPr>
              <w:t>将百叶叶片及其他附件准备齐全；核对客户资料，检查叶片：尺寸、货号。</w:t>
            </w:r>
            <w:r>
              <w:rPr>
                <w:rFonts w:hint="eastAsia" w:ascii="宋体" w:hAnsi="宋体"/>
                <w:szCs w:val="21"/>
              </w:rPr>
              <w:t xml:space="preserve"> </w:t>
            </w:r>
          </w:p>
          <w:p>
            <w:pPr>
              <w:spacing w:line="400" w:lineRule="exact"/>
              <w:ind w:right="-334" w:rightChars="-159"/>
              <w:rPr>
                <w:rFonts w:ascii="宋体" w:hAnsi="宋体"/>
                <w:szCs w:val="21"/>
              </w:rPr>
            </w:pPr>
            <w:r>
              <w:rPr>
                <w:rFonts w:hint="eastAsia" w:ascii="宋体" w:hAnsi="宋体"/>
                <w:szCs w:val="21"/>
              </w:rPr>
              <w:t>监视和测量：由员工自检和检验员专检的方式控制，现场核实符合。</w:t>
            </w:r>
          </w:p>
          <w:p>
            <w:pPr>
              <w:spacing w:line="400" w:lineRule="exact"/>
              <w:ind w:right="-334" w:rightChars="-159"/>
              <w:rPr>
                <w:rFonts w:ascii="宋体" w:hAnsi="宋体"/>
                <w:szCs w:val="21"/>
              </w:rPr>
            </w:pPr>
            <w:r>
              <w:rPr>
                <w:rFonts w:hint="eastAsia" w:ascii="宋体" w:hAnsi="宋体"/>
                <w:szCs w:val="21"/>
              </w:rPr>
              <w:t>操作工：</w:t>
            </w:r>
            <w:r>
              <w:rPr>
                <w:rFonts w:hint="eastAsia" w:ascii="宋体" w:hAnsi="宋体"/>
                <w:szCs w:val="21"/>
                <w:lang w:eastAsia="zh-CN"/>
              </w:rPr>
              <w:t>谢贤忠</w:t>
            </w:r>
            <w:r>
              <w:rPr>
                <w:rFonts w:hint="eastAsia" w:ascii="宋体" w:hAnsi="宋体"/>
                <w:szCs w:val="21"/>
              </w:rPr>
              <w:t>为熟练工，操作符合。</w:t>
            </w:r>
          </w:p>
          <w:p>
            <w:pPr>
              <w:spacing w:line="400" w:lineRule="exact"/>
              <w:ind w:right="-334" w:rightChars="-159"/>
              <w:rPr>
                <w:rFonts w:ascii="宋体" w:hAnsi="宋体"/>
                <w:color w:val="FF0000"/>
                <w:szCs w:val="21"/>
              </w:rPr>
            </w:pPr>
            <w:r>
              <w:rPr>
                <w:rFonts w:hint="eastAsia" w:ascii="宋体" w:hAnsi="宋体"/>
                <w:color w:val="FF0000"/>
                <w:szCs w:val="21"/>
              </w:rPr>
              <w:t xml:space="preserve"> </w:t>
            </w:r>
          </w:p>
          <w:p>
            <w:pPr>
              <w:spacing w:line="400" w:lineRule="exact"/>
              <w:ind w:right="-334" w:rightChars="-159"/>
              <w:rPr>
                <w:rFonts w:ascii="宋体" w:hAnsi="宋体"/>
                <w:szCs w:val="21"/>
              </w:rPr>
            </w:pPr>
            <w:r>
              <w:rPr>
                <w:rFonts w:hint="eastAsia" w:ascii="宋体" w:hAnsi="宋体"/>
                <w:szCs w:val="21"/>
              </w:rPr>
              <w:t>工序：</w:t>
            </w:r>
            <w:r>
              <w:rPr>
                <w:rFonts w:hint="eastAsia"/>
                <w:szCs w:val="21"/>
              </w:rPr>
              <w:t>穿片</w:t>
            </w:r>
            <w:r>
              <w:rPr>
                <w:rFonts w:hint="eastAsia" w:ascii="宋体" w:hAnsi="宋体"/>
                <w:szCs w:val="21"/>
              </w:rPr>
              <w:t xml:space="preserve">  </w:t>
            </w:r>
          </w:p>
          <w:p>
            <w:pPr>
              <w:spacing w:line="400" w:lineRule="exact"/>
              <w:ind w:right="-334" w:rightChars="-159"/>
              <w:rPr>
                <w:rFonts w:ascii="宋体" w:hAnsi="宋体"/>
                <w:szCs w:val="21"/>
              </w:rPr>
            </w:pPr>
            <w:r>
              <w:rPr>
                <w:rFonts w:hint="eastAsia" w:ascii="宋体" w:hAnsi="宋体"/>
                <w:szCs w:val="21"/>
              </w:rPr>
              <w:t>产品：办公百叶窗</w:t>
            </w:r>
          </w:p>
          <w:p>
            <w:pPr>
              <w:spacing w:line="400" w:lineRule="exact"/>
              <w:ind w:right="-334" w:rightChars="-159"/>
              <w:rPr>
                <w:rFonts w:ascii="宋体" w:hAnsi="宋体"/>
                <w:szCs w:val="21"/>
              </w:rPr>
            </w:pPr>
            <w:r>
              <w:rPr>
                <w:rFonts w:hint="eastAsia" w:ascii="宋体" w:hAnsi="宋体"/>
                <w:szCs w:val="21"/>
              </w:rPr>
              <w:t xml:space="preserve">生产设备：手动工具 </w:t>
            </w:r>
          </w:p>
          <w:p>
            <w:pPr>
              <w:spacing w:line="400" w:lineRule="exact"/>
              <w:ind w:right="-334" w:rightChars="-159"/>
              <w:jc w:val="left"/>
              <w:rPr>
                <w:rFonts w:ascii="宋体" w:hAnsi="宋体"/>
                <w:szCs w:val="21"/>
              </w:rPr>
            </w:pPr>
            <w:r>
              <w:rPr>
                <w:rFonts w:hint="eastAsia" w:ascii="宋体" w:hAnsi="宋体"/>
                <w:szCs w:val="21"/>
              </w:rPr>
              <w:t>检测设备：直尺</w:t>
            </w:r>
          </w:p>
          <w:p>
            <w:pPr>
              <w:tabs>
                <w:tab w:val="left" w:pos="312"/>
              </w:tabs>
              <w:rPr>
                <w:rFonts w:ascii="宋体" w:hAnsi="宋体"/>
                <w:szCs w:val="21"/>
              </w:rPr>
            </w:pPr>
            <w:r>
              <w:rPr>
                <w:rFonts w:hint="eastAsia" w:ascii="宋体" w:hAnsi="宋体"/>
                <w:szCs w:val="21"/>
              </w:rPr>
              <w:t>依据：《</w:t>
            </w:r>
            <w:r>
              <w:rPr>
                <w:rFonts w:hint="eastAsia"/>
                <w:bCs/>
                <w:szCs w:val="21"/>
              </w:rPr>
              <w:t>穿片百叶作业指导书</w:t>
            </w:r>
            <w:r>
              <w:rPr>
                <w:rFonts w:hint="eastAsia" w:ascii="宋体" w:hAnsi="宋体"/>
                <w:szCs w:val="21"/>
              </w:rPr>
              <w:t>》</w:t>
            </w:r>
          </w:p>
          <w:p>
            <w:pPr>
              <w:rPr>
                <w:rFonts w:ascii="宋体" w:hAnsi="宋体" w:cs="宋体"/>
                <w:color w:val="000000"/>
                <w:szCs w:val="21"/>
              </w:rPr>
            </w:pPr>
            <w:r>
              <w:rPr>
                <w:rFonts w:hint="eastAsia" w:ascii="宋体" w:hAnsi="宋体" w:cs="宋体"/>
                <w:color w:val="000000"/>
                <w:szCs w:val="21"/>
              </w:rPr>
              <w:t>操作：1）</w:t>
            </w:r>
            <w:r>
              <w:rPr>
                <w:rFonts w:hint="eastAsia"/>
                <w:szCs w:val="21"/>
              </w:rPr>
              <w:t>检査叶片有无上翘下垂，扭曲现象、上梁，下梁，叶片，拉绳，梯带，盖片颜色是否一致；2）依据计算表审核组合件尺寸是否符合组装要求，然后开始组装首件。3）装梯形带、拨片、穿拉绳、装下梁、装绕线筒。4）检査梯带打铅扣是否重叠、要摆放平装到位。5）拨片时要一片一拔，分别拔在叶片冲孔两侧不得跳格，双片现象。6）穿拉绳时，两根颜色要一致，不得有发黄痕迹:拉绳长度是总长+150m，拉绳与绕线筒尾部要打一活结，并盖上拉绳尾盖。7）装下梁下染盖片与梯带的细线要平行。下梁里面留三格梯带，不得外漏线头。8）装绕线简组装时里面要加入适量的润滑油，旋转时要顺畅。9）装上染目视上染不能有扭曲变形现象，掉漆，烤漆不良等现象;检查上梁与下梁冲孔是否一致对齐。10）装铁条上检测台检测垂长与计算标准一致，标准是上梁的顶部到下受的底部，允许偏差+3M。收拉次数不得少于10次</w:t>
            </w:r>
            <w:r>
              <w:rPr>
                <w:szCs w:val="21"/>
              </w:rPr>
              <w:t>…………</w:t>
            </w:r>
            <w:r>
              <w:rPr>
                <w:rFonts w:hint="eastAsia"/>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监视和测量：由员工自检和检验员专检的方式控制，填写《巡检检验记录》，现场核实符合。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操作工：</w:t>
            </w:r>
            <w:r>
              <w:rPr>
                <w:rFonts w:hint="eastAsia" w:ascii="宋体" w:hAnsi="宋体"/>
                <w:szCs w:val="21"/>
                <w:lang w:eastAsia="zh-CN"/>
              </w:rPr>
              <w:t>谢贤忠、陈全</w:t>
            </w:r>
            <w:r>
              <w:rPr>
                <w:rFonts w:hint="eastAsia" w:ascii="宋体" w:hAnsi="宋体" w:cs="宋体"/>
                <w:color w:val="000000"/>
                <w:szCs w:val="21"/>
              </w:rPr>
              <w:t>为熟练工，按作业指导书执行。</w:t>
            </w:r>
          </w:p>
          <w:p>
            <w:pPr>
              <w:spacing w:line="400" w:lineRule="exact"/>
              <w:ind w:right="-334" w:rightChars="-159"/>
              <w:rPr>
                <w:rFonts w:ascii="宋体" w:hAnsi="宋体"/>
                <w:color w:val="FF0000"/>
                <w:szCs w:val="21"/>
              </w:rPr>
            </w:pPr>
            <w:r>
              <w:rPr>
                <w:rFonts w:hint="eastAsia" w:ascii="宋体" w:hAnsi="宋体"/>
                <w:color w:val="FF0000"/>
                <w:szCs w:val="21"/>
              </w:rPr>
              <w:t xml:space="preserve"> </w:t>
            </w:r>
          </w:p>
          <w:p>
            <w:pPr>
              <w:spacing w:line="400" w:lineRule="exact"/>
              <w:ind w:right="-334" w:rightChars="-159"/>
              <w:rPr>
                <w:rFonts w:ascii="宋体" w:hAnsi="宋体"/>
                <w:szCs w:val="21"/>
              </w:rPr>
            </w:pPr>
            <w:r>
              <w:rPr>
                <w:rFonts w:hint="eastAsia" w:ascii="宋体" w:hAnsi="宋体"/>
                <w:szCs w:val="21"/>
              </w:rPr>
              <w:t>工序：</w:t>
            </w:r>
            <w:r>
              <w:rPr>
                <w:rFonts w:hint="eastAsia"/>
                <w:bCs/>
                <w:szCs w:val="21"/>
              </w:rPr>
              <w:t>组装</w:t>
            </w:r>
            <w:r>
              <w:rPr>
                <w:rFonts w:hint="eastAsia" w:ascii="宋体" w:hAnsi="宋体"/>
                <w:szCs w:val="21"/>
              </w:rPr>
              <w:t>工序</w:t>
            </w:r>
          </w:p>
          <w:p>
            <w:pPr>
              <w:spacing w:line="400" w:lineRule="exact"/>
              <w:ind w:right="-334" w:rightChars="-159"/>
              <w:rPr>
                <w:rFonts w:ascii="宋体" w:hAnsi="宋体"/>
                <w:szCs w:val="21"/>
              </w:rPr>
            </w:pPr>
            <w:r>
              <w:rPr>
                <w:rFonts w:hint="eastAsia" w:ascii="宋体" w:hAnsi="宋体"/>
                <w:szCs w:val="21"/>
              </w:rPr>
              <w:t>a)主要工作要求：施工单</w:t>
            </w:r>
          </w:p>
          <w:p>
            <w:pPr>
              <w:spacing w:line="400" w:lineRule="exact"/>
              <w:ind w:right="-334" w:rightChars="-159"/>
              <w:rPr>
                <w:rFonts w:hint="eastAsia" w:ascii="宋体" w:hAnsi="宋体"/>
                <w:szCs w:val="21"/>
              </w:rPr>
            </w:pPr>
            <w:r>
              <w:rPr>
                <w:rFonts w:hint="eastAsia" w:ascii="宋体" w:hAnsi="宋体"/>
                <w:szCs w:val="21"/>
              </w:rPr>
              <w:t>b)生产设备：手动工具；</w:t>
            </w:r>
          </w:p>
          <w:p>
            <w:pPr>
              <w:spacing w:line="400" w:lineRule="exact"/>
              <w:ind w:right="-334" w:rightChars="-159"/>
              <w:rPr>
                <w:rFonts w:ascii="宋体" w:hAnsi="宋体"/>
                <w:szCs w:val="21"/>
              </w:rPr>
            </w:pPr>
            <w:r>
              <w:rPr>
                <w:rFonts w:hint="eastAsia" w:ascii="宋体" w:hAnsi="宋体"/>
                <w:szCs w:val="21"/>
              </w:rPr>
              <w:t>c）依据：《</w:t>
            </w:r>
            <w:r>
              <w:rPr>
                <w:rFonts w:hint="eastAsia"/>
                <w:bCs/>
                <w:szCs w:val="21"/>
              </w:rPr>
              <w:t>侧框组装作业指导书》</w:t>
            </w:r>
          </w:p>
          <w:p>
            <w:pPr>
              <w:rPr>
                <w:rFonts w:hint="eastAsia"/>
                <w:szCs w:val="21"/>
              </w:rPr>
            </w:pPr>
            <w:r>
              <w:rPr>
                <w:rFonts w:hint="eastAsia" w:ascii="宋体" w:hAnsi="宋体"/>
                <w:szCs w:val="21"/>
              </w:rPr>
              <w:t>d)操作：1)</w:t>
            </w:r>
            <w:r>
              <w:rPr>
                <w:rFonts w:hint="eastAsia"/>
                <w:szCs w:val="21"/>
              </w:rPr>
              <w:t>依据标准要求下皮带的长度，两头夹皮带扣，要求皮带齿与皮带扣齿吻合，夹平整。2)皮带，拉绳，内操控器组成一个循环，穿过齿轮与底座上的轴承，中间不得交叉。3)内操控器的弹簧要拉紧，顶住两头，松紧要适中，收拉顺。4）平衡轮要分左右，注意旋转的方向。5）平衡弹簧的大小根据百叶的重量来区分大小。6）平衡线一头穿过平衡轮里的小孔，底下经过弹後盒上的轴承，另一头系在转角座上，行成一个循环:中间的平衡线不得有交义，打结。</w:t>
            </w:r>
          </w:p>
          <w:p>
            <w:pPr>
              <w:spacing w:line="400" w:lineRule="exact"/>
              <w:ind w:right="-334" w:rightChars="-159" w:firstLine="420" w:firstLineChars="200"/>
              <w:rPr>
                <w:rFonts w:hint="eastAsia" w:ascii="宋体" w:hAnsi="宋体"/>
                <w:szCs w:val="21"/>
              </w:rPr>
            </w:pPr>
            <w:r>
              <w:rPr>
                <w:rFonts w:hint="eastAsia" w:ascii="宋体" w:hAnsi="宋体"/>
                <w:szCs w:val="21"/>
              </w:rPr>
              <w:t>员工</w:t>
            </w:r>
            <w:r>
              <w:rPr>
                <w:rFonts w:hint="eastAsia" w:ascii="宋体" w:hAnsi="宋体"/>
                <w:szCs w:val="21"/>
                <w:lang w:eastAsia="zh-CN"/>
              </w:rPr>
              <w:t>陈全</w:t>
            </w:r>
            <w:r>
              <w:rPr>
                <w:rFonts w:hint="eastAsia" w:ascii="宋体" w:hAnsi="宋体"/>
                <w:szCs w:val="21"/>
              </w:rPr>
              <w:t>按要求进行组装。</w:t>
            </w:r>
          </w:p>
          <w:p>
            <w:pPr>
              <w:spacing w:line="400" w:lineRule="exact"/>
              <w:ind w:right="-334" w:rightChars="-159"/>
              <w:rPr>
                <w:rFonts w:hint="eastAsia" w:ascii="宋体" w:hAnsi="宋体"/>
                <w:szCs w:val="21"/>
              </w:rPr>
            </w:pPr>
            <w:r>
              <w:rPr>
                <w:rFonts w:hint="eastAsia" w:ascii="宋体" w:hAnsi="宋体"/>
                <w:szCs w:val="21"/>
              </w:rPr>
              <w:t>e)查看工序检验，现场有</w:t>
            </w:r>
            <w:r>
              <w:rPr>
                <w:rFonts w:hint="eastAsia" w:ascii="宋体" w:hAnsi="宋体" w:cs="宋体"/>
                <w:color w:val="000000"/>
                <w:szCs w:val="21"/>
              </w:rPr>
              <w:t>《巡检检验记录》，</w:t>
            </w:r>
            <w:r>
              <w:rPr>
                <w:rFonts w:hint="eastAsia" w:ascii="宋体" w:hAnsi="宋体"/>
                <w:szCs w:val="21"/>
              </w:rPr>
              <w:t>按要求进行了检验，检验结果：合格；</w:t>
            </w:r>
          </w:p>
          <w:p>
            <w:pPr>
              <w:spacing w:line="400" w:lineRule="exact"/>
              <w:ind w:right="-334" w:rightChars="-159"/>
              <w:rPr>
                <w:rFonts w:hint="eastAsia" w:ascii="宋体" w:hAnsi="宋体"/>
                <w:szCs w:val="21"/>
              </w:rPr>
            </w:pPr>
          </w:p>
          <w:p>
            <w:pPr>
              <w:rPr>
                <w:rFonts w:hint="eastAsia" w:ascii="宋体" w:hAnsi="宋体"/>
                <w:szCs w:val="21"/>
              </w:rPr>
            </w:pPr>
            <w:r>
              <w:rPr>
                <w:rFonts w:hint="eastAsia" w:ascii="宋体" w:hAnsi="宋体"/>
                <w:szCs w:val="21"/>
              </w:rPr>
              <w:t>查（卷帘）遮阳产品加工情况。</w:t>
            </w:r>
          </w:p>
          <w:p>
            <w:pPr>
              <w:rPr>
                <w:rFonts w:hint="eastAsia" w:ascii="宋体" w:hAnsi="宋体"/>
                <w:szCs w:val="21"/>
              </w:rPr>
            </w:pPr>
            <w:r>
              <w:rPr>
                <w:rFonts w:hint="eastAsia" w:ascii="宋体" w:hAnsi="宋体"/>
                <w:szCs w:val="21"/>
              </w:rPr>
              <w:t>现场正在生产的为布艺卷帘</w:t>
            </w:r>
          </w:p>
          <w:p>
            <w:pPr>
              <w:rPr>
                <w:szCs w:val="21"/>
              </w:rPr>
            </w:pPr>
            <w:r>
              <w:rPr>
                <w:rFonts w:hint="eastAsia"/>
                <w:szCs w:val="21"/>
              </w:rPr>
              <w:t>工艺：裁剪</w:t>
            </w:r>
            <w:r>
              <w:rPr>
                <w:szCs w:val="21"/>
              </w:rPr>
              <w:t>—</w:t>
            </w:r>
            <w:r>
              <w:rPr>
                <w:rFonts w:hint="eastAsia"/>
                <w:szCs w:val="21"/>
              </w:rPr>
              <w:t>画线</w:t>
            </w:r>
            <w:r>
              <w:rPr>
                <w:szCs w:val="21"/>
              </w:rPr>
              <w:t>—</w:t>
            </w:r>
            <w:r>
              <w:rPr>
                <w:rFonts w:hint="eastAsia"/>
                <w:szCs w:val="21"/>
              </w:rPr>
              <w:t>穿线</w:t>
            </w:r>
            <w:r>
              <w:rPr>
                <w:szCs w:val="21"/>
              </w:rPr>
              <w:t>—</w:t>
            </w:r>
            <w:r>
              <w:rPr>
                <w:rFonts w:hint="eastAsia"/>
                <w:szCs w:val="21"/>
              </w:rPr>
              <w:t>装边</w:t>
            </w:r>
            <w:r>
              <w:rPr>
                <w:szCs w:val="21"/>
              </w:rPr>
              <w:t>—</w:t>
            </w:r>
            <w:r>
              <w:rPr>
                <w:rFonts w:hint="eastAsia"/>
                <w:szCs w:val="21"/>
              </w:rPr>
              <w:t>卷边——整烫——成品检验--包装</w:t>
            </w:r>
          </w:p>
          <w:p>
            <w:pPr>
              <w:spacing w:line="400" w:lineRule="exact"/>
              <w:ind w:right="-334" w:rightChars="-159"/>
              <w:rPr>
                <w:rFonts w:ascii="宋体" w:hAnsi="宋体"/>
                <w:szCs w:val="21"/>
              </w:rPr>
            </w:pPr>
            <w:r>
              <w:rPr>
                <w:rFonts w:hint="eastAsia" w:ascii="宋体" w:hAnsi="宋体"/>
                <w:szCs w:val="21"/>
              </w:rPr>
              <w:t>查工序执行情况：</w:t>
            </w:r>
          </w:p>
          <w:p>
            <w:pPr>
              <w:spacing w:line="400" w:lineRule="exact"/>
              <w:ind w:right="-334" w:rightChars="-159"/>
              <w:rPr>
                <w:rFonts w:ascii="宋体" w:hAnsi="宋体"/>
                <w:szCs w:val="21"/>
              </w:rPr>
            </w:pPr>
            <w:r>
              <w:rPr>
                <w:rFonts w:hint="eastAsia" w:ascii="宋体" w:hAnsi="宋体"/>
                <w:szCs w:val="21"/>
              </w:rPr>
              <w:t xml:space="preserve">工序：裁剪下料  </w:t>
            </w:r>
          </w:p>
          <w:p>
            <w:pPr>
              <w:spacing w:line="400" w:lineRule="exact"/>
              <w:ind w:right="-334" w:rightChars="-159"/>
              <w:rPr>
                <w:rFonts w:ascii="宋体" w:hAnsi="宋体"/>
                <w:szCs w:val="21"/>
              </w:rPr>
            </w:pPr>
            <w:r>
              <w:rPr>
                <w:rFonts w:hint="eastAsia" w:ascii="宋体" w:hAnsi="宋体"/>
                <w:szCs w:val="21"/>
              </w:rPr>
              <w:t xml:space="preserve">生产设备：剪刀  </w:t>
            </w:r>
          </w:p>
          <w:p>
            <w:pPr>
              <w:spacing w:line="400" w:lineRule="exact"/>
              <w:ind w:right="-334" w:rightChars="-159"/>
              <w:rPr>
                <w:rFonts w:ascii="宋体" w:hAnsi="宋体"/>
                <w:szCs w:val="21"/>
              </w:rPr>
            </w:pPr>
            <w:r>
              <w:rPr>
                <w:rFonts w:hint="eastAsia" w:ascii="宋体" w:hAnsi="宋体"/>
                <w:szCs w:val="21"/>
              </w:rPr>
              <w:t>检测设备：直尺</w:t>
            </w:r>
          </w:p>
          <w:p>
            <w:pPr>
              <w:spacing w:line="400" w:lineRule="exact"/>
              <w:ind w:right="-334" w:rightChars="-159"/>
              <w:rPr>
                <w:rFonts w:ascii="宋体" w:hAnsi="宋体"/>
                <w:szCs w:val="21"/>
              </w:rPr>
            </w:pPr>
            <w:r>
              <w:rPr>
                <w:rFonts w:hint="eastAsia" w:ascii="宋体" w:hAnsi="宋体"/>
                <w:szCs w:val="21"/>
              </w:rPr>
              <w:t>依据：《尺寸表》、《</w:t>
            </w:r>
            <w:r>
              <w:rPr>
                <w:rStyle w:val="12"/>
                <w:rFonts w:hint="eastAsia"/>
                <w:color w:val="auto"/>
                <w:szCs w:val="21"/>
                <w:u w:val="none"/>
              </w:rPr>
              <w:t>卷帘作业指导书</w:t>
            </w:r>
            <w:r>
              <w:rPr>
                <w:rFonts w:hint="eastAsia" w:ascii="宋体" w:hAnsi="宋体"/>
                <w:szCs w:val="21"/>
              </w:rPr>
              <w:t>》</w:t>
            </w:r>
          </w:p>
          <w:p>
            <w:pPr>
              <w:spacing w:line="400" w:lineRule="exact"/>
              <w:ind w:right="-334" w:rightChars="-159"/>
              <w:rPr>
                <w:rFonts w:ascii="宋体" w:hAnsi="宋体"/>
                <w:szCs w:val="21"/>
              </w:rPr>
            </w:pPr>
            <w:r>
              <w:rPr>
                <w:rFonts w:hint="eastAsia" w:ascii="宋体" w:hAnsi="宋体"/>
                <w:szCs w:val="21"/>
              </w:rPr>
              <w:t>下料尺寸：</w:t>
            </w:r>
            <w:r>
              <w:rPr>
                <w:rFonts w:hint="eastAsia" w:ascii="宋体" w:hAnsi="宋体"/>
                <w:szCs w:val="21"/>
                <w:lang w:val="en-US" w:eastAsia="zh-CN"/>
              </w:rPr>
              <w:t>1.8</w:t>
            </w:r>
            <w:r>
              <w:rPr>
                <w:rFonts w:hint="eastAsia" w:ascii="宋体" w:hAnsi="宋体"/>
                <w:szCs w:val="21"/>
              </w:rPr>
              <w:t>.米  尺寸：</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2.0</w:t>
            </w:r>
            <w:r>
              <w:rPr>
                <w:rFonts w:hint="eastAsia" w:ascii="宋体" w:hAnsi="宋体"/>
                <w:szCs w:val="21"/>
              </w:rPr>
              <w:t xml:space="preserve">   </w:t>
            </w:r>
          </w:p>
          <w:p>
            <w:pPr>
              <w:spacing w:line="400" w:lineRule="exact"/>
              <w:ind w:right="-334" w:rightChars="-159"/>
              <w:rPr>
                <w:rFonts w:ascii="宋体" w:hAnsi="宋体"/>
                <w:szCs w:val="21"/>
              </w:rPr>
            </w:pPr>
            <w:r>
              <w:rPr>
                <w:rFonts w:hint="eastAsia" w:ascii="宋体" w:hAnsi="宋体"/>
                <w:szCs w:val="21"/>
              </w:rPr>
              <w:t>监视和测量：由员工自检和检验员专检的方式控制，现场核实符合。</w:t>
            </w:r>
          </w:p>
          <w:p>
            <w:pPr>
              <w:spacing w:line="400" w:lineRule="exact"/>
              <w:ind w:right="-334" w:rightChars="-159"/>
              <w:rPr>
                <w:rFonts w:ascii="宋体" w:hAnsi="宋体"/>
                <w:szCs w:val="21"/>
              </w:rPr>
            </w:pPr>
            <w:r>
              <w:rPr>
                <w:rFonts w:hint="eastAsia" w:ascii="宋体" w:hAnsi="宋体"/>
                <w:szCs w:val="21"/>
              </w:rPr>
              <w:t>操作工：</w:t>
            </w:r>
            <w:r>
              <w:rPr>
                <w:rFonts w:hint="eastAsia" w:ascii="宋体" w:hAnsi="宋体"/>
                <w:szCs w:val="21"/>
                <w:lang w:eastAsia="zh-CN"/>
              </w:rPr>
              <w:t>陈全</w:t>
            </w:r>
            <w:r>
              <w:rPr>
                <w:rFonts w:hint="eastAsia" w:ascii="宋体" w:hAnsi="宋体"/>
                <w:szCs w:val="21"/>
              </w:rPr>
              <w:t>为熟练工，按规程执行。</w:t>
            </w:r>
          </w:p>
          <w:p>
            <w:pPr>
              <w:spacing w:line="400" w:lineRule="exact"/>
              <w:ind w:right="-334" w:rightChars="-159"/>
              <w:rPr>
                <w:rFonts w:ascii="宋体" w:hAnsi="宋体"/>
                <w:color w:val="FF0000"/>
                <w:szCs w:val="21"/>
              </w:rPr>
            </w:pPr>
            <w:r>
              <w:rPr>
                <w:rFonts w:hint="eastAsia" w:ascii="宋体" w:hAnsi="宋体"/>
                <w:color w:val="FF0000"/>
                <w:szCs w:val="21"/>
              </w:rPr>
              <w:t xml:space="preserve"> </w:t>
            </w:r>
          </w:p>
          <w:p>
            <w:pPr>
              <w:spacing w:line="400" w:lineRule="exact"/>
              <w:ind w:right="-334" w:rightChars="-159"/>
              <w:rPr>
                <w:rFonts w:ascii="宋体" w:hAnsi="宋体"/>
                <w:szCs w:val="21"/>
              </w:rPr>
            </w:pPr>
            <w:r>
              <w:rPr>
                <w:rFonts w:hint="eastAsia" w:ascii="宋体" w:hAnsi="宋体"/>
                <w:szCs w:val="21"/>
              </w:rPr>
              <w:t>工序：</w:t>
            </w:r>
            <w:r>
              <w:rPr>
                <w:rFonts w:hint="eastAsia"/>
                <w:szCs w:val="21"/>
              </w:rPr>
              <w:t>画线</w:t>
            </w:r>
            <w:r>
              <w:rPr>
                <w:rFonts w:hint="eastAsia" w:ascii="宋体" w:hAnsi="宋体"/>
                <w:szCs w:val="21"/>
              </w:rPr>
              <w:t xml:space="preserve">  </w:t>
            </w:r>
          </w:p>
          <w:p>
            <w:pPr>
              <w:spacing w:line="400" w:lineRule="exact"/>
              <w:ind w:right="-334" w:rightChars="-159"/>
              <w:rPr>
                <w:rFonts w:ascii="宋体" w:hAnsi="宋体"/>
                <w:szCs w:val="21"/>
              </w:rPr>
            </w:pPr>
            <w:r>
              <w:rPr>
                <w:rFonts w:hint="eastAsia" w:ascii="宋体" w:hAnsi="宋体"/>
                <w:szCs w:val="21"/>
              </w:rPr>
              <w:t xml:space="preserve">生产设备：手动工具 </w:t>
            </w:r>
          </w:p>
          <w:p>
            <w:pPr>
              <w:spacing w:line="400" w:lineRule="exact"/>
              <w:ind w:right="-334" w:rightChars="-159"/>
              <w:jc w:val="left"/>
              <w:rPr>
                <w:rFonts w:ascii="宋体" w:hAnsi="宋体"/>
                <w:szCs w:val="21"/>
              </w:rPr>
            </w:pPr>
            <w:r>
              <w:rPr>
                <w:rFonts w:hint="eastAsia" w:ascii="宋体" w:hAnsi="宋体"/>
                <w:szCs w:val="21"/>
              </w:rPr>
              <w:t>检测设备：直尺</w:t>
            </w:r>
          </w:p>
          <w:p>
            <w:pPr>
              <w:tabs>
                <w:tab w:val="left" w:pos="312"/>
              </w:tabs>
              <w:rPr>
                <w:rFonts w:ascii="宋体" w:hAnsi="宋体"/>
                <w:szCs w:val="21"/>
              </w:rPr>
            </w:pPr>
            <w:r>
              <w:rPr>
                <w:rFonts w:hint="eastAsia" w:ascii="宋体" w:hAnsi="宋体"/>
                <w:szCs w:val="21"/>
              </w:rPr>
              <w:t>依据：《</w:t>
            </w:r>
            <w:r>
              <w:rPr>
                <w:rStyle w:val="12"/>
                <w:rFonts w:hint="eastAsia"/>
                <w:color w:val="auto"/>
                <w:szCs w:val="21"/>
                <w:u w:val="none"/>
              </w:rPr>
              <w:t>卷帘作业指导书</w:t>
            </w:r>
            <w:r>
              <w:rPr>
                <w:rFonts w:hint="eastAsia" w:ascii="宋体" w:hAnsi="宋体"/>
                <w:szCs w:val="21"/>
              </w:rPr>
              <w:t>》</w:t>
            </w:r>
          </w:p>
          <w:p>
            <w:pPr>
              <w:rPr>
                <w:rFonts w:ascii="宋体" w:hAnsi="宋体" w:cs="宋体"/>
                <w:color w:val="000000"/>
                <w:szCs w:val="21"/>
              </w:rPr>
            </w:pPr>
            <w:r>
              <w:rPr>
                <w:rFonts w:hint="eastAsia" w:ascii="宋体" w:hAnsi="宋体" w:cs="宋体"/>
                <w:color w:val="000000"/>
                <w:szCs w:val="21"/>
              </w:rPr>
              <w:t>操作：</w:t>
            </w:r>
            <w:r>
              <w:rPr>
                <w:rFonts w:ascii="Tahoma" w:hAnsi="Tahoma" w:cs="Tahoma"/>
                <w:szCs w:val="21"/>
                <w:shd w:val="clear" w:color="auto" w:fill="FFFFFF"/>
              </w:rPr>
              <w:t>画线时把布料摊平，检查分片的两条边与底边是否垂直。如不垂直要把两条边做适当的修整。预留卷底边量（12-15公分）后，向上画出要求的高度（拼接的款先剪去拼接的量）。找主花为基点，量出主花到要求高度的距离，然后按这个距离从每个基点向上量出与主花的平行线。预留2公分缝头，多余剪掉。同理往下画出底边。按加工单要求的尺寸画出每个配色布的尺寸，上下预留2公分缝头</w:t>
            </w:r>
            <w:r>
              <w:rPr>
                <w:szCs w:val="21"/>
              </w:rPr>
              <w:t>…………</w:t>
            </w:r>
            <w:r>
              <w:rPr>
                <w:rFonts w:hint="eastAsia"/>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监视和测量：由员工自检和检验员专检的方式控制，填写《巡检检验记录》，现场核实符合。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操作工：</w:t>
            </w:r>
            <w:r>
              <w:rPr>
                <w:rFonts w:hint="eastAsia" w:ascii="宋体" w:hAnsi="宋体" w:cs="宋体"/>
                <w:color w:val="000000"/>
                <w:szCs w:val="21"/>
                <w:lang w:eastAsia="zh-CN"/>
              </w:rPr>
              <w:t>陈全</w:t>
            </w:r>
            <w:r>
              <w:rPr>
                <w:rFonts w:hint="eastAsia" w:ascii="宋体" w:hAnsi="宋体" w:cs="宋体"/>
                <w:color w:val="000000"/>
                <w:szCs w:val="21"/>
              </w:rPr>
              <w:t>熟练工，按作业指导书执行。</w:t>
            </w:r>
          </w:p>
          <w:p>
            <w:pPr>
              <w:spacing w:line="400" w:lineRule="exact"/>
              <w:ind w:right="-334" w:rightChars="-159"/>
              <w:rPr>
                <w:rFonts w:ascii="宋体" w:hAnsi="宋体"/>
                <w:color w:val="FF0000"/>
                <w:szCs w:val="21"/>
              </w:rPr>
            </w:pPr>
            <w:r>
              <w:rPr>
                <w:rFonts w:hint="eastAsia" w:ascii="宋体" w:hAnsi="宋体"/>
                <w:color w:val="FF0000"/>
                <w:szCs w:val="21"/>
              </w:rPr>
              <w:t xml:space="preserve"> </w:t>
            </w:r>
          </w:p>
          <w:p>
            <w:pPr>
              <w:spacing w:line="400" w:lineRule="exact"/>
              <w:ind w:right="-334" w:rightChars="-159"/>
              <w:rPr>
                <w:rFonts w:ascii="宋体" w:hAnsi="宋体"/>
                <w:szCs w:val="21"/>
              </w:rPr>
            </w:pPr>
            <w:r>
              <w:rPr>
                <w:rFonts w:hint="eastAsia" w:ascii="宋体" w:hAnsi="宋体"/>
                <w:szCs w:val="21"/>
              </w:rPr>
              <w:t>工序：</w:t>
            </w:r>
            <w:r>
              <w:rPr>
                <w:rFonts w:hint="eastAsia"/>
                <w:bCs/>
                <w:szCs w:val="21"/>
              </w:rPr>
              <w:t>穿线</w:t>
            </w:r>
            <w:r>
              <w:rPr>
                <w:rFonts w:hint="eastAsia" w:ascii="宋体" w:hAnsi="宋体"/>
                <w:szCs w:val="21"/>
              </w:rPr>
              <w:t>工序</w:t>
            </w:r>
          </w:p>
          <w:p>
            <w:pPr>
              <w:spacing w:line="400" w:lineRule="exact"/>
              <w:ind w:right="-334" w:rightChars="-159"/>
              <w:rPr>
                <w:rFonts w:ascii="宋体" w:hAnsi="宋体"/>
                <w:szCs w:val="21"/>
              </w:rPr>
            </w:pPr>
            <w:r>
              <w:rPr>
                <w:rFonts w:hint="eastAsia" w:ascii="宋体" w:hAnsi="宋体"/>
                <w:szCs w:val="21"/>
              </w:rPr>
              <w:t>a)主要工作要求：施工单</w:t>
            </w:r>
          </w:p>
          <w:p>
            <w:pPr>
              <w:spacing w:line="400" w:lineRule="exact"/>
              <w:ind w:right="-334" w:rightChars="-159"/>
              <w:rPr>
                <w:rFonts w:hint="eastAsia" w:ascii="宋体" w:hAnsi="宋体"/>
                <w:szCs w:val="21"/>
              </w:rPr>
            </w:pPr>
            <w:r>
              <w:rPr>
                <w:rFonts w:hint="eastAsia" w:ascii="宋体" w:hAnsi="宋体"/>
                <w:szCs w:val="21"/>
              </w:rPr>
              <w:t>b)生产设备：手动工具；</w:t>
            </w:r>
          </w:p>
          <w:p>
            <w:pPr>
              <w:spacing w:line="400" w:lineRule="exact"/>
              <w:ind w:right="-334" w:rightChars="-159"/>
              <w:rPr>
                <w:rFonts w:ascii="宋体" w:hAnsi="宋体"/>
                <w:szCs w:val="21"/>
              </w:rPr>
            </w:pPr>
            <w:r>
              <w:rPr>
                <w:rFonts w:hint="eastAsia" w:ascii="宋体" w:hAnsi="宋体"/>
                <w:szCs w:val="21"/>
              </w:rPr>
              <w:t>c）依据：《</w:t>
            </w:r>
            <w:r>
              <w:rPr>
                <w:rStyle w:val="12"/>
                <w:rFonts w:hint="eastAsia"/>
                <w:color w:val="auto"/>
                <w:szCs w:val="21"/>
                <w:u w:val="none"/>
              </w:rPr>
              <w:t>卷帘作业指导书</w:t>
            </w:r>
            <w:r>
              <w:rPr>
                <w:rFonts w:hint="eastAsia"/>
                <w:bCs/>
                <w:szCs w:val="21"/>
              </w:rPr>
              <w:t>》</w:t>
            </w:r>
          </w:p>
          <w:p>
            <w:pPr>
              <w:rPr>
                <w:rFonts w:hint="eastAsia"/>
                <w:szCs w:val="21"/>
              </w:rPr>
            </w:pPr>
            <w:r>
              <w:rPr>
                <w:rFonts w:hint="eastAsia" w:ascii="宋体" w:hAnsi="宋体"/>
                <w:szCs w:val="21"/>
              </w:rPr>
              <w:t>d)操作：</w:t>
            </w:r>
            <w:r>
              <w:rPr>
                <w:rFonts w:hint="eastAsia"/>
                <w:szCs w:val="21"/>
              </w:rPr>
              <w:t>依据计算表审核组合件尺寸是否符合组装要求，然后开始组装首件。装梯形带、拨片、穿拉绳、装下梁、装绕线筒；检査梯带打铅扣是否重叠、要摆放平装到位。分别拔在冲孔两侧不得跳格。穿拉绳时，两根颜色要一致，不得有发黄痕迹:拉绳长度是总长+150m，拉绳与绕线筒尾部要打一活结，并盖上拉绳尾盖。装下梁下染盖片与梯带的细线要平行。下梁里面留三格梯带，不得外漏线头；装绕线简组装时里面要加入适量的润滑油，旋转时要顺畅。装上染目视上染不能有扭曲变形现象，检查上梁与下梁冲孔是否一致对齐。装铁条上检测台检测垂长与计算标准一致，标准是上梁的顶部到下受的底部，允许偏差+3M。收拉次数不得少于10次。检测水平线、功能;下梁左右要与上梁平行，左右允许偏差1MM;检查拉绳收放是否正常，翻转是否灵活。</w:t>
            </w:r>
          </w:p>
          <w:p>
            <w:pPr>
              <w:spacing w:line="400" w:lineRule="exact"/>
              <w:ind w:right="-334" w:rightChars="-159" w:firstLine="420" w:firstLineChars="200"/>
              <w:rPr>
                <w:rFonts w:hint="eastAsia" w:ascii="宋体" w:hAnsi="宋体"/>
                <w:szCs w:val="21"/>
              </w:rPr>
            </w:pPr>
            <w:r>
              <w:rPr>
                <w:rFonts w:hint="eastAsia" w:ascii="宋体" w:hAnsi="宋体"/>
                <w:szCs w:val="21"/>
              </w:rPr>
              <w:t>员工</w:t>
            </w:r>
            <w:r>
              <w:rPr>
                <w:rFonts w:hint="eastAsia" w:ascii="宋体" w:hAnsi="宋体"/>
                <w:szCs w:val="21"/>
                <w:lang w:eastAsia="zh-CN"/>
              </w:rPr>
              <w:t>陈全</w:t>
            </w:r>
            <w:r>
              <w:rPr>
                <w:rFonts w:hint="eastAsia" w:ascii="宋体" w:hAnsi="宋体"/>
                <w:szCs w:val="21"/>
              </w:rPr>
              <w:t>按要求进行组装。</w:t>
            </w:r>
          </w:p>
          <w:p>
            <w:pPr>
              <w:spacing w:line="400" w:lineRule="exact"/>
              <w:ind w:right="-334" w:rightChars="-159"/>
              <w:rPr>
                <w:rFonts w:hint="eastAsia" w:ascii="宋体" w:hAnsi="宋体"/>
                <w:szCs w:val="21"/>
              </w:rPr>
            </w:pPr>
            <w:r>
              <w:rPr>
                <w:rFonts w:hint="eastAsia" w:ascii="宋体" w:hAnsi="宋体"/>
                <w:szCs w:val="21"/>
              </w:rPr>
              <w:t>e)查看工序检验，现场有</w:t>
            </w:r>
            <w:r>
              <w:rPr>
                <w:rFonts w:hint="eastAsia" w:ascii="宋体" w:hAnsi="宋体" w:cs="宋体"/>
                <w:color w:val="000000"/>
                <w:szCs w:val="21"/>
              </w:rPr>
              <w:t>《巡检检验记录》，</w:t>
            </w:r>
            <w:r>
              <w:rPr>
                <w:rFonts w:hint="eastAsia" w:ascii="宋体" w:hAnsi="宋体"/>
                <w:szCs w:val="21"/>
              </w:rPr>
              <w:t>按要求进行了检验，检验结果：合格；</w:t>
            </w:r>
          </w:p>
          <w:p>
            <w:pPr>
              <w:spacing w:line="400" w:lineRule="exact"/>
              <w:ind w:right="-334" w:rightChars="-159"/>
              <w:rPr>
                <w:rFonts w:hint="eastAsia" w:ascii="宋体" w:hAnsi="宋体"/>
                <w:szCs w:val="21"/>
              </w:rPr>
            </w:pPr>
          </w:p>
          <w:p>
            <w:pPr>
              <w:spacing w:line="400" w:lineRule="exact"/>
              <w:ind w:right="-334" w:rightChars="-159"/>
              <w:rPr>
                <w:rFonts w:hint="eastAsia" w:ascii="宋体" w:hAnsi="宋体"/>
                <w:szCs w:val="21"/>
              </w:rPr>
            </w:pPr>
            <w:r>
              <w:rPr>
                <w:rFonts w:hint="eastAsia" w:ascii="宋体" w:hAnsi="宋体"/>
                <w:szCs w:val="21"/>
              </w:rPr>
              <w:t>卷帘其它工序暂未做，能提供相应的作业文件和监控检查记录，过程基本受控。</w:t>
            </w:r>
          </w:p>
          <w:p>
            <w:pPr>
              <w:spacing w:line="400" w:lineRule="exact"/>
              <w:ind w:right="-334" w:rightChars="-159"/>
              <w:rPr>
                <w:rFonts w:ascii="宋体" w:hAnsi="宋体"/>
                <w:szCs w:val="21"/>
              </w:rPr>
            </w:pPr>
          </w:p>
          <w:p>
            <w:pPr>
              <w:spacing w:line="400" w:lineRule="exact"/>
              <w:rPr>
                <w:rFonts w:ascii="宋体" w:hAnsi="宋体" w:cs="宋体"/>
                <w:szCs w:val="21"/>
              </w:rPr>
            </w:pPr>
            <w:r>
              <w:rPr>
                <w:rFonts w:hint="eastAsia" w:ascii="宋体" w:hAnsi="宋体"/>
                <w:szCs w:val="21"/>
              </w:rPr>
              <w:t>整个过程基本受控；</w:t>
            </w:r>
            <w:r>
              <w:rPr>
                <w:rFonts w:ascii="宋体" w:hAnsi="宋体"/>
                <w:szCs w:val="21"/>
              </w:rPr>
              <w:t xml:space="preserve"> </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116" w:type="dxa"/>
          </w:tcPr>
          <w:p>
            <w:pPr>
              <w:spacing w:line="400" w:lineRule="exact"/>
              <w:rPr>
                <w:rFonts w:ascii="宋体" w:hAnsi="宋体"/>
                <w:szCs w:val="21"/>
              </w:rPr>
            </w:pPr>
            <w:r>
              <w:rPr>
                <w:rFonts w:hint="eastAsia" w:ascii="宋体" w:hAnsi="宋体"/>
                <w:szCs w:val="21"/>
              </w:rPr>
              <w:t>查《管理手册》，文件规定了对产品、检验状态标识作出了规定。标识的方法采用标签、记录等。</w:t>
            </w:r>
          </w:p>
          <w:p>
            <w:pPr>
              <w:spacing w:line="400" w:lineRule="exact"/>
              <w:rPr>
                <w:rFonts w:ascii="宋体" w:hAnsi="宋体"/>
                <w:szCs w:val="21"/>
              </w:rPr>
            </w:pPr>
            <w:r>
              <w:rPr>
                <w:rFonts w:hint="eastAsia" w:ascii="宋体" w:hAnsi="宋体"/>
                <w:szCs w:val="21"/>
              </w:rPr>
              <w:t>1．在生产现场，车间的半成品、边角料按区域进行堆放标识，部分不到位；</w:t>
            </w:r>
          </w:p>
          <w:p>
            <w:pPr>
              <w:spacing w:line="400" w:lineRule="exact"/>
              <w:rPr>
                <w:rFonts w:ascii="宋体" w:hAnsi="宋体"/>
                <w:szCs w:val="21"/>
              </w:rPr>
            </w:pPr>
            <w:r>
              <w:rPr>
                <w:rFonts w:hint="eastAsia" w:ascii="宋体" w:hAnsi="宋体"/>
                <w:szCs w:val="21"/>
              </w:rPr>
              <w:t>2．成品按顾客的要求标识产品名称，尺寸，生产日期等，装订在成品上；</w:t>
            </w:r>
          </w:p>
          <w:p>
            <w:pPr>
              <w:spacing w:line="400" w:lineRule="exact"/>
              <w:rPr>
                <w:rFonts w:ascii="宋体" w:hAnsi="宋体"/>
                <w:szCs w:val="21"/>
              </w:rPr>
            </w:pPr>
            <w:r>
              <w:rPr>
                <w:rFonts w:hint="eastAsia" w:ascii="宋体" w:hAnsi="宋体"/>
                <w:szCs w:val="21"/>
              </w:rPr>
              <w:t>3、原料无特定仓库，各类布料基本分类放置，部分标识不明确。</w:t>
            </w:r>
          </w:p>
          <w:p>
            <w:pPr>
              <w:spacing w:line="400" w:lineRule="exact"/>
              <w:rPr>
                <w:rFonts w:ascii="宋体" w:hAnsi="宋体"/>
                <w:szCs w:val="21"/>
              </w:rPr>
            </w:pPr>
            <w:r>
              <w:rPr>
                <w:rFonts w:hint="eastAsia" w:ascii="宋体" w:hAnsi="宋体"/>
                <w:szCs w:val="21"/>
              </w:rPr>
              <w:t>与负责人讲现场定置定位差，部分状态标识不明确需整改，负责人表示下来后将对该情况进行整改落实。</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116"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公司顾客的财产有顾客信息、合同和服务施工现场顾客设施、设备，公司对顾客或外部供方财产进行了保存，当顾客或外部供方财产丢失时，应告知顾客或外部供方。在服务现场保护好顾客财产，不出现损伤。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116"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查公司《管理手册》文件对产品的防护进行了要求。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车间现场观察:</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 转运：所有布料和成品转运过程均由人工进行，操作人员动作小心，未有损坏和污染情况。</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 包装：产品的包装采用塑料袋包装，可以有效地对产品进行保护，未见有由于包装不当和损害；</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 贮存：各种半成品、在制品、成品均贮存的场所适当，通风、采光、防潮等条件良好。</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查，产品入库，验收、保管有相应的管理要求。入库有检验；在库有管理，各库产品分库、分区、分架放置标识、状态基本清楚；出库有记录。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基本符合要求。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116"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116"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公司对生产、服务提供的更改管控要求予以明确规定：包括对其更改的评审、授权信息及需采取的措施等。经查：体系运行至今，暂无服务提供的更改情形。</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000000"/>
                <w:szCs w:val="21"/>
              </w:rPr>
            </w:pPr>
            <w:r>
              <w:rPr>
                <w:rFonts w:hint="eastAsia" w:ascii="宋体" w:hAnsi="宋体" w:cs="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宋体"/>
                <w:szCs w:val="21"/>
              </w:rPr>
              <w:t>Q8.6</w:t>
            </w:r>
          </w:p>
        </w:tc>
        <w:tc>
          <w:tcPr>
            <w:tcW w:w="10116" w:type="dxa"/>
          </w:tcPr>
          <w:p>
            <w:pPr>
              <w:spacing w:line="400" w:lineRule="exact"/>
              <w:rPr>
                <w:rFonts w:ascii="宋体" w:hAnsi="宋体" w:cs="宋体"/>
                <w:szCs w:val="21"/>
              </w:rPr>
            </w:pPr>
            <w:r>
              <w:rPr>
                <w:rFonts w:hint="eastAsia" w:ascii="宋体" w:hAnsi="宋体" w:cs="宋体"/>
                <w:szCs w:val="21"/>
              </w:rPr>
              <w:t>◆公司为验证产品和服务的要求是否得到满足实施监视和检验的阶段、过程、项目及记录等予以规定，查见公司检验规范规定了检验方法、标准。</w:t>
            </w:r>
          </w:p>
          <w:p>
            <w:pPr>
              <w:spacing w:line="400" w:lineRule="exac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ascii="宋体" w:hAnsi="宋体" w:cs="宋体"/>
                <w:szCs w:val="21"/>
              </w:rPr>
            </w:pPr>
            <w:r>
              <w:rPr>
                <w:rFonts w:hint="eastAsia" w:ascii="宋体" w:hAnsi="宋体" w:cs="宋体"/>
                <w:szCs w:val="21"/>
              </w:rPr>
              <w:t>◆公司明确对各阶段产品和服务的放行均须实施必要的记录并保留。</w:t>
            </w:r>
          </w:p>
          <w:p>
            <w:pPr>
              <w:spacing w:line="400" w:lineRule="exact"/>
              <w:rPr>
                <w:rFonts w:ascii="宋体" w:hAnsi="宋体" w:cs="宋体"/>
                <w:szCs w:val="21"/>
              </w:rPr>
            </w:pPr>
            <w:r>
              <w:rPr>
                <w:rFonts w:hint="eastAsia" w:ascii="宋体" w:hAnsi="宋体" w:cs="宋体"/>
                <w:szCs w:val="21"/>
              </w:rPr>
              <w:t>1、供货检验依据：合同的质量要求。</w:t>
            </w:r>
          </w:p>
          <w:p>
            <w:pPr>
              <w:spacing w:line="400" w:lineRule="exact"/>
              <w:rPr>
                <w:rFonts w:ascii="宋体" w:hAnsi="宋体" w:cs="宋体"/>
                <w:szCs w:val="21"/>
              </w:rPr>
            </w:pPr>
            <w:r>
              <w:rPr>
                <w:rFonts w:hint="eastAsia" w:ascii="宋体" w:hAnsi="宋体" w:cs="宋体"/>
                <w:szCs w:val="21"/>
              </w:rPr>
              <w:t>负责人讲：公司只对外观、规格和检验报告等进行验证。</w:t>
            </w:r>
          </w:p>
          <w:p>
            <w:pPr>
              <w:spacing w:line="400" w:lineRule="atLeast"/>
              <w:jc w:val="left"/>
              <w:rPr>
                <w:rFonts w:ascii="宋体" w:hAnsi="宋体" w:cs="宋体"/>
                <w:szCs w:val="21"/>
              </w:rPr>
            </w:pPr>
            <w:r>
              <w:rPr>
                <w:rFonts w:hint="eastAsia" w:ascii="宋体" w:hAnsi="宋体" w:cs="宋体"/>
                <w:szCs w:val="21"/>
              </w:rPr>
              <w:t>采购物料检验：</w:t>
            </w:r>
          </w:p>
          <w:p>
            <w:pPr>
              <w:spacing w:line="400" w:lineRule="atLeast"/>
              <w:jc w:val="left"/>
              <w:rPr>
                <w:rFonts w:ascii="宋体" w:hAnsi="宋体" w:cs="宋体"/>
                <w:szCs w:val="21"/>
              </w:rPr>
            </w:pPr>
            <w:r>
              <w:rPr>
                <w:rFonts w:hint="eastAsia" w:ascii="宋体" w:hAnsi="宋体" w:cs="宋体"/>
                <w:szCs w:val="21"/>
              </w:rPr>
              <w:t>抽查验证记录，查《进货检验记录》</w:t>
            </w:r>
          </w:p>
          <w:p>
            <w:pPr>
              <w:spacing w:line="400" w:lineRule="atLeast"/>
              <w:jc w:val="left"/>
              <w:rPr>
                <w:rFonts w:ascii="宋体" w:hAnsi="宋体" w:cs="宋体"/>
                <w:szCs w:val="21"/>
              </w:rPr>
            </w:pPr>
            <w:r>
              <w:rPr>
                <w:rFonts w:hint="eastAsia" w:ascii="宋体" w:hAnsi="宋体" w:cs="宋体"/>
                <w:szCs w:val="21"/>
              </w:rPr>
              <w:t>一、材来料检验：</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1、抽查：检验日期：</w:t>
            </w:r>
            <w:r>
              <w:rPr>
                <w:rFonts w:hint="eastAsia" w:ascii="宋体" w:hAnsi="宋体" w:cs="宋体"/>
                <w:szCs w:val="21"/>
                <w:lang w:val="en-US" w:eastAsia="zh-CN"/>
              </w:rPr>
              <w:t>2020.5.16</w:t>
            </w:r>
          </w:p>
          <w:p>
            <w:pPr>
              <w:spacing w:line="400" w:lineRule="atLeast"/>
              <w:jc w:val="left"/>
              <w:rPr>
                <w:rFonts w:ascii="宋体" w:hAnsi="宋体" w:cs="宋体"/>
                <w:szCs w:val="21"/>
              </w:rPr>
            </w:pPr>
            <w:r>
              <w:rPr>
                <w:rFonts w:hint="eastAsia" w:ascii="宋体" w:hAnsi="宋体" w:cs="宋体"/>
                <w:szCs w:val="21"/>
              </w:rPr>
              <w:t>产品名称：</w:t>
            </w:r>
            <w:r>
              <w:rPr>
                <w:rFonts w:hint="eastAsia" w:ascii="宋体" w:hAnsi="宋体" w:cs="宋体"/>
                <w:szCs w:val="21"/>
                <w:lang w:eastAsia="zh-CN"/>
              </w:rPr>
              <w:t>涤纶</w:t>
            </w:r>
            <w:r>
              <w:rPr>
                <w:rFonts w:hint="eastAsia" w:ascii="宋体" w:hAnsi="宋体" w:cs="宋体"/>
                <w:szCs w:val="21"/>
              </w:rPr>
              <w:t>布</w:t>
            </w:r>
          </w:p>
          <w:p>
            <w:pPr>
              <w:spacing w:line="400" w:lineRule="atLeast"/>
              <w:jc w:val="left"/>
              <w:rPr>
                <w:rFonts w:ascii="宋体" w:hAnsi="宋体" w:cs="宋体"/>
                <w:szCs w:val="21"/>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检验要求            </w:t>
            </w:r>
            <w:r>
              <w:rPr>
                <w:rFonts w:hint="eastAsia" w:ascii="宋体" w:hAnsi="宋体" w:cs="宋体"/>
                <w:szCs w:val="21"/>
                <w:lang w:val="en-US" w:eastAsia="zh-CN"/>
              </w:rPr>
              <w:t xml:space="preserve">      </w:t>
            </w:r>
            <w:r>
              <w:rPr>
                <w:rFonts w:hint="eastAsia" w:ascii="宋体" w:hAnsi="宋体" w:cs="宋体"/>
                <w:szCs w:val="21"/>
              </w:rPr>
              <w:t>检测结果</w:t>
            </w:r>
          </w:p>
          <w:p>
            <w:pPr>
              <w:spacing w:line="400" w:lineRule="atLeast"/>
              <w:jc w:val="left"/>
              <w:rPr>
                <w:rFonts w:ascii="宋体" w:hAnsi="宋体" w:cs="宋体"/>
                <w:szCs w:val="21"/>
              </w:rPr>
            </w:pPr>
            <w:r>
              <w:rPr>
                <w:rFonts w:hint="eastAsia" w:ascii="宋体" w:hAnsi="宋体" w:cs="宋体"/>
                <w:szCs w:val="21"/>
              </w:rPr>
              <w:t xml:space="preserve">外观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无</w:t>
            </w:r>
            <w:r>
              <w:rPr>
                <w:rFonts w:hint="eastAsia" w:ascii="宋体" w:hAnsi="宋体" w:cs="宋体"/>
                <w:szCs w:val="21"/>
                <w:lang w:eastAsia="zh-CN"/>
              </w:rPr>
              <w:t>断裂、无染色</w:t>
            </w:r>
            <w:r>
              <w:rPr>
                <w:rFonts w:hint="eastAsia" w:ascii="宋体" w:hAnsi="宋体" w:cs="宋体"/>
                <w:szCs w:val="21"/>
              </w:rPr>
              <w:t xml:space="preserve">等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1350</w:t>
            </w:r>
            <w:r>
              <w:rPr>
                <w:rFonts w:hint="eastAsia" w:ascii="宋体" w:hAnsi="宋体" w:cs="宋体"/>
                <w:szCs w:val="21"/>
              </w:rPr>
              <w:t xml:space="preserve">米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ascii="宋体" w:hAnsi="宋体" w:cs="宋体"/>
                <w:szCs w:val="21"/>
              </w:rPr>
            </w:pPr>
            <w:r>
              <w:rPr>
                <w:rFonts w:hint="eastAsia" w:ascii="宋体" w:hAnsi="宋体" w:cs="宋体"/>
                <w:szCs w:val="21"/>
              </w:rPr>
              <w:t xml:space="preserve">型号花色     </w:t>
            </w:r>
            <w:r>
              <w:rPr>
                <w:rFonts w:hint="eastAsia" w:ascii="宋体" w:hAnsi="宋体" w:cs="宋体"/>
                <w:szCs w:val="21"/>
                <w:lang w:eastAsia="zh-CN"/>
              </w:rPr>
              <w:t>宽幅</w:t>
            </w:r>
            <w:r>
              <w:rPr>
                <w:rFonts w:hint="eastAsia" w:ascii="宋体" w:hAnsi="宋体" w:cs="宋体"/>
                <w:szCs w:val="21"/>
                <w:lang w:val="en-US" w:eastAsia="zh-CN"/>
              </w:rPr>
              <w:t>2.5、天蓝色</w:t>
            </w:r>
            <w:r>
              <w:rPr>
                <w:rFonts w:hint="eastAsia" w:ascii="宋体" w:hAnsi="宋体" w:cs="宋体"/>
                <w:szCs w:val="21"/>
              </w:rPr>
              <w:t xml:space="preserve">                合格</w:t>
            </w:r>
          </w:p>
          <w:p>
            <w:pPr>
              <w:spacing w:line="400" w:lineRule="atLeast"/>
              <w:jc w:val="left"/>
              <w:rPr>
                <w:rFonts w:ascii="宋体" w:hAnsi="宋体" w:cs="宋体"/>
                <w:szCs w:val="21"/>
              </w:rPr>
            </w:pPr>
            <w:r>
              <w:rPr>
                <w:rFonts w:hint="eastAsia" w:ascii="宋体" w:hAnsi="宋体" w:cs="宋体"/>
                <w:szCs w:val="21"/>
              </w:rPr>
              <w:t>检测员：</w:t>
            </w:r>
            <w:r>
              <w:rPr>
                <w:rFonts w:hint="eastAsia" w:ascii="宋体" w:hAnsi="宋体" w:cs="宋体"/>
                <w:szCs w:val="21"/>
                <w:lang w:eastAsia="zh-CN"/>
              </w:rPr>
              <w:t>谭必芳</w:t>
            </w:r>
            <w:r>
              <w:rPr>
                <w:rFonts w:hint="eastAsia" w:ascii="宋体" w:hAnsi="宋体" w:cs="宋体"/>
                <w:szCs w:val="21"/>
              </w:rPr>
              <w:t xml:space="preserve">   </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2、抽查：检验日期：20</w:t>
            </w:r>
            <w:r>
              <w:rPr>
                <w:rFonts w:hint="eastAsia" w:ascii="宋体" w:hAnsi="宋体" w:cs="宋体"/>
                <w:szCs w:val="21"/>
                <w:lang w:val="en-US" w:eastAsia="zh-CN"/>
              </w:rPr>
              <w:t>20.6.8</w:t>
            </w:r>
          </w:p>
          <w:p>
            <w:pPr>
              <w:spacing w:line="400" w:lineRule="atLeast"/>
              <w:jc w:val="left"/>
              <w:rPr>
                <w:rFonts w:hint="eastAsia" w:ascii="宋体" w:hAnsi="宋体" w:eastAsia="宋体" w:cs="宋体"/>
                <w:szCs w:val="21"/>
                <w:lang w:eastAsia="zh-CN"/>
              </w:rPr>
            </w:pPr>
            <w:r>
              <w:rPr>
                <w:rFonts w:hint="eastAsia" w:ascii="宋体" w:hAnsi="宋体" w:cs="宋体"/>
                <w:szCs w:val="21"/>
              </w:rPr>
              <w:t>产品名称：豪工轨滑轮、预装支架、循环绳、罗马杆</w:t>
            </w:r>
            <w:r>
              <w:rPr>
                <w:rFonts w:hint="eastAsia" w:ascii="宋体" w:hAnsi="宋体" w:cs="宋体"/>
                <w:szCs w:val="21"/>
                <w:lang w:eastAsia="zh-CN"/>
              </w:rPr>
              <w:t>等装饰材料</w:t>
            </w:r>
          </w:p>
          <w:p>
            <w:pPr>
              <w:spacing w:line="400" w:lineRule="atLeast"/>
              <w:jc w:val="left"/>
              <w:rPr>
                <w:rFonts w:ascii="宋体" w:hAnsi="宋体" w:cs="宋体"/>
                <w:szCs w:val="21"/>
              </w:rPr>
            </w:pPr>
            <w:r>
              <w:rPr>
                <w:rFonts w:hint="eastAsia" w:ascii="宋体" w:hAnsi="宋体" w:cs="宋体"/>
                <w:szCs w:val="21"/>
              </w:rPr>
              <w:t>检测项目 ：数量、外观、规格型号、使用情况等</w:t>
            </w:r>
          </w:p>
          <w:p>
            <w:pPr>
              <w:spacing w:line="400" w:lineRule="atLeast"/>
              <w:jc w:val="left"/>
              <w:rPr>
                <w:rFonts w:ascii="宋体" w:hAnsi="宋体" w:cs="宋体"/>
                <w:szCs w:val="21"/>
              </w:rPr>
            </w:pPr>
            <w:r>
              <w:rPr>
                <w:rFonts w:hint="eastAsia" w:ascii="宋体" w:hAnsi="宋体" w:cs="宋体"/>
                <w:szCs w:val="21"/>
              </w:rPr>
              <w:t>检验结果：合格</w:t>
            </w:r>
          </w:p>
          <w:p>
            <w:pPr>
              <w:spacing w:line="400" w:lineRule="atLeast"/>
              <w:jc w:val="left"/>
              <w:rPr>
                <w:rFonts w:ascii="宋体" w:hAnsi="宋体" w:cs="宋体"/>
                <w:szCs w:val="21"/>
              </w:rPr>
            </w:pPr>
            <w:r>
              <w:rPr>
                <w:rFonts w:hint="eastAsia" w:ascii="宋体" w:hAnsi="宋体" w:cs="宋体"/>
                <w:szCs w:val="21"/>
              </w:rPr>
              <w:t>检测员：</w:t>
            </w:r>
            <w:r>
              <w:rPr>
                <w:rFonts w:hint="eastAsia" w:ascii="宋体" w:hAnsi="宋体" w:cs="宋体"/>
                <w:szCs w:val="21"/>
                <w:lang w:eastAsia="zh-CN"/>
              </w:rPr>
              <w:t>谭必芳</w:t>
            </w:r>
            <w:r>
              <w:rPr>
                <w:rFonts w:hint="eastAsia" w:ascii="宋体" w:hAnsi="宋体" w:cs="宋体"/>
                <w:szCs w:val="21"/>
              </w:rPr>
              <w:t xml:space="preserve">   </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3、抽查：检验日期：</w:t>
            </w:r>
            <w:r>
              <w:rPr>
                <w:rFonts w:hint="eastAsia" w:ascii="宋体" w:hAnsi="宋体" w:cs="宋体"/>
                <w:szCs w:val="21"/>
                <w:lang w:val="en-US" w:eastAsia="zh-CN"/>
              </w:rPr>
              <w:t>2020.6.16</w:t>
            </w:r>
          </w:p>
          <w:p>
            <w:pPr>
              <w:spacing w:line="400" w:lineRule="atLeast"/>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eastAsia="zh-CN"/>
              </w:rPr>
              <w:t>柔纱</w:t>
            </w:r>
          </w:p>
          <w:p>
            <w:pPr>
              <w:spacing w:line="400" w:lineRule="atLeast"/>
              <w:jc w:val="left"/>
              <w:rPr>
                <w:rFonts w:ascii="宋体" w:hAnsi="宋体" w:cs="宋体"/>
                <w:szCs w:val="21"/>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检验要求            </w:t>
            </w:r>
            <w:r>
              <w:rPr>
                <w:rFonts w:hint="eastAsia" w:ascii="宋体" w:hAnsi="宋体" w:cs="宋体"/>
                <w:szCs w:val="21"/>
                <w:lang w:val="en-US" w:eastAsia="zh-CN"/>
              </w:rPr>
              <w:t xml:space="preserve">      </w:t>
            </w:r>
            <w:r>
              <w:rPr>
                <w:rFonts w:hint="eastAsia" w:ascii="宋体" w:hAnsi="宋体" w:cs="宋体"/>
                <w:szCs w:val="21"/>
              </w:rPr>
              <w:t>检测结果</w:t>
            </w:r>
          </w:p>
          <w:p>
            <w:pPr>
              <w:spacing w:line="400" w:lineRule="atLeast"/>
              <w:jc w:val="left"/>
              <w:rPr>
                <w:rFonts w:ascii="宋体" w:hAnsi="宋体" w:cs="宋体"/>
                <w:szCs w:val="21"/>
              </w:rPr>
            </w:pPr>
            <w:r>
              <w:rPr>
                <w:rFonts w:hint="eastAsia" w:ascii="宋体" w:hAnsi="宋体" w:cs="宋体"/>
                <w:szCs w:val="21"/>
              </w:rPr>
              <w:t xml:space="preserve">外观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无</w:t>
            </w:r>
            <w:r>
              <w:rPr>
                <w:rFonts w:hint="eastAsia" w:ascii="宋体" w:hAnsi="宋体" w:cs="宋体"/>
                <w:szCs w:val="21"/>
                <w:lang w:eastAsia="zh-CN"/>
              </w:rPr>
              <w:t>断裂、无染色</w:t>
            </w:r>
            <w:r>
              <w:rPr>
                <w:rFonts w:hint="eastAsia" w:ascii="宋体" w:hAnsi="宋体" w:cs="宋体"/>
                <w:szCs w:val="21"/>
              </w:rPr>
              <w:t xml:space="preserve">等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600</w:t>
            </w:r>
            <w:r>
              <w:rPr>
                <w:rFonts w:hint="eastAsia" w:ascii="宋体" w:hAnsi="宋体" w:cs="宋体"/>
                <w:szCs w:val="21"/>
              </w:rPr>
              <w:t xml:space="preserve">米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ascii="宋体" w:hAnsi="宋体" w:cs="宋体"/>
                <w:szCs w:val="21"/>
              </w:rPr>
            </w:pPr>
            <w:r>
              <w:rPr>
                <w:rFonts w:hint="eastAsia" w:ascii="宋体" w:hAnsi="宋体" w:cs="宋体"/>
                <w:szCs w:val="21"/>
              </w:rPr>
              <w:t xml:space="preserve">型号花色     </w:t>
            </w:r>
            <w:r>
              <w:rPr>
                <w:rFonts w:hint="eastAsia" w:ascii="宋体" w:hAnsi="宋体" w:cs="宋体"/>
                <w:szCs w:val="21"/>
                <w:lang w:eastAsia="zh-CN"/>
              </w:rPr>
              <w:t>宽幅</w:t>
            </w:r>
            <w:r>
              <w:rPr>
                <w:rFonts w:hint="eastAsia" w:ascii="宋体" w:hAnsi="宋体" w:cs="宋体"/>
                <w:szCs w:val="21"/>
                <w:lang w:val="en-US" w:eastAsia="zh-CN"/>
              </w:rPr>
              <w:t>2.5、苹果绿色</w:t>
            </w:r>
            <w:r>
              <w:rPr>
                <w:rFonts w:hint="eastAsia" w:ascii="宋体" w:hAnsi="宋体" w:cs="宋体"/>
                <w:szCs w:val="21"/>
              </w:rPr>
              <w:t xml:space="preserve">                合格</w:t>
            </w:r>
          </w:p>
          <w:p>
            <w:pPr>
              <w:spacing w:line="400" w:lineRule="atLeast"/>
              <w:jc w:val="left"/>
              <w:rPr>
                <w:rFonts w:hint="eastAsia" w:ascii="宋体" w:hAnsi="宋体" w:cs="宋体"/>
                <w:szCs w:val="21"/>
              </w:rPr>
            </w:pPr>
            <w:r>
              <w:rPr>
                <w:rFonts w:hint="eastAsia" w:ascii="宋体" w:hAnsi="宋体" w:cs="宋体"/>
                <w:szCs w:val="21"/>
              </w:rPr>
              <w:t>检测员：</w:t>
            </w:r>
            <w:r>
              <w:rPr>
                <w:rFonts w:hint="eastAsia" w:ascii="宋体" w:hAnsi="宋体" w:cs="宋体"/>
                <w:szCs w:val="21"/>
                <w:lang w:eastAsia="zh-CN"/>
              </w:rPr>
              <w:t>谭必芳</w:t>
            </w:r>
            <w:r>
              <w:rPr>
                <w:rFonts w:hint="eastAsia" w:ascii="宋体" w:hAnsi="宋体" w:cs="宋体"/>
                <w:szCs w:val="21"/>
              </w:rPr>
              <w:t xml:space="preserve"> </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4、抽查：检验日期：</w:t>
            </w:r>
            <w:r>
              <w:rPr>
                <w:rFonts w:hint="eastAsia" w:ascii="宋体" w:hAnsi="宋体" w:cs="宋体"/>
                <w:szCs w:val="21"/>
                <w:lang w:val="en-US" w:eastAsia="zh-CN"/>
              </w:rPr>
              <w:t>2020.6.8</w:t>
            </w:r>
          </w:p>
          <w:p>
            <w:pPr>
              <w:spacing w:line="400" w:lineRule="atLeast"/>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eastAsia="zh-CN"/>
              </w:rPr>
              <w:t>大床、电视柜</w:t>
            </w:r>
          </w:p>
          <w:p>
            <w:pPr>
              <w:spacing w:line="400" w:lineRule="atLeast"/>
              <w:jc w:val="left"/>
              <w:rPr>
                <w:rFonts w:ascii="宋体" w:hAnsi="宋体" w:cs="宋体"/>
                <w:szCs w:val="21"/>
              </w:rPr>
            </w:pPr>
            <w:r>
              <w:rPr>
                <w:rFonts w:hint="eastAsia" w:ascii="宋体" w:hAnsi="宋体" w:cs="宋体"/>
                <w:szCs w:val="21"/>
              </w:rPr>
              <w:t>检测项目 ：数量、外观、规格型号等</w:t>
            </w:r>
          </w:p>
          <w:p>
            <w:pPr>
              <w:spacing w:line="400" w:lineRule="atLeast"/>
              <w:jc w:val="left"/>
              <w:rPr>
                <w:rFonts w:ascii="宋体" w:hAnsi="宋体" w:cs="宋体"/>
                <w:szCs w:val="21"/>
              </w:rPr>
            </w:pPr>
            <w:r>
              <w:rPr>
                <w:rFonts w:hint="eastAsia" w:ascii="宋体" w:hAnsi="宋体" w:cs="宋体"/>
                <w:szCs w:val="21"/>
              </w:rPr>
              <w:t>检验结果：合格</w:t>
            </w:r>
          </w:p>
          <w:p>
            <w:pPr>
              <w:spacing w:line="400" w:lineRule="exact"/>
              <w:rPr>
                <w:rFonts w:hint="eastAsia" w:ascii="宋体" w:hAnsi="宋体" w:cs="宋体"/>
                <w:szCs w:val="21"/>
                <w:lang w:eastAsia="zh-CN"/>
              </w:rPr>
            </w:pPr>
            <w:r>
              <w:rPr>
                <w:rFonts w:hint="eastAsia" w:ascii="宋体" w:hAnsi="宋体" w:cs="宋体"/>
                <w:szCs w:val="21"/>
              </w:rPr>
              <w:t>检测员：</w:t>
            </w:r>
            <w:r>
              <w:rPr>
                <w:rFonts w:hint="eastAsia" w:ascii="宋体" w:hAnsi="宋体" w:cs="宋体"/>
                <w:szCs w:val="21"/>
                <w:lang w:eastAsia="zh-CN"/>
              </w:rPr>
              <w:t>谭必芳</w:t>
            </w:r>
          </w:p>
          <w:p>
            <w:pPr>
              <w:spacing w:line="400" w:lineRule="atLeast"/>
              <w:jc w:val="left"/>
              <w:rPr>
                <w:rFonts w:hint="default"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、抽查：检验日期：</w:t>
            </w:r>
            <w:r>
              <w:rPr>
                <w:rFonts w:hint="eastAsia" w:ascii="宋体" w:hAnsi="宋体" w:cs="宋体"/>
                <w:szCs w:val="21"/>
                <w:lang w:val="en-US" w:eastAsia="zh-CN"/>
              </w:rPr>
              <w:t>2020.7.15</w:t>
            </w:r>
          </w:p>
          <w:p>
            <w:pPr>
              <w:spacing w:line="400" w:lineRule="atLeast"/>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eastAsia="zh-CN"/>
              </w:rPr>
              <w:t>地毯</w:t>
            </w:r>
          </w:p>
          <w:p>
            <w:pPr>
              <w:spacing w:line="400" w:lineRule="atLeast"/>
              <w:jc w:val="left"/>
              <w:rPr>
                <w:rFonts w:ascii="宋体" w:hAnsi="宋体" w:cs="宋体"/>
                <w:szCs w:val="21"/>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检验要求            </w:t>
            </w:r>
            <w:r>
              <w:rPr>
                <w:rFonts w:hint="eastAsia" w:ascii="宋体" w:hAnsi="宋体" w:cs="宋体"/>
                <w:szCs w:val="21"/>
                <w:lang w:val="en-US" w:eastAsia="zh-CN"/>
              </w:rPr>
              <w:t xml:space="preserve">      </w:t>
            </w:r>
            <w:r>
              <w:rPr>
                <w:rFonts w:hint="eastAsia" w:ascii="宋体" w:hAnsi="宋体" w:cs="宋体"/>
                <w:szCs w:val="21"/>
              </w:rPr>
              <w:t>检测结果</w:t>
            </w:r>
          </w:p>
          <w:p>
            <w:pPr>
              <w:spacing w:line="400" w:lineRule="atLeast"/>
              <w:jc w:val="left"/>
              <w:rPr>
                <w:rFonts w:ascii="宋体" w:hAnsi="宋体" w:cs="宋体"/>
                <w:szCs w:val="21"/>
              </w:rPr>
            </w:pPr>
            <w:r>
              <w:rPr>
                <w:rFonts w:hint="eastAsia" w:ascii="宋体" w:hAnsi="宋体" w:cs="宋体"/>
                <w:szCs w:val="21"/>
              </w:rPr>
              <w:t xml:space="preserve">外观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尺寸相符、表面无断裂</w:t>
            </w:r>
            <w:r>
              <w:rPr>
                <w:rFonts w:hint="eastAsia" w:ascii="宋体" w:hAnsi="宋体" w:cs="宋体"/>
                <w:szCs w:val="21"/>
              </w:rPr>
              <w:t xml:space="preserve">等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100</w:t>
            </w:r>
            <w:r>
              <w:rPr>
                <w:rFonts w:hint="eastAsia" w:ascii="宋体" w:hAnsi="宋体" w:cs="宋体"/>
                <w:szCs w:val="21"/>
              </w:rPr>
              <w:t xml:space="preserve">米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ascii="宋体" w:hAnsi="宋体" w:cs="宋体"/>
                <w:szCs w:val="21"/>
              </w:rPr>
            </w:pPr>
            <w:r>
              <w:rPr>
                <w:rFonts w:hint="eastAsia" w:ascii="宋体" w:hAnsi="宋体" w:cs="宋体"/>
                <w:szCs w:val="21"/>
              </w:rPr>
              <w:t xml:space="preserve">型号花色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厚度</w:t>
            </w:r>
            <w:r>
              <w:rPr>
                <w:rFonts w:hint="eastAsia" w:ascii="宋体" w:hAnsi="宋体" w:cs="宋体"/>
                <w:szCs w:val="21"/>
                <w:lang w:val="en-US" w:eastAsia="zh-CN"/>
              </w:rPr>
              <w:t>6mm、红色</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hint="eastAsia" w:ascii="宋体" w:hAnsi="宋体" w:cs="宋体"/>
                <w:szCs w:val="21"/>
              </w:rPr>
            </w:pPr>
            <w:r>
              <w:rPr>
                <w:rFonts w:hint="eastAsia" w:ascii="宋体" w:hAnsi="宋体" w:cs="宋体"/>
                <w:szCs w:val="21"/>
              </w:rPr>
              <w:t>检测员：</w:t>
            </w:r>
            <w:r>
              <w:rPr>
                <w:rFonts w:hint="eastAsia" w:ascii="宋体" w:hAnsi="宋体" w:cs="宋体"/>
                <w:szCs w:val="21"/>
                <w:lang w:eastAsia="zh-CN"/>
              </w:rPr>
              <w:t>谭必芳</w:t>
            </w:r>
            <w:r>
              <w:rPr>
                <w:rFonts w:hint="eastAsia" w:ascii="宋体" w:hAnsi="宋体" w:cs="宋体"/>
                <w:szCs w:val="21"/>
              </w:rPr>
              <w:t xml:space="preserve"> </w:t>
            </w:r>
          </w:p>
          <w:p>
            <w:pPr>
              <w:pStyle w:val="2"/>
              <w:rPr>
                <w:rFonts w:hint="eastAsia" w:ascii="宋体" w:hAnsi="宋体" w:cs="宋体"/>
                <w:szCs w:val="21"/>
                <w:lang w:eastAsia="zh-CN"/>
              </w:rPr>
            </w:pPr>
          </w:p>
          <w:p>
            <w:pPr>
              <w:spacing w:line="400" w:lineRule="exact"/>
              <w:rPr>
                <w:rFonts w:ascii="宋体" w:hAnsi="宋体" w:cs="宋体"/>
                <w:szCs w:val="21"/>
              </w:rPr>
            </w:pP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二、工序检验，抽《工序检验记录表》</w:t>
            </w:r>
          </w:p>
          <w:p>
            <w:pPr>
              <w:spacing w:line="400" w:lineRule="atLeast"/>
              <w:jc w:val="left"/>
              <w:rPr>
                <w:rFonts w:ascii="宋体" w:hAnsi="宋体" w:cs="宋体"/>
                <w:szCs w:val="21"/>
              </w:rPr>
            </w:pPr>
            <w:r>
              <w:rPr>
                <w:rFonts w:hint="eastAsia" w:ascii="宋体" w:hAnsi="宋体" w:cs="宋体"/>
                <w:szCs w:val="21"/>
              </w:rPr>
              <w:t>1、工序名称：下料（产品：</w:t>
            </w:r>
            <w:r>
              <w:rPr>
                <w:rFonts w:hint="eastAsia" w:ascii="宋体" w:hAnsi="宋体" w:cs="宋体"/>
                <w:szCs w:val="21"/>
                <w:lang w:eastAsia="zh-CN"/>
              </w:rPr>
              <w:t>电雕花</w:t>
            </w:r>
            <w:r>
              <w:rPr>
                <w:rFonts w:hint="eastAsia" w:ascii="宋体" w:hAnsi="宋体" w:cs="宋体"/>
                <w:szCs w:val="21"/>
              </w:rPr>
              <w:t>布艺窗帘）</w:t>
            </w:r>
          </w:p>
          <w:p>
            <w:pPr>
              <w:spacing w:line="400" w:lineRule="atLeast"/>
              <w:jc w:val="left"/>
              <w:rPr>
                <w:rFonts w:ascii="宋体" w:hAnsi="宋体" w:cs="宋体"/>
                <w:szCs w:val="21"/>
              </w:rPr>
            </w:pPr>
            <w:r>
              <w:rPr>
                <w:rFonts w:hint="eastAsia" w:ascii="宋体" w:hAnsi="宋体" w:cs="宋体"/>
                <w:szCs w:val="21"/>
              </w:rPr>
              <w:t>检测项目     检验要求            检测结果</w:t>
            </w:r>
          </w:p>
          <w:p>
            <w:pPr>
              <w:spacing w:line="400" w:lineRule="atLeast"/>
              <w:jc w:val="left"/>
              <w:rPr>
                <w:rFonts w:ascii="宋体" w:hAnsi="宋体" w:cs="宋体"/>
                <w:szCs w:val="21"/>
              </w:rPr>
            </w:pPr>
            <w:r>
              <w:rPr>
                <w:rFonts w:hint="eastAsia" w:ascii="宋体" w:hAnsi="宋体" w:cs="宋体"/>
                <w:szCs w:val="21"/>
              </w:rPr>
              <w:t xml:space="preserve">尺寸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3.0</w:t>
            </w:r>
            <w:r>
              <w:rPr>
                <w:rFonts w:hint="eastAsia" w:ascii="宋体" w:hAnsi="宋体" w:cs="宋体"/>
                <w:szCs w:val="21"/>
              </w:rPr>
              <w:t>X</w:t>
            </w:r>
            <w:r>
              <w:rPr>
                <w:rFonts w:hint="eastAsia" w:ascii="宋体" w:hAnsi="宋体" w:cs="宋体"/>
                <w:szCs w:val="21"/>
                <w:lang w:val="en-US" w:eastAsia="zh-CN"/>
              </w:rPr>
              <w:t>2.65</w:t>
            </w:r>
            <w:r>
              <w:rPr>
                <w:rFonts w:hint="eastAsia" w:ascii="宋体" w:hAnsi="宋体" w:cs="宋体"/>
                <w:szCs w:val="21"/>
              </w:rPr>
              <w:t>m              合格</w:t>
            </w:r>
          </w:p>
          <w:p>
            <w:pPr>
              <w:spacing w:line="400" w:lineRule="atLeast"/>
              <w:jc w:val="left"/>
              <w:rPr>
                <w:rFonts w:ascii="宋体" w:hAnsi="宋体" w:cs="宋体"/>
                <w:szCs w:val="21"/>
              </w:rPr>
            </w:pPr>
            <w:r>
              <w:rPr>
                <w:rFonts w:hint="eastAsia" w:ascii="宋体" w:hAnsi="宋体" w:cs="宋体"/>
                <w:szCs w:val="21"/>
              </w:rPr>
              <w:t>剪口          平整               合格</w:t>
            </w:r>
          </w:p>
          <w:p>
            <w:pPr>
              <w:spacing w:line="400" w:lineRule="atLeast"/>
              <w:jc w:val="left"/>
              <w:rPr>
                <w:rFonts w:ascii="宋体" w:hAnsi="宋体" w:cs="宋体"/>
                <w:szCs w:val="21"/>
              </w:rPr>
            </w:pPr>
            <w:r>
              <w:rPr>
                <w:rFonts w:hint="eastAsia" w:ascii="宋体" w:hAnsi="宋体" w:cs="宋体"/>
                <w:szCs w:val="21"/>
              </w:rPr>
              <w:t>纹理          对直               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检测员：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20.1.14</w:t>
            </w:r>
          </w:p>
          <w:p>
            <w:pPr>
              <w:spacing w:line="400" w:lineRule="atLeast"/>
              <w:jc w:val="left"/>
              <w:rPr>
                <w:rFonts w:ascii="宋体" w:hAnsi="宋体" w:cs="宋体"/>
                <w:szCs w:val="21"/>
              </w:rPr>
            </w:pPr>
            <w:r>
              <w:rPr>
                <w:rFonts w:hint="eastAsia" w:ascii="宋体" w:hAnsi="宋体" w:cs="宋体"/>
                <w:szCs w:val="21"/>
              </w:rPr>
              <w:t>工序名称：下料（产品：百叶窗帘）</w:t>
            </w:r>
          </w:p>
          <w:p>
            <w:pPr>
              <w:spacing w:line="400" w:lineRule="atLeast"/>
              <w:jc w:val="left"/>
              <w:rPr>
                <w:rFonts w:ascii="宋体" w:hAnsi="宋体" w:cs="宋体"/>
                <w:szCs w:val="21"/>
              </w:rPr>
            </w:pPr>
            <w:r>
              <w:rPr>
                <w:rFonts w:hint="eastAsia" w:ascii="宋体" w:hAnsi="宋体" w:cs="宋体"/>
                <w:szCs w:val="21"/>
              </w:rPr>
              <w:t>检测项目     检验要求            检测结果</w:t>
            </w:r>
          </w:p>
          <w:p>
            <w:pPr>
              <w:spacing w:line="400" w:lineRule="atLeast"/>
              <w:jc w:val="left"/>
              <w:rPr>
                <w:rFonts w:ascii="宋体" w:hAnsi="宋体" w:cs="宋体"/>
                <w:szCs w:val="21"/>
              </w:rPr>
            </w:pPr>
            <w:r>
              <w:rPr>
                <w:rFonts w:hint="eastAsia" w:ascii="宋体" w:hAnsi="宋体" w:cs="宋体"/>
                <w:szCs w:val="21"/>
              </w:rPr>
              <w:t>尺寸          1X1.9m              合格</w:t>
            </w:r>
          </w:p>
          <w:p>
            <w:pPr>
              <w:spacing w:line="400" w:lineRule="atLeast"/>
              <w:jc w:val="left"/>
              <w:rPr>
                <w:rFonts w:ascii="宋体" w:hAnsi="宋体" w:cs="宋体"/>
                <w:szCs w:val="21"/>
              </w:rPr>
            </w:pPr>
            <w:r>
              <w:rPr>
                <w:rFonts w:hint="eastAsia" w:ascii="宋体" w:hAnsi="宋体" w:cs="宋体"/>
                <w:szCs w:val="21"/>
              </w:rPr>
              <w:t>剪口          平整                合格</w:t>
            </w:r>
          </w:p>
          <w:p>
            <w:pPr>
              <w:spacing w:line="400" w:lineRule="atLeast"/>
              <w:jc w:val="left"/>
              <w:rPr>
                <w:rFonts w:ascii="宋体" w:hAnsi="宋体" w:cs="宋体"/>
                <w:szCs w:val="21"/>
              </w:rPr>
            </w:pPr>
            <w:r>
              <w:rPr>
                <w:rFonts w:hint="eastAsia" w:ascii="宋体" w:hAnsi="宋体" w:cs="宋体"/>
                <w:szCs w:val="21"/>
              </w:rPr>
              <w:t>纹理          对直                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检测员：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20.6.8</w:t>
            </w:r>
          </w:p>
          <w:p>
            <w:pPr>
              <w:spacing w:line="400" w:lineRule="atLeast"/>
              <w:jc w:val="left"/>
              <w:rPr>
                <w:rFonts w:ascii="宋体" w:hAnsi="宋体" w:cs="宋体"/>
                <w:szCs w:val="21"/>
              </w:rPr>
            </w:pPr>
            <w:r>
              <w:rPr>
                <w:rFonts w:hint="eastAsia" w:ascii="宋体" w:hAnsi="宋体" w:cs="宋体"/>
                <w:szCs w:val="21"/>
              </w:rPr>
              <w:t>2、工序名称：缝纫（产品：</w:t>
            </w:r>
            <w:r>
              <w:rPr>
                <w:rFonts w:hint="eastAsia" w:ascii="宋体" w:hAnsi="宋体"/>
                <w:szCs w:val="21"/>
              </w:rPr>
              <w:t>柔纱帘格姿纱</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检验项目：正反面确认、面料方向、用线、针距</w:t>
            </w:r>
            <w:r>
              <w:rPr>
                <w:rFonts w:hint="eastAsia" w:ascii="宋体" w:hAnsi="宋体" w:cs="宋体"/>
                <w:szCs w:val="21"/>
                <w:lang w:val="en-US" w:eastAsia="zh-CN"/>
              </w:rPr>
              <w:t>4-</w:t>
            </w:r>
            <w:r>
              <w:rPr>
                <w:rFonts w:hint="eastAsia" w:ascii="宋体" w:hAnsi="宋体" w:cs="宋体"/>
                <w:szCs w:val="21"/>
              </w:rPr>
              <w:t>5针/cm、卷边无扭曲，格条对齐</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检测员：</w:t>
            </w:r>
            <w:r>
              <w:rPr>
                <w:rFonts w:hint="eastAsia" w:ascii="宋体" w:hAnsi="宋体" w:cs="宋体"/>
                <w:szCs w:val="21"/>
                <w:lang w:eastAsia="zh-CN"/>
              </w:rPr>
              <w:t>唐亚</w:t>
            </w:r>
            <w:r>
              <w:rPr>
                <w:rFonts w:hint="eastAsia" w:ascii="宋体" w:hAnsi="宋体" w:cs="宋体"/>
                <w:szCs w:val="21"/>
              </w:rPr>
              <w:t xml:space="preserve">   </w:t>
            </w:r>
            <w:r>
              <w:rPr>
                <w:rFonts w:hint="eastAsia" w:ascii="宋体" w:hAnsi="宋体" w:cs="宋体"/>
                <w:szCs w:val="21"/>
                <w:lang w:val="en-US" w:eastAsia="zh-CN"/>
              </w:rPr>
              <w:t>2020.5.4</w:t>
            </w:r>
          </w:p>
          <w:p>
            <w:pPr>
              <w:spacing w:line="400" w:lineRule="atLeast"/>
              <w:jc w:val="left"/>
              <w:rPr>
                <w:rFonts w:ascii="宋体" w:hAnsi="宋体" w:cs="宋体"/>
                <w:szCs w:val="21"/>
              </w:rPr>
            </w:pPr>
            <w:r>
              <w:rPr>
                <w:rFonts w:hint="eastAsia" w:ascii="宋体" w:hAnsi="宋体" w:cs="宋体"/>
                <w:szCs w:val="21"/>
              </w:rPr>
              <w:t>工序名称：整烫（产品：</w:t>
            </w:r>
            <w:r>
              <w:rPr>
                <w:rFonts w:hint="eastAsia" w:ascii="宋体" w:hAnsi="宋体"/>
                <w:szCs w:val="21"/>
              </w:rPr>
              <w:t>、卷帘</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检验项目：表面是否有极光、表面是否烫焦、是否有波纹皱褶、有无漏烫等。</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检测员：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20.3.22</w:t>
            </w:r>
          </w:p>
          <w:p>
            <w:pPr>
              <w:spacing w:line="400" w:lineRule="atLeast"/>
              <w:jc w:val="left"/>
              <w:rPr>
                <w:rFonts w:ascii="宋体" w:hAnsi="宋体" w:cs="宋体"/>
                <w:szCs w:val="21"/>
              </w:rPr>
            </w:pPr>
            <w:r>
              <w:rPr>
                <w:rFonts w:hint="eastAsia" w:ascii="宋体" w:hAnsi="宋体" w:cs="宋体"/>
                <w:szCs w:val="21"/>
              </w:rPr>
              <w:t>三、成品检验，按《成品检验标准》</w:t>
            </w:r>
          </w:p>
          <w:p>
            <w:pPr>
              <w:spacing w:line="400" w:lineRule="atLeast"/>
              <w:jc w:val="left"/>
              <w:rPr>
                <w:rFonts w:ascii="宋体" w:hAnsi="宋体" w:cs="宋体"/>
                <w:szCs w:val="21"/>
              </w:rPr>
            </w:pPr>
            <w:r>
              <w:rPr>
                <w:rFonts w:hint="eastAsia" w:ascii="宋体" w:hAnsi="宋体" w:cs="宋体"/>
                <w:szCs w:val="21"/>
              </w:rPr>
              <w:t>抽：《成品检验记录》</w:t>
            </w:r>
          </w:p>
          <w:p>
            <w:pPr>
              <w:spacing w:line="400" w:lineRule="atLeast"/>
              <w:jc w:val="left"/>
              <w:rPr>
                <w:rFonts w:ascii="宋体" w:hAnsi="宋体" w:cs="宋体"/>
                <w:szCs w:val="21"/>
              </w:rPr>
            </w:pPr>
            <w:r>
              <w:rPr>
                <w:rFonts w:hint="eastAsia" w:ascii="宋体" w:hAnsi="宋体" w:cs="宋体"/>
                <w:szCs w:val="21"/>
              </w:rPr>
              <w:t>1、产品名称：布艺窗帘 (</w:t>
            </w:r>
            <w:r>
              <w:rPr>
                <w:rFonts w:hint="eastAsia" w:ascii="宋体" w:hAnsi="宋体" w:cs="宋体"/>
                <w:szCs w:val="21"/>
                <w:lang w:val="en-US" w:eastAsia="zh-CN"/>
              </w:rPr>
              <w:t>3*2.6</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检验要求        </w:t>
            </w:r>
            <w:r>
              <w:rPr>
                <w:rFonts w:hint="eastAsia" w:ascii="宋体" w:hAnsi="宋体" w:cs="宋体"/>
                <w:szCs w:val="21"/>
                <w:lang w:val="en-US" w:eastAsia="zh-CN"/>
              </w:rPr>
              <w:t xml:space="preserve">                     </w:t>
            </w:r>
            <w:r>
              <w:rPr>
                <w:rFonts w:hint="eastAsia" w:ascii="宋体" w:hAnsi="宋体" w:cs="宋体"/>
                <w:szCs w:val="21"/>
              </w:rPr>
              <w:t>检测结果</w:t>
            </w:r>
          </w:p>
          <w:p>
            <w:pPr>
              <w:spacing w:line="400" w:lineRule="atLeast"/>
              <w:jc w:val="left"/>
              <w:rPr>
                <w:rFonts w:ascii="宋体" w:hAnsi="宋体" w:cs="宋体"/>
                <w:szCs w:val="21"/>
              </w:rPr>
            </w:pPr>
            <w:r>
              <w:rPr>
                <w:rFonts w:hint="eastAsia" w:ascii="宋体" w:hAnsi="宋体" w:cs="宋体"/>
                <w:szCs w:val="21"/>
              </w:rPr>
              <w:t>外观    无脏污、线头、线缝对齐、回车针无空挡等            合格</w:t>
            </w:r>
          </w:p>
          <w:p>
            <w:pPr>
              <w:spacing w:line="400" w:lineRule="atLeast"/>
              <w:jc w:val="left"/>
              <w:rPr>
                <w:rFonts w:ascii="宋体" w:hAnsi="宋体" w:cs="宋体"/>
                <w:szCs w:val="21"/>
              </w:rPr>
            </w:pPr>
            <w:r>
              <w:rPr>
                <w:rFonts w:hint="eastAsia" w:ascii="宋体" w:hAnsi="宋体" w:cs="宋体"/>
                <w:szCs w:val="21"/>
              </w:rPr>
              <w:t xml:space="preserve">抽丝漏丝           无明显情况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ascii="宋体" w:hAnsi="宋体" w:cs="宋体"/>
                <w:szCs w:val="21"/>
              </w:rPr>
            </w:pPr>
            <w:r>
              <w:rPr>
                <w:rFonts w:hint="eastAsia" w:ascii="宋体" w:hAnsi="宋体" w:cs="宋体"/>
                <w:szCs w:val="21"/>
              </w:rPr>
              <w:t xml:space="preserve">针距           </w:t>
            </w:r>
            <w:r>
              <w:rPr>
                <w:rFonts w:hint="eastAsia" w:ascii="宋体" w:hAnsi="宋体" w:cs="宋体"/>
                <w:szCs w:val="21"/>
                <w:lang w:val="en-US" w:eastAsia="zh-CN"/>
              </w:rPr>
              <w:t xml:space="preserve">   </w:t>
            </w:r>
            <w:r>
              <w:rPr>
                <w:rFonts w:hint="eastAsia" w:ascii="宋体" w:hAnsi="宋体" w:cs="宋体"/>
                <w:szCs w:val="21"/>
              </w:rPr>
              <w:t xml:space="preserve"> 2.5cm≥5针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 xml:space="preserve">尺寸         </w:t>
            </w:r>
            <w:r>
              <w:rPr>
                <w:rFonts w:hint="eastAsia" w:ascii="宋体" w:hAnsi="宋体" w:cs="宋体"/>
                <w:szCs w:val="21"/>
                <w:lang w:val="en-US" w:eastAsia="zh-CN"/>
              </w:rPr>
              <w:t xml:space="preserve">      3</w:t>
            </w:r>
            <w:r>
              <w:rPr>
                <w:rFonts w:hint="eastAsia" w:ascii="宋体" w:hAnsi="宋体" w:cs="宋体"/>
                <w:szCs w:val="21"/>
              </w:rPr>
              <w:t>x</w:t>
            </w:r>
            <w:r>
              <w:rPr>
                <w:rFonts w:hint="eastAsia" w:ascii="宋体" w:hAnsi="宋体" w:cs="宋体"/>
                <w:szCs w:val="21"/>
                <w:lang w:val="en-US" w:eastAsia="zh-CN"/>
              </w:rPr>
              <w:t>2.6</w:t>
            </w:r>
            <w:r>
              <w:rPr>
                <w:rFonts w:hint="eastAsia" w:ascii="宋体" w:hAnsi="宋体" w:cs="宋体"/>
                <w:szCs w:val="21"/>
              </w:rPr>
              <w:t>m</w:t>
            </w:r>
            <w:r>
              <w:rPr>
                <w:rFonts w:hint="eastAsia" w:ascii="宋体" w:hAnsi="宋体" w:cs="宋体"/>
                <w:szCs w:val="21"/>
                <w:lang w:val="en-US" w:eastAsia="zh-CN"/>
              </w:rPr>
              <w:t>±0.5Cm</w:t>
            </w:r>
            <w:r>
              <w:rPr>
                <w:rFonts w:hint="eastAsia" w:ascii="宋体" w:hAnsi="宋体" w:cs="宋体"/>
                <w:szCs w:val="21"/>
              </w:rPr>
              <w:t xml:space="preserve">        </w:t>
            </w:r>
            <w:r>
              <w:rPr>
                <w:rFonts w:hint="eastAsia" w:ascii="宋体" w:hAnsi="宋体" w:cs="宋体"/>
                <w:szCs w:val="21"/>
                <w:lang w:val="en-US" w:eastAsia="zh-CN"/>
              </w:rPr>
              <w:t xml:space="preserve">                3.03</w:t>
            </w:r>
            <w:r>
              <w:rPr>
                <w:rFonts w:hint="eastAsia" w:ascii="宋体" w:hAnsi="宋体" w:cs="宋体"/>
                <w:szCs w:val="21"/>
              </w:rPr>
              <w:t>x</w:t>
            </w:r>
            <w:r>
              <w:rPr>
                <w:rFonts w:hint="eastAsia" w:ascii="宋体" w:hAnsi="宋体" w:cs="宋体"/>
                <w:szCs w:val="21"/>
                <w:lang w:val="en-US" w:eastAsia="zh-CN"/>
              </w:rPr>
              <w:t>2.62</w:t>
            </w:r>
          </w:p>
          <w:p>
            <w:pPr>
              <w:spacing w:line="400" w:lineRule="atLeast"/>
              <w:jc w:val="left"/>
              <w:rPr>
                <w:rFonts w:ascii="宋体" w:hAnsi="宋体" w:cs="宋体"/>
                <w:szCs w:val="21"/>
              </w:rPr>
            </w:pPr>
            <w:r>
              <w:rPr>
                <w:rFonts w:hint="eastAsia" w:ascii="宋体" w:hAnsi="宋体" w:cs="宋体"/>
                <w:szCs w:val="21"/>
              </w:rPr>
              <w:t xml:space="preserve">花色         </w:t>
            </w:r>
            <w:r>
              <w:rPr>
                <w:rFonts w:hint="eastAsia" w:ascii="宋体" w:hAnsi="宋体" w:cs="宋体"/>
                <w:szCs w:val="21"/>
                <w:lang w:val="en-US" w:eastAsia="zh-CN"/>
              </w:rPr>
              <w:t xml:space="preserve">       </w:t>
            </w:r>
            <w:r>
              <w:rPr>
                <w:rFonts w:hint="eastAsia" w:ascii="宋体" w:hAnsi="宋体" w:cs="宋体"/>
                <w:szCs w:val="21"/>
              </w:rPr>
              <w:t xml:space="preserve"> 与合同一致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w:t>
            </w:r>
          </w:p>
          <w:p>
            <w:pPr>
              <w:spacing w:line="400" w:lineRule="atLeast"/>
              <w:jc w:val="left"/>
              <w:rPr>
                <w:rFonts w:ascii="宋体" w:hAnsi="宋体" w:cs="宋体"/>
                <w:szCs w:val="21"/>
              </w:rPr>
            </w:pPr>
            <w:r>
              <w:rPr>
                <w:rFonts w:hint="eastAsia" w:ascii="宋体" w:hAnsi="宋体" w:cs="宋体"/>
                <w:szCs w:val="21"/>
              </w:rPr>
              <w:t>2、产品名称：卷帘 (</w:t>
            </w:r>
            <w:r>
              <w:rPr>
                <w:rFonts w:hint="eastAsia" w:ascii="宋体" w:hAnsi="宋体" w:cs="宋体"/>
                <w:szCs w:val="21"/>
                <w:lang w:val="en-US" w:eastAsia="zh-CN"/>
              </w:rPr>
              <w:t>2</w:t>
            </w:r>
            <w:r>
              <w:rPr>
                <w:rFonts w:hint="eastAsia" w:ascii="宋体" w:hAnsi="宋体" w:cs="宋体"/>
                <w:szCs w:val="21"/>
              </w:rPr>
              <w:t>x2.</w:t>
            </w:r>
            <w:r>
              <w:rPr>
                <w:rFonts w:hint="eastAsia" w:ascii="宋体" w:hAnsi="宋体" w:cs="宋体"/>
                <w:szCs w:val="21"/>
                <w:lang w:val="en-US" w:eastAsia="zh-CN"/>
              </w:rPr>
              <w:t>7</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检测项目：外观、尺寸、花色、抽卷灵活性等</w:t>
            </w:r>
          </w:p>
          <w:p>
            <w:pPr>
              <w:spacing w:line="400" w:lineRule="atLeast"/>
              <w:jc w:val="left"/>
              <w:rPr>
                <w:rFonts w:ascii="宋体" w:hAnsi="宋体" w:cs="宋体"/>
                <w:szCs w:val="21"/>
              </w:rPr>
            </w:pPr>
            <w:r>
              <w:rPr>
                <w:rFonts w:hint="eastAsia" w:ascii="宋体" w:hAnsi="宋体" w:cs="宋体"/>
                <w:szCs w:val="21"/>
              </w:rPr>
              <w:t xml:space="preserve">检验结论： 合格      </w:t>
            </w:r>
          </w:p>
          <w:p>
            <w:pPr>
              <w:spacing w:line="400" w:lineRule="atLeas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spacing w:line="400" w:lineRule="atLeast"/>
              <w:jc w:val="left"/>
              <w:rPr>
                <w:rFonts w:ascii="宋体" w:hAnsi="宋体" w:cs="宋体"/>
                <w:szCs w:val="21"/>
              </w:rPr>
            </w:pPr>
            <w:r>
              <w:rPr>
                <w:rFonts w:hint="eastAsia" w:ascii="宋体" w:hAnsi="宋体" w:cs="宋体"/>
                <w:szCs w:val="21"/>
              </w:rPr>
              <w:t>3、产品名称：百叶帘 (1x1.</w:t>
            </w:r>
            <w:r>
              <w:rPr>
                <w:rFonts w:hint="eastAsia" w:ascii="宋体" w:hAnsi="宋体" w:cs="宋体"/>
                <w:szCs w:val="21"/>
                <w:lang w:val="en-US" w:eastAsia="zh-CN"/>
              </w:rPr>
              <w:t>8</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检测项目：外观、尺寸、颜色、抽卷灵活性等</w:t>
            </w:r>
          </w:p>
          <w:p>
            <w:pPr>
              <w:spacing w:line="400" w:lineRule="atLeast"/>
              <w:jc w:val="left"/>
              <w:rPr>
                <w:rFonts w:ascii="宋体" w:hAnsi="宋体" w:cs="宋体"/>
                <w:szCs w:val="21"/>
              </w:rPr>
            </w:pPr>
            <w:r>
              <w:rPr>
                <w:rFonts w:hint="eastAsia" w:ascii="宋体" w:hAnsi="宋体" w:cs="宋体"/>
                <w:szCs w:val="21"/>
              </w:rPr>
              <w:t xml:space="preserve">检验结论： 合格      </w:t>
            </w:r>
          </w:p>
          <w:p>
            <w:pPr>
              <w:spacing w:line="400" w:lineRule="atLeast"/>
              <w:jc w:val="left"/>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年5月</w:t>
            </w:r>
            <w:r>
              <w:rPr>
                <w:rFonts w:hint="eastAsia" w:ascii="宋体" w:hAnsi="宋体" w:cs="宋体"/>
                <w:szCs w:val="21"/>
                <w:lang w:val="en-US" w:eastAsia="zh-CN"/>
              </w:rPr>
              <w:t>26</w:t>
            </w:r>
            <w:r>
              <w:rPr>
                <w:rFonts w:hint="eastAsia" w:ascii="宋体" w:hAnsi="宋体" w:cs="宋体"/>
                <w:szCs w:val="21"/>
              </w:rPr>
              <w:t>日</w:t>
            </w:r>
          </w:p>
          <w:p>
            <w:pPr>
              <w:spacing w:line="400" w:lineRule="atLeas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、产品名称：</w:t>
            </w:r>
            <w:r>
              <w:rPr>
                <w:rFonts w:hint="eastAsia" w:ascii="宋体" w:hAnsi="宋体" w:cs="宋体"/>
                <w:szCs w:val="21"/>
                <w:lang w:eastAsia="zh-CN"/>
              </w:rPr>
              <w:t>隔</w:t>
            </w:r>
            <w:r>
              <w:rPr>
                <w:rFonts w:hint="eastAsia" w:ascii="宋体" w:hAnsi="宋体" w:cs="宋体"/>
                <w:szCs w:val="21"/>
              </w:rPr>
              <w:t>帘 (</w:t>
            </w:r>
            <w:r>
              <w:rPr>
                <w:rFonts w:hint="eastAsia" w:ascii="宋体" w:hAnsi="宋体" w:cs="宋体"/>
                <w:szCs w:val="21"/>
                <w:lang w:val="en-US" w:eastAsia="zh-CN"/>
              </w:rPr>
              <w:t>5</w:t>
            </w:r>
            <w:r>
              <w:rPr>
                <w:rFonts w:hint="eastAsia" w:ascii="宋体" w:hAnsi="宋体" w:cs="宋体"/>
                <w:szCs w:val="21"/>
              </w:rPr>
              <w:t>x2.</w:t>
            </w:r>
            <w:r>
              <w:rPr>
                <w:rFonts w:hint="eastAsia" w:ascii="宋体" w:hAnsi="宋体" w:cs="宋体"/>
                <w:szCs w:val="21"/>
                <w:lang w:val="en-US" w:eastAsia="zh-CN"/>
              </w:rPr>
              <w:t>7</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检测项目：外观、尺寸、花色、</w:t>
            </w:r>
            <w:r>
              <w:rPr>
                <w:rFonts w:hint="eastAsia" w:ascii="宋体" w:hAnsi="宋体" w:cs="宋体"/>
                <w:szCs w:val="21"/>
                <w:lang w:eastAsia="zh-CN"/>
              </w:rPr>
              <w:t>拉动正常</w:t>
            </w:r>
            <w:r>
              <w:rPr>
                <w:rFonts w:hint="eastAsia" w:ascii="宋体" w:hAnsi="宋体" w:cs="宋体"/>
                <w:szCs w:val="21"/>
              </w:rPr>
              <w:t>等</w:t>
            </w:r>
          </w:p>
          <w:p>
            <w:pPr>
              <w:spacing w:line="400" w:lineRule="atLeast"/>
              <w:jc w:val="left"/>
              <w:rPr>
                <w:rFonts w:ascii="宋体" w:hAnsi="宋体" w:cs="宋体"/>
                <w:szCs w:val="21"/>
              </w:rPr>
            </w:pPr>
            <w:r>
              <w:rPr>
                <w:rFonts w:hint="eastAsia" w:ascii="宋体" w:hAnsi="宋体" w:cs="宋体"/>
                <w:szCs w:val="21"/>
              </w:rPr>
              <w:t xml:space="preserve">检验结论： 合格      </w:t>
            </w:r>
          </w:p>
          <w:p>
            <w:pPr>
              <w:spacing w:line="400" w:lineRule="atLeas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唐亚</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p>
          <w:p>
            <w:pPr>
              <w:pStyle w:val="2"/>
            </w:pPr>
          </w:p>
          <w:p>
            <w:pPr>
              <w:spacing w:line="400" w:lineRule="atLeast"/>
              <w:jc w:val="left"/>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查：产品委外试验情况</w:t>
            </w:r>
          </w:p>
          <w:p>
            <w:pPr>
              <w:rPr>
                <w:rFonts w:ascii="宋体" w:hAnsi="宋体"/>
                <w:szCs w:val="21"/>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年10月由</w:t>
            </w:r>
            <w:r>
              <w:rPr>
                <w:rFonts w:hint="eastAsia" w:ascii="宋体" w:hAnsi="宋体"/>
                <w:szCs w:val="21"/>
                <w:lang w:eastAsia="zh-CN"/>
              </w:rPr>
              <w:t>重庆市计量质量检测研究院</w:t>
            </w:r>
            <w:r>
              <w:rPr>
                <w:rFonts w:hint="eastAsia" w:ascii="宋体" w:hAnsi="宋体"/>
                <w:szCs w:val="21"/>
              </w:rPr>
              <w:t>进行的</w:t>
            </w:r>
            <w:r>
              <w:rPr>
                <w:rFonts w:hint="eastAsia" w:ascii="宋体" w:hAnsi="宋体"/>
                <w:szCs w:val="21"/>
                <w:lang w:eastAsia="zh-CN"/>
              </w:rPr>
              <w:t>医用</w:t>
            </w:r>
            <w:r>
              <w:rPr>
                <w:rFonts w:hint="eastAsia" w:ascii="宋体" w:hAnsi="宋体"/>
                <w:szCs w:val="21"/>
              </w:rPr>
              <w:t>帘面料、</w:t>
            </w:r>
            <w:r>
              <w:rPr>
                <w:rFonts w:hint="eastAsia" w:ascii="宋体" w:hAnsi="宋体"/>
                <w:szCs w:val="21"/>
                <w:lang w:eastAsia="zh-CN"/>
              </w:rPr>
              <w:t>铝合金卷管（上梁）</w:t>
            </w:r>
            <w:r>
              <w:rPr>
                <w:rFonts w:hint="eastAsia" w:ascii="宋体" w:hAnsi="宋体"/>
                <w:szCs w:val="21"/>
              </w:rPr>
              <w:t>委托检验报告。检验结果：合格。详见附件。</w:t>
            </w:r>
          </w:p>
          <w:p>
            <w:pPr>
              <w:rPr>
                <w:rFonts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ind w:firstLine="210" w:firstLineChars="100"/>
              <w:rPr>
                <w:rFonts w:ascii="宋体" w:hAnsi="宋体" w:cs="宋体"/>
                <w:color w:val="000000"/>
                <w:szCs w:val="21"/>
              </w:rPr>
            </w:pPr>
            <w:r>
              <w:rPr>
                <w:rFonts w:hint="eastAsia" w:ascii="宋体" w:hAnsi="宋体"/>
                <w:szCs w:val="21"/>
              </w:rPr>
              <w:t>基本符合要求。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szCs w:val="21"/>
              </w:rPr>
            </w:pPr>
            <w:r>
              <w:rPr>
                <w:rFonts w:hint="eastAsia" w:ascii="宋体" w:hAnsi="宋体" w:cs="宋体"/>
                <w:szCs w:val="21"/>
              </w:rPr>
              <w:t>不合格输出的控制</w:t>
            </w:r>
          </w:p>
        </w:tc>
        <w:tc>
          <w:tcPr>
            <w:tcW w:w="960" w:type="dxa"/>
          </w:tcPr>
          <w:p>
            <w:pPr>
              <w:adjustRightInd w:val="0"/>
              <w:snapToGrid w:val="0"/>
              <w:jc w:val="center"/>
              <w:rPr>
                <w:rFonts w:ascii="宋体" w:hAnsi="宋体" w:cs="宋体"/>
                <w:szCs w:val="21"/>
              </w:rPr>
            </w:pPr>
            <w:r>
              <w:rPr>
                <w:rFonts w:hint="eastAsia" w:ascii="宋体" w:hAnsi="宋体" w:cs="宋体"/>
                <w:szCs w:val="21"/>
              </w:rPr>
              <w:t>Q8.7</w:t>
            </w:r>
          </w:p>
        </w:tc>
        <w:tc>
          <w:tcPr>
            <w:tcW w:w="10116" w:type="dxa"/>
          </w:tcPr>
          <w:p>
            <w:pPr>
              <w:spacing w:line="400" w:lineRule="exac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spacing w:line="400" w:lineRule="exact"/>
              <w:rPr>
                <w:rFonts w:ascii="宋体" w:hAnsi="宋体" w:cs="宋体"/>
                <w:szCs w:val="21"/>
              </w:rPr>
            </w:pPr>
            <w:r>
              <w:rPr>
                <w:rFonts w:hint="eastAsia" w:ascii="宋体" w:hAnsi="宋体" w:cs="宋体"/>
                <w:szCs w:val="21"/>
              </w:rPr>
              <w:t>---公司明确并实施处置不合格输出的途径包括以下几方面：</w:t>
            </w:r>
          </w:p>
          <w:p>
            <w:pPr>
              <w:spacing w:line="400" w:lineRule="exact"/>
              <w:rPr>
                <w:rFonts w:ascii="宋体" w:hAnsi="宋体" w:cs="宋体"/>
                <w:szCs w:val="21"/>
              </w:rPr>
            </w:pPr>
            <w:r>
              <w:rPr>
                <w:rFonts w:hint="eastAsia" w:ascii="宋体" w:hAnsi="宋体" w:cs="宋体"/>
                <w:szCs w:val="21"/>
              </w:rPr>
              <w:t>a）纠正；</w:t>
            </w:r>
          </w:p>
          <w:p>
            <w:pPr>
              <w:spacing w:line="400" w:lineRule="exact"/>
              <w:rPr>
                <w:rFonts w:ascii="宋体" w:hAnsi="宋体" w:cs="宋体"/>
                <w:szCs w:val="21"/>
              </w:rPr>
            </w:pPr>
            <w:r>
              <w:rPr>
                <w:rFonts w:hint="eastAsia" w:ascii="宋体" w:hAnsi="宋体" w:cs="宋体"/>
                <w:szCs w:val="21"/>
              </w:rPr>
              <w:t>b）隔离、限制、退货或暂停；</w:t>
            </w:r>
          </w:p>
          <w:p>
            <w:pPr>
              <w:spacing w:line="400" w:lineRule="exact"/>
              <w:rPr>
                <w:rFonts w:ascii="宋体" w:hAnsi="宋体" w:cs="宋体"/>
                <w:szCs w:val="21"/>
              </w:rPr>
            </w:pPr>
            <w:r>
              <w:rPr>
                <w:rFonts w:hint="eastAsia" w:ascii="宋体" w:hAnsi="宋体" w:cs="宋体"/>
                <w:szCs w:val="21"/>
              </w:rPr>
              <w:t>c）告知顾客；</w:t>
            </w:r>
          </w:p>
          <w:p>
            <w:pPr>
              <w:spacing w:line="400" w:lineRule="exact"/>
              <w:rPr>
                <w:rFonts w:ascii="宋体" w:hAnsi="宋体" w:cs="宋体"/>
                <w:szCs w:val="21"/>
              </w:rPr>
            </w:pPr>
            <w:r>
              <w:rPr>
                <w:rFonts w:hint="eastAsia" w:ascii="宋体" w:hAnsi="宋体" w:cs="宋体"/>
                <w:szCs w:val="21"/>
              </w:rPr>
              <w:t>d）获得让步接收的授权。</w:t>
            </w:r>
          </w:p>
          <w:p>
            <w:pPr>
              <w:spacing w:line="400" w:lineRule="exac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---公司明确并实施不合格处置后须保留含以下内容的记录</w:t>
            </w:r>
          </w:p>
          <w:p>
            <w:pPr>
              <w:spacing w:line="400" w:lineRule="exact"/>
              <w:rPr>
                <w:rFonts w:ascii="宋体" w:hAnsi="宋体" w:cs="宋体"/>
                <w:szCs w:val="21"/>
              </w:rPr>
            </w:pPr>
            <w:r>
              <w:rPr>
                <w:rFonts w:hint="eastAsia" w:ascii="宋体" w:hAnsi="宋体" w:cs="宋体"/>
                <w:szCs w:val="21"/>
              </w:rPr>
              <w:t>a）有关不合格的描述；</w:t>
            </w:r>
          </w:p>
          <w:p>
            <w:pPr>
              <w:spacing w:line="400" w:lineRule="exact"/>
              <w:rPr>
                <w:rFonts w:ascii="宋体" w:hAnsi="宋体" w:cs="宋体"/>
                <w:szCs w:val="21"/>
              </w:rPr>
            </w:pPr>
            <w:r>
              <w:rPr>
                <w:rFonts w:hint="eastAsia" w:ascii="宋体" w:hAnsi="宋体" w:cs="宋体"/>
                <w:szCs w:val="21"/>
              </w:rPr>
              <w:t>b）所采取措施的描述；</w:t>
            </w:r>
          </w:p>
          <w:p>
            <w:pPr>
              <w:spacing w:line="400" w:lineRule="exact"/>
              <w:rPr>
                <w:rFonts w:ascii="宋体" w:hAnsi="宋体" w:cs="宋体"/>
                <w:szCs w:val="21"/>
              </w:rPr>
            </w:pPr>
            <w:r>
              <w:rPr>
                <w:rFonts w:hint="eastAsia" w:ascii="宋体" w:hAnsi="宋体" w:cs="宋体"/>
                <w:szCs w:val="21"/>
              </w:rPr>
              <w:t>c）获得让步的描述；</w:t>
            </w:r>
          </w:p>
          <w:p>
            <w:pPr>
              <w:spacing w:line="400" w:lineRule="exact"/>
              <w:rPr>
                <w:rFonts w:ascii="宋体" w:hAnsi="宋体" w:cs="宋体"/>
                <w:szCs w:val="21"/>
              </w:rPr>
            </w:pPr>
            <w:r>
              <w:rPr>
                <w:rFonts w:hint="eastAsia" w:ascii="宋体" w:hAnsi="宋体" w:cs="宋体"/>
                <w:szCs w:val="21"/>
              </w:rPr>
              <w:t>d）处置不合格的授权标识。</w:t>
            </w:r>
          </w:p>
          <w:p>
            <w:pPr>
              <w:spacing w:line="400" w:lineRule="exact"/>
              <w:rPr>
                <w:rFonts w:ascii="宋体" w:hAnsi="宋体" w:cs="宋体"/>
                <w:szCs w:val="21"/>
              </w:rPr>
            </w:pPr>
            <w:r>
              <w:rPr>
                <w:rFonts w:hint="eastAsia" w:ascii="宋体" w:hAnsi="宋体" w:cs="宋体"/>
                <w:szCs w:val="21"/>
              </w:rPr>
              <w:t>抽不合格处理，提供有《不合格品处置记录》1份</w:t>
            </w:r>
          </w:p>
          <w:p>
            <w:pPr>
              <w:spacing w:line="400" w:lineRule="exac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不合格事实：20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日生产成品检验发现有一幅遮阳窗帘卷边不整齐。</w:t>
            </w:r>
          </w:p>
          <w:p>
            <w:pPr>
              <w:spacing w:line="400" w:lineRule="exact"/>
              <w:rPr>
                <w:rFonts w:ascii="宋体" w:hAnsi="宋体" w:cs="宋体"/>
                <w:szCs w:val="21"/>
              </w:rPr>
            </w:pPr>
            <w:r>
              <w:rPr>
                <w:rFonts w:hint="eastAsia" w:ascii="宋体" w:hAnsi="宋体" w:cs="宋体"/>
                <w:szCs w:val="21"/>
              </w:rPr>
              <w:t>责任部门：生技部</w:t>
            </w:r>
          </w:p>
          <w:p>
            <w:pPr>
              <w:spacing w:line="400" w:lineRule="exact"/>
              <w:rPr>
                <w:rFonts w:ascii="宋体" w:hAnsi="宋体" w:cs="宋体"/>
                <w:szCs w:val="21"/>
              </w:rPr>
            </w:pPr>
            <w:r>
              <w:rPr>
                <w:rFonts w:hint="eastAsia" w:ascii="宋体" w:hAnsi="宋体" w:cs="宋体"/>
                <w:szCs w:val="21"/>
              </w:rPr>
              <w:t>处理措施：返工</w:t>
            </w:r>
          </w:p>
          <w:p>
            <w:pPr>
              <w:spacing w:line="400" w:lineRule="exact"/>
              <w:rPr>
                <w:rFonts w:ascii="宋体" w:hAnsi="宋体" w:cs="宋体"/>
                <w:szCs w:val="21"/>
              </w:rPr>
            </w:pPr>
            <w:r>
              <w:rPr>
                <w:rFonts w:hint="eastAsia" w:ascii="宋体" w:hAnsi="宋体" w:cs="宋体"/>
                <w:szCs w:val="21"/>
              </w:rPr>
              <w:t>原因:生产操作工人对生产操作过程的不熟悉。</w:t>
            </w:r>
          </w:p>
          <w:p>
            <w:pPr>
              <w:spacing w:line="400" w:lineRule="exact"/>
              <w:rPr>
                <w:rFonts w:ascii="宋体" w:hAnsi="宋体" w:cs="宋体"/>
                <w:szCs w:val="21"/>
              </w:rPr>
            </w:pPr>
            <w:r>
              <w:rPr>
                <w:rFonts w:hint="eastAsia" w:ascii="宋体" w:hAnsi="宋体" w:cs="宋体"/>
                <w:szCs w:val="21"/>
              </w:rPr>
              <w:t>不合格评审与处置：与客户沟通，立即调换产品，客户认可。</w:t>
            </w:r>
          </w:p>
          <w:p>
            <w:pPr>
              <w:spacing w:line="400" w:lineRule="exact"/>
              <w:rPr>
                <w:rFonts w:ascii="宋体" w:hAnsi="宋体" w:cs="宋体"/>
                <w:szCs w:val="21"/>
              </w:rPr>
            </w:pPr>
            <w:r>
              <w:rPr>
                <w:rFonts w:hint="eastAsia" w:ascii="宋体" w:hAnsi="宋体" w:cs="宋体"/>
                <w:szCs w:val="21"/>
              </w:rPr>
              <w:t>验证结果：返工后验证已经符合要求。</w:t>
            </w:r>
          </w:p>
          <w:p>
            <w:pPr>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eastAsia="zh-CN"/>
              </w:rPr>
              <w:t>唐亚</w:t>
            </w:r>
            <w:r>
              <w:rPr>
                <w:rFonts w:hint="eastAsia" w:ascii="宋体" w:hAnsi="宋体" w:cs="宋体"/>
                <w:szCs w:val="21"/>
              </w:rPr>
              <w:t xml:space="preserve">  日期：</w:t>
            </w:r>
            <w:r>
              <w:rPr>
                <w:rFonts w:hint="eastAsia" w:ascii="宋体" w:hAnsi="宋体" w:cs="宋体"/>
                <w:szCs w:val="21"/>
                <w:lang w:val="en-US" w:eastAsia="zh-CN"/>
              </w:rPr>
              <w:t>2020.7.18</w:t>
            </w:r>
          </w:p>
          <w:p>
            <w:pPr>
              <w:rPr>
                <w:rFonts w:ascii="宋体" w:hAnsi="宋体" w:cs="宋体"/>
                <w:szCs w:val="21"/>
              </w:rPr>
            </w:pPr>
            <w:r>
              <w:rPr>
                <w:rFonts w:hint="eastAsia" w:ascii="宋体" w:hAnsi="宋体" w:cs="宋体"/>
                <w:szCs w:val="21"/>
              </w:rPr>
              <w:t>负责人讲：组织基本上没有让步接收、让步放行、让步使用的情况。</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8.1 </w:t>
            </w:r>
          </w:p>
          <w:p>
            <w:pPr>
              <w:rPr>
                <w:rFonts w:ascii="宋体" w:hAnsi="宋体"/>
                <w:szCs w:val="21"/>
                <w:highlight w:val="none"/>
              </w:rPr>
            </w:pPr>
          </w:p>
        </w:tc>
        <w:tc>
          <w:tcPr>
            <w:tcW w:w="10116" w:type="dxa"/>
          </w:tcPr>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查，生技部实施以下环境管理文件：</w:t>
            </w:r>
            <w:r>
              <w:rPr>
                <w:rFonts w:hint="eastAsia" w:ascii="宋体" w:hAnsi="宋体" w:cs="Arial"/>
                <w:szCs w:val="21"/>
                <w:highlight w:val="none"/>
              </w:rPr>
              <w:t>《运行控制程序》、《</w:t>
            </w:r>
            <w:r>
              <w:rPr>
                <w:rFonts w:hint="eastAsia"/>
                <w:color w:val="000000"/>
                <w:szCs w:val="21"/>
                <w:highlight w:val="none"/>
              </w:rPr>
              <w:t>固体废弃物管理程序</w:t>
            </w:r>
            <w:r>
              <w:rPr>
                <w:rFonts w:hint="eastAsia" w:ascii="宋体" w:hAnsi="宋体" w:cs="Arial"/>
                <w:szCs w:val="21"/>
                <w:highlight w:val="none"/>
              </w:rPr>
              <w:t>》、《工序作业指导书》</w:t>
            </w:r>
            <w:r>
              <w:rPr>
                <w:rFonts w:hint="eastAsia" w:ascii="宋体"/>
                <w:color w:val="000000"/>
                <w:kern w:val="0"/>
                <w:szCs w:val="21"/>
                <w:highlight w:val="none"/>
              </w:rPr>
              <w:t>。</w:t>
            </w:r>
          </w:p>
          <w:p>
            <w:pPr>
              <w:spacing w:line="400" w:lineRule="atLeast"/>
              <w:ind w:firstLine="420" w:firstLineChars="200"/>
              <w:rPr>
                <w:rFonts w:hint="eastAsia" w:ascii="宋体"/>
                <w:color w:val="000000"/>
                <w:kern w:val="0"/>
                <w:szCs w:val="21"/>
                <w:highlight w:val="none"/>
              </w:rPr>
            </w:pPr>
            <w:r>
              <w:rPr>
                <w:rFonts w:hint="eastAsia" w:ascii="宋体"/>
                <w:color w:val="000000"/>
                <w:kern w:val="0"/>
                <w:szCs w:val="21"/>
                <w:highlight w:val="none"/>
              </w:rPr>
              <w:t>现场查看，车间工序有：下料、缝纫、熨烫、组装，加工过程主要为布料材料的加工、组装等。车间确定的重要环境因素：固废排放和潜在火灾，基本合理。</w:t>
            </w:r>
          </w:p>
          <w:p>
            <w:pPr>
              <w:spacing w:line="400" w:lineRule="atLeast"/>
              <w:rPr>
                <w:rFonts w:hint="eastAsia" w:ascii="宋体"/>
                <w:color w:val="000000"/>
                <w:kern w:val="0"/>
                <w:szCs w:val="21"/>
                <w:highlight w:val="none"/>
              </w:rPr>
            </w:pPr>
            <w:r>
              <w:rPr>
                <w:rFonts w:hint="eastAsia" w:ascii="宋体"/>
                <w:color w:val="000000"/>
                <w:kern w:val="0"/>
                <w:szCs w:val="21"/>
                <w:highlight w:val="none"/>
              </w:rPr>
              <w:t>现场查看，公司的噪声源主要为缝纫和</w:t>
            </w:r>
            <w:r>
              <w:rPr>
                <w:rFonts w:hint="eastAsia" w:ascii="宋体"/>
                <w:color w:val="000000"/>
                <w:kern w:val="0"/>
                <w:szCs w:val="21"/>
                <w:highlight w:val="none"/>
                <w:lang w:eastAsia="zh-CN"/>
              </w:rPr>
              <w:t>切割机（小型）</w:t>
            </w:r>
            <w:r>
              <w:rPr>
                <w:rFonts w:hint="eastAsia" w:ascii="宋体"/>
                <w:color w:val="000000"/>
                <w:kern w:val="0"/>
                <w:szCs w:val="21"/>
                <w:highlight w:val="none"/>
              </w:rPr>
              <w:t>产生，噪声小，对周边无影响。公司目前的主要控制手段：合理安排作业时间，控制噪声。2、设备的维护，保证润滑良好，在其处于正常的运行状态，公司的噪声对环境影响可控。</w:t>
            </w:r>
          </w:p>
          <w:p>
            <w:pPr>
              <w:spacing w:line="400" w:lineRule="atLeast"/>
              <w:ind w:firstLine="420" w:firstLineChars="200"/>
              <w:rPr>
                <w:rFonts w:hint="eastAsia" w:ascii="宋体"/>
                <w:kern w:val="0"/>
                <w:szCs w:val="21"/>
                <w:highlight w:val="none"/>
              </w:rPr>
            </w:pPr>
            <w:r>
              <w:rPr>
                <w:rFonts w:hint="eastAsia" w:ascii="宋体"/>
                <w:kern w:val="0"/>
                <w:szCs w:val="21"/>
                <w:highlight w:val="none"/>
              </w:rPr>
              <w:t>询问，生产车间的固废主要为布料的边角料，对布料边角料的减少控制，公司在下料前结合布料和需求尺寸进行优化下料方案，最大限度利用布料，同时对一些边角料用作饰品部件的加工料，确实不能用的集中收集后卖给回收公司。</w:t>
            </w:r>
          </w:p>
          <w:p>
            <w:pPr>
              <w:spacing w:line="400" w:lineRule="atLeast"/>
              <w:ind w:firstLine="420" w:firstLineChars="200"/>
              <w:rPr>
                <w:rFonts w:hint="eastAsia" w:ascii="宋体"/>
                <w:color w:val="000000"/>
                <w:kern w:val="0"/>
                <w:szCs w:val="21"/>
                <w:highlight w:val="none"/>
              </w:rPr>
            </w:pPr>
            <w:r>
              <w:rPr>
                <w:rFonts w:hint="eastAsia" w:ascii="宋体"/>
                <w:color w:val="000000"/>
                <w:kern w:val="0"/>
                <w:szCs w:val="21"/>
                <w:highlight w:val="none"/>
              </w:rPr>
              <w:t>现场查看，公司车间的一角存放着车间的布料边角料。公司集中后定期交给回收公司收购。</w:t>
            </w:r>
          </w:p>
          <w:p>
            <w:pPr>
              <w:spacing w:line="400" w:lineRule="atLeast"/>
              <w:ind w:firstLine="420" w:firstLineChars="200"/>
              <w:rPr>
                <w:rFonts w:hint="eastAsia" w:ascii="宋体"/>
                <w:color w:val="000000"/>
                <w:kern w:val="0"/>
                <w:szCs w:val="21"/>
                <w:highlight w:val="none"/>
              </w:rPr>
            </w:pPr>
            <w:r>
              <w:rPr>
                <w:rFonts w:hint="eastAsia" w:ascii="宋体"/>
                <w:color w:val="000000"/>
                <w:kern w:val="0"/>
                <w:szCs w:val="21"/>
                <w:highlight w:val="none"/>
              </w:rPr>
              <w:t>询问，公司在节能方面的主要措施为：1、提高设备的利用率，尤其是熨烫设备；2、车间全部使用节能灯；3、对车间照明的要求进行了规定，除了工作台照明外，其他照明白天一律不得开灯，特殊需要的，必须人走灯灭，并规定了区域责任人。</w:t>
            </w:r>
          </w:p>
          <w:p>
            <w:pPr>
              <w:spacing w:line="400" w:lineRule="atLeast"/>
              <w:ind w:firstLine="420" w:firstLineChars="200"/>
              <w:rPr>
                <w:rFonts w:hint="eastAsia" w:ascii="宋体"/>
                <w:color w:val="000000"/>
                <w:kern w:val="0"/>
                <w:szCs w:val="21"/>
                <w:highlight w:val="none"/>
              </w:rPr>
            </w:pPr>
            <w:r>
              <w:rPr>
                <w:rFonts w:hint="eastAsia" w:ascii="宋体"/>
                <w:color w:val="000000"/>
                <w:kern w:val="0"/>
                <w:szCs w:val="21"/>
                <w:highlight w:val="none"/>
              </w:rPr>
              <w:t>询问生技部负责人，公司的车间材料均为易燃物，车间布置有灭火器，并规定了禁烟要求，在日常巡查中对以上设施、要求有检查。火灾的预防通过应急准备和相应进行控制。</w:t>
            </w:r>
          </w:p>
          <w:p>
            <w:pPr>
              <w:spacing w:line="400" w:lineRule="exact"/>
              <w:ind w:firstLine="420" w:firstLineChars="200"/>
              <w:rPr>
                <w:rFonts w:ascii="宋体"/>
                <w:color w:val="000000"/>
                <w:kern w:val="0"/>
                <w:szCs w:val="21"/>
                <w:highlight w:val="none"/>
              </w:rPr>
            </w:pPr>
            <w:r>
              <w:rPr>
                <w:rFonts w:hint="eastAsia" w:ascii="宋体"/>
                <w:color w:val="000000"/>
                <w:kern w:val="0"/>
                <w:szCs w:val="21"/>
                <w:highlight w:val="none"/>
                <w:lang w:eastAsia="zh-CN"/>
              </w:rPr>
              <w:t>生技部</w:t>
            </w:r>
            <w:r>
              <w:rPr>
                <w:rFonts w:hint="eastAsia" w:ascii="宋体"/>
                <w:color w:val="000000"/>
                <w:kern w:val="0"/>
                <w:szCs w:val="21"/>
                <w:highlight w:val="none"/>
              </w:rPr>
              <w:t>环境控制措施基本与管理要求基本一致，基本符合管理要求。</w:t>
            </w:r>
          </w:p>
          <w:p>
            <w:pPr>
              <w:spacing w:line="400" w:lineRule="exact"/>
              <w:ind w:firstLine="420" w:firstLineChars="200"/>
              <w:rPr>
                <w:rFonts w:ascii="宋体"/>
                <w:color w:val="000000"/>
                <w:kern w:val="0"/>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hAnsi="宋体"/>
                <w:szCs w:val="21"/>
                <w:highlight w:val="none"/>
                <w:lang w:eastAsia="zh-CN"/>
              </w:rPr>
              <w:t>生技部</w:t>
            </w:r>
            <w:r>
              <w:rPr>
                <w:rFonts w:hint="eastAsia" w:ascii="宋体" w:hAnsi="宋体"/>
                <w:szCs w:val="21"/>
                <w:highlight w:val="none"/>
              </w:rPr>
              <w:t>的不可接受风险为：</w:t>
            </w:r>
            <w:r>
              <w:rPr>
                <w:rFonts w:hint="eastAsia"/>
                <w:szCs w:val="21"/>
                <w:highlight w:val="none"/>
              </w:rPr>
              <w:t>潜在火灾、触电、</w:t>
            </w:r>
            <w:r>
              <w:rPr>
                <w:rFonts w:hint="eastAsia"/>
                <w:szCs w:val="21"/>
                <w:highlight w:val="none"/>
                <w:lang w:eastAsia="zh-CN"/>
              </w:rPr>
              <w:t>意外伤害</w:t>
            </w:r>
            <w:r>
              <w:rPr>
                <w:rFonts w:hint="eastAsia" w:ascii="宋体"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lang w:eastAsia="zh-CN"/>
              </w:rPr>
              <w:t>生技部</w:t>
            </w:r>
            <w:r>
              <w:rPr>
                <w:rFonts w:hint="eastAsia" w:ascii="宋体" w:hAnsi="宋体"/>
                <w:szCs w:val="21"/>
                <w:highlight w:val="none"/>
              </w:rPr>
              <w:t>制订了相关的危险源防护、管理措施，如《应急救援预案》、《设备操作规程》、《安全生产责任制》等：</w:t>
            </w:r>
          </w:p>
          <w:p>
            <w:pPr>
              <w:spacing w:line="400" w:lineRule="exact"/>
              <w:ind w:firstLine="420" w:firstLineChars="200"/>
              <w:rPr>
                <w:rFonts w:ascii="宋体" w:hAnsi="宋体"/>
                <w:szCs w:val="21"/>
                <w:highlight w:val="none"/>
              </w:rPr>
            </w:pPr>
            <w:r>
              <w:rPr>
                <w:rFonts w:hint="eastAsia" w:ascii="宋体" w:hAnsi="宋体"/>
                <w:szCs w:val="21"/>
                <w:highlight w:val="none"/>
              </w:rPr>
              <w:t>1、触电风险管理：</w:t>
            </w:r>
          </w:p>
          <w:p>
            <w:pPr>
              <w:spacing w:line="400" w:lineRule="exact"/>
              <w:ind w:firstLine="420" w:firstLineChars="200"/>
              <w:rPr>
                <w:rFonts w:ascii="宋体" w:hAnsi="宋体"/>
                <w:szCs w:val="21"/>
                <w:highlight w:val="none"/>
              </w:rPr>
            </w:pPr>
            <w:r>
              <w:rPr>
                <w:rFonts w:hint="eastAsia" w:ascii="宋体" w:hAnsi="宋体"/>
                <w:szCs w:val="21"/>
                <w:highlight w:val="none"/>
              </w:rPr>
              <w:t>现场查看，公司规定了安全供电的管理要求，所有电气设备定期进行维护，公司定期对线路、</w:t>
            </w:r>
            <w:r>
              <w:rPr>
                <w:rFonts w:hint="eastAsia" w:ascii="宋体" w:hAnsi="宋体"/>
                <w:szCs w:val="21"/>
                <w:highlight w:val="none"/>
                <w:lang w:eastAsia="zh-CN"/>
              </w:rPr>
              <w:t>开关</w:t>
            </w:r>
            <w:r>
              <w:rPr>
                <w:rFonts w:hint="eastAsia" w:ascii="宋体" w:hAnsi="宋体"/>
                <w:szCs w:val="21"/>
                <w:highlight w:val="none"/>
              </w:rPr>
              <w:t>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highlight w:val="none"/>
              </w:rPr>
            </w:pPr>
            <w:r>
              <w:rPr>
                <w:rFonts w:hint="eastAsia" w:ascii="宋体" w:hAnsi="宋体"/>
                <w:szCs w:val="21"/>
                <w:highlight w:val="none"/>
              </w:rPr>
              <w:t>现场查看，</w:t>
            </w:r>
            <w:r>
              <w:rPr>
                <w:rFonts w:hint="eastAsia" w:ascii="宋体"/>
                <w:color w:val="000000"/>
                <w:kern w:val="0"/>
                <w:szCs w:val="21"/>
                <w:highlight w:val="none"/>
              </w:rPr>
              <w:t>生产</w:t>
            </w:r>
            <w:r>
              <w:rPr>
                <w:rFonts w:hint="eastAsia" w:ascii="宋体"/>
                <w:color w:val="000000"/>
                <w:kern w:val="0"/>
                <w:szCs w:val="21"/>
                <w:highlight w:val="none"/>
                <w:lang w:eastAsia="zh-CN"/>
              </w:rPr>
              <w:t>车间</w:t>
            </w:r>
            <w:r>
              <w:rPr>
                <w:rFonts w:hint="eastAsia" w:ascii="宋体" w:hAnsi="宋体"/>
                <w:szCs w:val="21"/>
                <w:highlight w:val="none"/>
              </w:rPr>
              <w:t>的电器设备、电缆、配电设施完好，设置规范，无不符合情况。</w:t>
            </w:r>
          </w:p>
          <w:p>
            <w:pPr>
              <w:spacing w:line="400" w:lineRule="exact"/>
              <w:ind w:firstLine="420" w:firstLineChars="200"/>
              <w:rPr>
                <w:rFonts w:ascii="宋体" w:hAnsi="宋体"/>
                <w:szCs w:val="21"/>
                <w:highlight w:val="none"/>
              </w:rPr>
            </w:pPr>
            <w:r>
              <w:rPr>
                <w:rFonts w:hint="eastAsia" w:ascii="宋体" w:hAnsi="宋体"/>
                <w:szCs w:val="21"/>
                <w:highlight w:val="none"/>
              </w:rPr>
              <w:t>2、火灾伤害预防：</w:t>
            </w:r>
          </w:p>
          <w:p>
            <w:pPr>
              <w:spacing w:line="400" w:lineRule="atLeast"/>
              <w:ind w:firstLine="420" w:firstLineChars="200"/>
              <w:rPr>
                <w:rFonts w:ascii="宋体"/>
                <w:color w:val="000000"/>
                <w:kern w:val="0"/>
                <w:szCs w:val="21"/>
                <w:highlight w:val="none"/>
              </w:rPr>
            </w:pPr>
            <w:r>
              <w:rPr>
                <w:rFonts w:hint="eastAsia" w:ascii="宋体" w:hAnsi="宋体"/>
                <w:szCs w:val="21"/>
                <w:highlight w:val="none"/>
              </w:rPr>
              <w:t>现场了解：公司制订了</w:t>
            </w:r>
            <w:r>
              <w:rPr>
                <w:rFonts w:hint="eastAsia" w:ascii="宋体"/>
                <w:color w:val="000000"/>
                <w:kern w:val="0"/>
                <w:szCs w:val="21"/>
                <w:highlight w:val="none"/>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w:t>
            </w:r>
            <w:r>
              <w:rPr>
                <w:rFonts w:hint="eastAsia" w:ascii="宋体"/>
                <w:color w:val="000000"/>
                <w:kern w:val="0"/>
                <w:szCs w:val="21"/>
                <w:highlight w:val="none"/>
                <w:lang w:eastAsia="zh-CN"/>
              </w:rPr>
              <w:t>生技部</w:t>
            </w:r>
            <w:r>
              <w:rPr>
                <w:rFonts w:hint="eastAsia" w:ascii="宋体"/>
                <w:color w:val="000000"/>
                <w:kern w:val="0"/>
                <w:szCs w:val="21"/>
                <w:highlight w:val="none"/>
              </w:rPr>
              <w:t>员工定期参加</w:t>
            </w:r>
            <w:r>
              <w:rPr>
                <w:rFonts w:hint="eastAsia" w:ascii="宋体"/>
                <w:color w:val="000000"/>
                <w:kern w:val="0"/>
                <w:szCs w:val="21"/>
                <w:highlight w:val="none"/>
                <w:lang w:eastAsia="zh-CN"/>
              </w:rPr>
              <w:t>行政部</w:t>
            </w:r>
            <w:r>
              <w:rPr>
                <w:rFonts w:hint="eastAsia" w:ascii="宋体"/>
                <w:color w:val="000000"/>
                <w:kern w:val="0"/>
                <w:szCs w:val="21"/>
                <w:highlight w:val="none"/>
              </w:rPr>
              <w:t>的消防、应急、逃生培训和演习。</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现场查看，公司办公</w:t>
            </w:r>
            <w:r>
              <w:rPr>
                <w:rFonts w:hint="eastAsia" w:ascii="宋体"/>
                <w:color w:val="000000"/>
                <w:kern w:val="0"/>
                <w:szCs w:val="21"/>
                <w:highlight w:val="none"/>
                <w:lang w:eastAsia="zh-CN"/>
              </w:rPr>
              <w:t>及样品展示</w:t>
            </w:r>
            <w:r>
              <w:rPr>
                <w:rFonts w:hint="eastAsia" w:ascii="宋体"/>
                <w:color w:val="000000"/>
                <w:kern w:val="0"/>
                <w:szCs w:val="21"/>
                <w:highlight w:val="none"/>
              </w:rPr>
              <w:t>地点楼层，消防逃生通道畅通，现场打开消防栓，能供水，压力明显。</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现场查看，火灾伤害预防管理基本符合要求。</w:t>
            </w:r>
          </w:p>
          <w:p>
            <w:pPr>
              <w:spacing w:line="400" w:lineRule="exact"/>
              <w:ind w:firstLine="420" w:firstLineChars="200"/>
              <w:rPr>
                <w:rFonts w:ascii="宋体" w:hAnsi="宋体"/>
                <w:szCs w:val="21"/>
                <w:highlight w:val="none"/>
              </w:rPr>
            </w:pPr>
            <w:r>
              <w:rPr>
                <w:rFonts w:hint="eastAsia" w:ascii="宋体" w:hAnsi="宋体"/>
                <w:szCs w:val="21"/>
                <w:highlight w:val="none"/>
              </w:rPr>
              <w:t>3、</w:t>
            </w:r>
            <w:r>
              <w:rPr>
                <w:rFonts w:hint="eastAsia"/>
                <w:szCs w:val="21"/>
                <w:highlight w:val="none"/>
                <w:lang w:eastAsia="zh-CN"/>
              </w:rPr>
              <w:t>意外伤害</w:t>
            </w:r>
            <w:r>
              <w:rPr>
                <w:rFonts w:hint="eastAsia" w:ascii="宋体" w:hAnsi="宋体"/>
                <w:szCs w:val="21"/>
                <w:highlight w:val="none"/>
              </w:rPr>
              <w:t>管理：</w:t>
            </w:r>
          </w:p>
          <w:p>
            <w:pPr>
              <w:spacing w:line="400" w:lineRule="atLeast"/>
              <w:ind w:firstLine="420" w:firstLineChars="200"/>
              <w:rPr>
                <w:rFonts w:ascii="宋体"/>
                <w:color w:val="000000"/>
                <w:kern w:val="0"/>
                <w:szCs w:val="21"/>
                <w:highlight w:val="none"/>
              </w:rPr>
            </w:pPr>
            <w:r>
              <w:rPr>
                <w:rFonts w:hint="eastAsia" w:ascii="宋体" w:hAnsi="宋体"/>
                <w:szCs w:val="21"/>
                <w:highlight w:val="none"/>
              </w:rPr>
              <w:t>现场了解：公司制订了人员</w:t>
            </w:r>
            <w:r>
              <w:rPr>
                <w:rFonts w:hint="eastAsia" w:ascii="宋体"/>
                <w:color w:val="000000"/>
                <w:kern w:val="0"/>
                <w:szCs w:val="21"/>
                <w:highlight w:val="none"/>
              </w:rPr>
              <w:t>防护管理规定、应急管理规定。</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w:t>
            </w:r>
            <w:r>
              <w:rPr>
                <w:rFonts w:hint="eastAsia" w:ascii="宋体"/>
                <w:color w:val="000000"/>
                <w:kern w:val="0"/>
                <w:szCs w:val="21"/>
                <w:highlight w:val="none"/>
                <w:lang w:eastAsia="zh-CN"/>
              </w:rPr>
              <w:t>生技部</w:t>
            </w:r>
            <w:r>
              <w:rPr>
                <w:rFonts w:hint="eastAsia" w:ascii="宋体"/>
                <w:color w:val="000000"/>
                <w:kern w:val="0"/>
                <w:szCs w:val="21"/>
                <w:highlight w:val="none"/>
              </w:rPr>
              <w:t>员工定期参加操作规程的培训。</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现场查看，员工操作符合要求。</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现场查看，配置了必备的应急药品，如创口贴、急救包等。</w:t>
            </w:r>
          </w:p>
          <w:p>
            <w:pPr>
              <w:ind w:firstLine="420" w:firstLineChars="200"/>
              <w:rPr>
                <w:rFonts w:ascii="宋体" w:hAnsi="宋体" w:cs="宋体"/>
                <w:szCs w:val="21"/>
                <w:highlight w:val="none"/>
              </w:rPr>
            </w:pPr>
          </w:p>
        </w:tc>
        <w:tc>
          <w:tcPr>
            <w:tcW w:w="1473" w:type="dxa"/>
          </w:tcPr>
          <w:p>
            <w:pPr>
              <w:rPr>
                <w:rFonts w:hint="eastAsia" w:eastAsia="宋体"/>
                <w:highlight w:val="none"/>
                <w:lang w:eastAsia="zh-CN"/>
              </w:rPr>
            </w:pPr>
            <w:r>
              <w:rPr>
                <w:rFonts w:hint="eastAsia"/>
                <w:highlight w:val="none"/>
                <w:lang w:eastAsia="zh-CN"/>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szCs w:val="21"/>
                <w:highlight w:val="none"/>
              </w:rPr>
            </w:pPr>
          </w:p>
        </w:tc>
        <w:tc>
          <w:tcPr>
            <w:tcW w:w="10116" w:type="dxa"/>
          </w:tcPr>
          <w:p>
            <w:pPr>
              <w:spacing w:line="360" w:lineRule="auto"/>
              <w:rPr>
                <w:rFonts w:cs="宋体"/>
                <w:szCs w:val="21"/>
                <w:highlight w:val="none"/>
              </w:rPr>
            </w:pPr>
            <w:r>
              <w:rPr>
                <w:rFonts w:hint="eastAsia" w:cs="宋体"/>
                <w:szCs w:val="21"/>
                <w:highlight w:val="none"/>
              </w:rPr>
              <w:t>查见：《应急准备和响应程序》、《消防与疏散演习实施方案》</w:t>
            </w:r>
          </w:p>
          <w:p>
            <w:pPr>
              <w:spacing w:line="360" w:lineRule="auto"/>
              <w:rPr>
                <w:rFonts w:cs="宋体"/>
                <w:szCs w:val="21"/>
                <w:highlight w:val="none"/>
              </w:rPr>
            </w:pPr>
            <w:r>
              <w:rPr>
                <w:rFonts w:hint="eastAsia" w:cs="宋体"/>
                <w:szCs w:val="21"/>
                <w:highlight w:val="none"/>
                <w:lang w:eastAsia="zh-CN"/>
              </w:rPr>
              <w:t>生技部</w:t>
            </w:r>
            <w:r>
              <w:rPr>
                <w:rFonts w:hint="eastAsia" w:cs="宋体"/>
                <w:szCs w:val="21"/>
                <w:highlight w:val="none"/>
              </w:rPr>
              <w:t>人员在</w:t>
            </w:r>
            <w:r>
              <w:rPr>
                <w:rFonts w:hint="eastAsia" w:cs="宋体"/>
                <w:szCs w:val="21"/>
                <w:highlight w:val="none"/>
                <w:lang w:eastAsia="zh-CN"/>
              </w:rPr>
              <w:t>行政部</w:t>
            </w:r>
            <w:r>
              <w:rPr>
                <w:rFonts w:hint="eastAsia" w:cs="宋体"/>
                <w:szCs w:val="21"/>
                <w:highlight w:val="none"/>
              </w:rPr>
              <w:t>组织下，参加了公司组织的“火灾消防知识培训”。</w:t>
            </w:r>
          </w:p>
          <w:p>
            <w:pPr>
              <w:spacing w:line="400" w:lineRule="atLeast"/>
              <w:jc w:val="left"/>
              <w:rPr>
                <w:rFonts w:cs="宋体"/>
                <w:szCs w:val="21"/>
                <w:highlight w:val="none"/>
              </w:rPr>
            </w:pPr>
            <w:r>
              <w:rPr>
                <w:rFonts w:hint="eastAsia" w:cs="宋体"/>
                <w:szCs w:val="21"/>
                <w:highlight w:val="none"/>
              </w:rPr>
              <w:t>查见：消防演练实况记录：</w:t>
            </w:r>
            <w:r>
              <w:rPr>
                <w:rFonts w:hint="eastAsia" w:cs="宋体"/>
                <w:szCs w:val="21"/>
                <w:highlight w:val="none"/>
                <w:lang w:eastAsia="zh-CN"/>
              </w:rPr>
              <w:t>生技部</w:t>
            </w:r>
            <w:r>
              <w:rPr>
                <w:rFonts w:hint="eastAsia" w:cs="宋体"/>
                <w:szCs w:val="21"/>
                <w:highlight w:val="none"/>
              </w:rPr>
              <w:t>相关人员</w:t>
            </w:r>
            <w:r>
              <w:rPr>
                <w:rFonts w:hint="eastAsia" w:cs="宋体"/>
                <w:szCs w:val="21"/>
                <w:highlight w:val="none"/>
                <w:lang w:eastAsia="zh-CN"/>
              </w:rPr>
              <w:t>于</w:t>
            </w:r>
            <w:r>
              <w:rPr>
                <w:rFonts w:hint="eastAsia" w:cs="宋体"/>
                <w:szCs w:val="21"/>
                <w:highlight w:val="none"/>
                <w:lang w:val="en-US" w:eastAsia="zh-CN"/>
              </w:rPr>
              <w:t>2020年1月20日</w:t>
            </w:r>
            <w:r>
              <w:rPr>
                <w:rFonts w:hint="eastAsia" w:cs="宋体"/>
                <w:szCs w:val="21"/>
                <w:highlight w:val="none"/>
              </w:rPr>
              <w:t>参加了公司</w:t>
            </w:r>
            <w:r>
              <w:rPr>
                <w:rFonts w:hint="eastAsia" w:cs="宋体"/>
                <w:szCs w:val="21"/>
                <w:highlight w:val="none"/>
                <w:lang w:eastAsia="zh-CN"/>
              </w:rPr>
              <w:t>行政部</w:t>
            </w:r>
            <w:r>
              <w:rPr>
                <w:rFonts w:hint="eastAsia" w:cs="宋体"/>
                <w:szCs w:val="21"/>
                <w:highlight w:val="none"/>
              </w:rPr>
              <w:t>组织的火灾消防演练。</w:t>
            </w:r>
          </w:p>
          <w:p>
            <w:pPr>
              <w:spacing w:line="360" w:lineRule="auto"/>
              <w:rPr>
                <w:rFonts w:cs="宋体"/>
                <w:szCs w:val="21"/>
                <w:highlight w:val="none"/>
              </w:rPr>
            </w:pPr>
            <w:r>
              <w:rPr>
                <w:rFonts w:hint="eastAsia" w:cs="宋体"/>
                <w:szCs w:val="21"/>
                <w:highlight w:val="none"/>
              </w:rPr>
              <w:t>查，现场对应，公司员工的安全逃生意识有明显的改善和较大提高。使员工掌握了安全逃生的方式和路径。同时使员工掌握了灭火器材的使用。消防器材完善、良好。</w:t>
            </w:r>
          </w:p>
        </w:tc>
        <w:tc>
          <w:tcPr>
            <w:tcW w:w="1473" w:type="dxa"/>
          </w:tcPr>
          <w:p>
            <w:pPr>
              <w:rPr>
                <w:rFonts w:hint="eastAsia" w:eastAsia="宋体"/>
                <w:highlight w:val="none"/>
                <w:lang w:eastAsia="zh-CN"/>
              </w:rPr>
            </w:pPr>
            <w:r>
              <w:rPr>
                <w:rFonts w:hint="eastAsia"/>
                <w:highlight w:val="none"/>
                <w:lang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供销</w:t>
            </w:r>
            <w:r>
              <w:rPr>
                <w:rFonts w:hint="eastAsia"/>
                <w:sz w:val="24"/>
                <w:szCs w:val="24"/>
              </w:rPr>
              <w:t>部   主管领导：</w:t>
            </w:r>
            <w:r>
              <w:rPr>
                <w:rFonts w:hint="eastAsia"/>
                <w:sz w:val="24"/>
                <w:szCs w:val="24"/>
                <w:lang w:val="en-US" w:eastAsia="zh-CN"/>
              </w:rPr>
              <w:t>吴红</w:t>
            </w:r>
            <w:r>
              <w:rPr>
                <w:rFonts w:hint="eastAsia"/>
                <w:sz w:val="24"/>
                <w:szCs w:val="24"/>
              </w:rPr>
              <w:t xml:space="preserve">     陪同人员：</w:t>
            </w:r>
            <w:r>
              <w:rPr>
                <w:rFonts w:hint="eastAsia"/>
                <w:sz w:val="24"/>
                <w:szCs w:val="24"/>
                <w:lang w:val="en-US" w:eastAsia="zh-CN"/>
              </w:rPr>
              <w:t>吴红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审核时间：20</w:t>
            </w:r>
            <w:r>
              <w:rPr>
                <w:rFonts w:hint="eastAsia"/>
                <w:sz w:val="24"/>
                <w:szCs w:val="24"/>
                <w:lang w:val="en-US" w:eastAsia="zh-CN"/>
              </w:rPr>
              <w:t>20.8.6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spacing w:line="400" w:lineRule="exact"/>
              <w:rPr>
                <w:rFonts w:ascii="宋体" w:cs="宋体"/>
                <w:szCs w:val="21"/>
              </w:rPr>
            </w:pPr>
            <w:r>
              <w:rPr>
                <w:rFonts w:hint="eastAsia" w:ascii="宋体" w:cs="宋体"/>
                <w:szCs w:val="21"/>
              </w:rPr>
              <w:t>在《部门职责》中规定了</w:t>
            </w:r>
            <w:r>
              <w:rPr>
                <w:rFonts w:hint="eastAsia" w:ascii="宋体" w:cs="宋体"/>
                <w:szCs w:val="21"/>
                <w:lang w:eastAsia="zh-CN"/>
              </w:rPr>
              <w:t>供销部</w:t>
            </w:r>
            <w:r>
              <w:rPr>
                <w:rFonts w:hint="eastAsia" w:ascii="宋体" w:cs="宋体"/>
                <w:szCs w:val="21"/>
              </w:rPr>
              <w:t>的职责和权限，以确保部门工作的展开和实施：</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widowControl/>
              <w:jc w:val="lef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hint="eastAsia" w:ascii="宋体" w:hAnsi="宋体" w:cs="宋体"/>
                <w:szCs w:val="21"/>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w:t>
            </w:r>
          </w:p>
          <w:p>
            <w:pPr>
              <w:spacing w:line="400" w:lineRule="exact"/>
              <w:rPr>
                <w:rFonts w:ascii="宋体" w:cs="宋体"/>
                <w:szCs w:val="21"/>
              </w:rPr>
            </w:pPr>
            <w:r>
              <w:rPr>
                <w:rFonts w:hint="eastAsia" w:ascii="宋体" w:cs="宋体"/>
                <w:szCs w:val="21"/>
              </w:rPr>
              <w:t>部门职责清晰、明确。</w:t>
            </w:r>
          </w:p>
          <w:p>
            <w:pPr>
              <w:widowControl/>
              <w:jc w:val="left"/>
              <w:rPr>
                <w:rFonts w:ascii="宋体" w:hAnsi="宋体"/>
                <w:szCs w:val="21"/>
              </w:rPr>
            </w:pPr>
            <w:r>
              <w:rPr>
                <w:rFonts w:hint="eastAsia" w:ascii="宋体" w:cs="宋体"/>
                <w:szCs w:val="21"/>
                <w:lang w:eastAsia="zh-CN"/>
              </w:rPr>
              <w:t>供销部</w:t>
            </w:r>
            <w:r>
              <w:rPr>
                <w:rFonts w:hint="eastAsia" w:ascii="宋体" w:cs="宋体"/>
                <w:szCs w:val="21"/>
              </w:rPr>
              <w:t>负责人能基本阐述本部门的主要职责</w:t>
            </w:r>
            <w:r>
              <w:rPr>
                <w:rFonts w:hint="eastAsia" w:ascii="宋体" w:hAnsi="宋体"/>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cs="Arial"/>
                <w:iCs/>
                <w:szCs w:val="21"/>
              </w:rPr>
              <w:t>查</w:t>
            </w:r>
            <w:r>
              <w:rPr>
                <w:rFonts w:hint="eastAsia" w:ascii="宋体" w:hAnsi="宋体" w:cs="Arial"/>
                <w:iCs/>
                <w:szCs w:val="21"/>
                <w:lang w:eastAsia="zh-CN"/>
              </w:rPr>
              <w:t>供销</w:t>
            </w:r>
            <w:r>
              <w:rPr>
                <w:rFonts w:hint="eastAsia" w:ascii="宋体" w:hAnsi="宋体" w:cs="Arial"/>
                <w:iCs/>
                <w:szCs w:val="21"/>
              </w:rPr>
              <w:t>部质量、</w:t>
            </w:r>
            <w:r>
              <w:rPr>
                <w:rFonts w:hint="eastAsia" w:ascii="宋体" w:hAnsi="宋体"/>
                <w:szCs w:val="21"/>
              </w:rPr>
              <w:t>环境和职业健康</w:t>
            </w:r>
            <w:r>
              <w:rPr>
                <w:rFonts w:hint="eastAsia" w:ascii="宋体" w:hAnsi="宋体"/>
                <w:szCs w:val="21"/>
                <w:highlight w:val="none"/>
              </w:rPr>
              <w:t>安全目标：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p>
          <w:p>
            <w:pPr>
              <w:spacing w:line="400" w:lineRule="exact"/>
              <w:rPr>
                <w:rFonts w:ascii="宋体" w:eastAsia="黑体" w:cs="宋体"/>
                <w:szCs w:val="21"/>
                <w:highlight w:val="none"/>
              </w:rPr>
            </w:pPr>
            <w:r>
              <w:rPr>
                <w:rFonts w:hint="eastAsia" w:ascii="宋体" w:cs="宋体"/>
                <w:szCs w:val="21"/>
                <w:highlight w:val="none"/>
              </w:rPr>
              <w:t>1）</w:t>
            </w:r>
            <w:r>
              <w:rPr>
                <w:rFonts w:hint="eastAsia" w:ascii="宋体" w:hAnsi="宋体" w:eastAsia="宋体" w:cs="宋体"/>
                <w:highlight w:val="none"/>
                <w:lang w:eastAsia="zh-CN"/>
              </w:rPr>
              <w:t>顾客满意度≥</w:t>
            </w:r>
            <w:r>
              <w:rPr>
                <w:rFonts w:ascii="宋体" w:hAnsi="宋体" w:eastAsia="宋体" w:cs="宋体"/>
                <w:highlight w:val="none"/>
                <w:lang w:eastAsia="zh-CN"/>
              </w:rPr>
              <w:t>9</w:t>
            </w:r>
            <w:r>
              <w:rPr>
                <w:rFonts w:hint="eastAsia" w:ascii="宋体" w:hAnsi="宋体" w:eastAsia="宋体" w:cs="宋体"/>
                <w:highlight w:val="none"/>
                <w:lang w:eastAsia="zh-CN"/>
              </w:rPr>
              <w:t>6</w:t>
            </w:r>
            <w:r>
              <w:rPr>
                <w:rFonts w:ascii="宋体" w:hAnsi="宋体" w:eastAsia="宋体" w:cs="宋体"/>
                <w:highlight w:val="none"/>
                <w:lang w:eastAsia="zh-CN"/>
              </w:rPr>
              <w:t>%</w:t>
            </w:r>
            <w:r>
              <w:rPr>
                <w:rFonts w:hint="eastAsia" w:ascii="宋体" w:hAnsi="宋体" w:cs="宋体"/>
                <w:highlight w:val="none"/>
                <w:lang w:val="en-US" w:eastAsia="zh-CN"/>
              </w:rPr>
              <w:t>；                         97%</w:t>
            </w:r>
          </w:p>
          <w:p>
            <w:pPr>
              <w:adjustRightInd w:val="0"/>
              <w:snapToGrid w:val="0"/>
              <w:spacing w:line="440" w:lineRule="exact"/>
              <w:ind w:right="-23"/>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highlight w:val="none"/>
                <w:lang w:eastAsia="zh-CN"/>
              </w:rPr>
              <w:t>客户投诉处理率</w:t>
            </w:r>
            <w:r>
              <w:rPr>
                <w:rFonts w:ascii="宋体" w:hAnsi="宋体" w:eastAsia="宋体" w:cs="宋体"/>
                <w:highlight w:val="none"/>
                <w:lang w:eastAsia="zh-CN"/>
              </w:rPr>
              <w:t>100%</w:t>
            </w:r>
            <w:r>
              <w:rPr>
                <w:rFonts w:hint="eastAsia" w:ascii="宋体" w:hAnsi="宋体" w:cs="宋体"/>
                <w:highlight w:val="none"/>
                <w:lang w:val="en-US" w:eastAsia="zh-CN"/>
              </w:rPr>
              <w:t>；                      100%</w:t>
            </w:r>
          </w:p>
          <w:p>
            <w:pPr>
              <w:adjustRightInd w:val="0"/>
              <w:snapToGrid w:val="0"/>
              <w:spacing w:line="440" w:lineRule="exact"/>
              <w:ind w:right="-23"/>
              <w:rPr>
                <w:rFonts w:hint="eastAsia" w:ascii="宋体" w:hAnsi="宋体" w:cs="宋体"/>
                <w:szCs w:val="21"/>
                <w:highlight w:val="none"/>
              </w:rPr>
            </w:pPr>
            <w:r>
              <w:rPr>
                <w:rFonts w:hint="eastAsia" w:ascii="宋体" w:hAnsi="宋体" w:cs="宋体"/>
                <w:szCs w:val="21"/>
                <w:highlight w:val="none"/>
                <w:lang w:val="en-US" w:eastAsia="zh-CN"/>
              </w:rPr>
              <w:t>3）合同履约</w:t>
            </w:r>
            <w:r>
              <w:rPr>
                <w:rFonts w:hint="eastAsia" w:ascii="宋体" w:hAnsi="宋体" w:cs="宋体"/>
                <w:szCs w:val="21"/>
                <w:highlight w:val="none"/>
              </w:rPr>
              <w:t xml:space="preserve">率100%；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100%</w:t>
            </w:r>
          </w:p>
          <w:p>
            <w:pPr>
              <w:adjustRightInd w:val="0"/>
              <w:snapToGrid w:val="0"/>
              <w:spacing w:line="440" w:lineRule="exact"/>
              <w:ind w:right="-23"/>
              <w:rPr>
                <w:rFonts w:hint="eastAsia" w:ascii="宋体" w:hAnsi="宋体" w:cs="宋体"/>
                <w:szCs w:val="21"/>
                <w:highlight w:val="none"/>
                <w:lang w:val="en-US" w:eastAsia="zh-CN"/>
              </w:rPr>
            </w:pPr>
            <w:r>
              <w:rPr>
                <w:rFonts w:hint="eastAsia" w:ascii="宋体" w:hAnsi="宋体" w:cs="宋体"/>
                <w:szCs w:val="21"/>
                <w:highlight w:val="none"/>
                <w:lang w:val="en-US" w:eastAsia="zh-CN"/>
              </w:rPr>
              <w:t>4）外购件的合格率达100%；                    100%</w:t>
            </w:r>
          </w:p>
          <w:p>
            <w:pPr>
              <w:adjustRightInd w:val="0"/>
              <w:snapToGrid w:val="0"/>
              <w:spacing w:line="440" w:lineRule="exact"/>
              <w:ind w:right="-23"/>
              <w:rPr>
                <w:rFonts w:hint="eastAsia" w:ascii="宋体" w:hAnsi="宋体" w:cs="宋体"/>
                <w:szCs w:val="21"/>
                <w:highlight w:val="none"/>
                <w:lang w:val="en-US" w:eastAsia="zh-CN"/>
              </w:rPr>
            </w:pPr>
            <w:r>
              <w:rPr>
                <w:rFonts w:hint="eastAsia" w:ascii="宋体" w:hAnsi="宋体" w:cs="宋体"/>
                <w:szCs w:val="21"/>
                <w:highlight w:val="none"/>
                <w:lang w:val="en-US" w:eastAsia="zh-CN"/>
              </w:rPr>
              <w:t>5）外购件到货及时率100%；                    100%</w:t>
            </w:r>
          </w:p>
          <w:p>
            <w:pPr>
              <w:adjustRightInd w:val="0"/>
              <w:snapToGrid w:val="0"/>
              <w:spacing w:line="440" w:lineRule="exact"/>
              <w:ind w:right="-23"/>
              <w:rPr>
                <w:rFonts w:hint="eastAsia" w:ascii="宋体" w:hAnsi="宋体" w:cs="宋体"/>
                <w:szCs w:val="21"/>
                <w:highlight w:val="none"/>
                <w:lang w:val="en-US" w:eastAsia="zh-CN"/>
              </w:rPr>
            </w:pPr>
            <w:r>
              <w:rPr>
                <w:rFonts w:hint="eastAsia" w:ascii="宋体" w:hAnsi="宋体" w:cs="宋体"/>
                <w:szCs w:val="21"/>
                <w:highlight w:val="none"/>
                <w:lang w:val="en-US" w:eastAsia="zh-CN"/>
              </w:rPr>
              <w:t>6）供应商的质量环境安全评估率≥90%；           90%</w:t>
            </w:r>
          </w:p>
          <w:p>
            <w:pPr>
              <w:adjustRightInd w:val="0"/>
              <w:snapToGrid w:val="0"/>
              <w:spacing w:line="440" w:lineRule="exact"/>
              <w:ind w:right="-23"/>
              <w:rPr>
                <w:rFonts w:hint="eastAsia" w:ascii="宋体" w:hAnsi="宋体" w:cs="宋体"/>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highlight w:val="none"/>
                <w:lang w:eastAsia="zh-CN"/>
              </w:rPr>
              <w:t>火灾事故为零</w:t>
            </w:r>
            <w:r>
              <w:rPr>
                <w:rFonts w:hint="eastAsia" w:ascii="宋体" w:hAnsi="宋体" w:cs="宋体"/>
                <w:highlight w:val="none"/>
                <w:lang w:val="en-US" w:eastAsia="zh-CN"/>
              </w:rPr>
              <w:t>；                               零</w:t>
            </w:r>
          </w:p>
          <w:p>
            <w:pPr>
              <w:adjustRightInd w:val="0"/>
              <w:snapToGrid w:val="0"/>
              <w:spacing w:line="440" w:lineRule="exact"/>
              <w:ind w:right="-23"/>
              <w:rPr>
                <w:rFonts w:hint="default" w:ascii="宋体" w:hAnsi="宋体" w:cs="宋体"/>
                <w:highlight w:val="none"/>
                <w:lang w:val="en-US" w:eastAsia="zh-CN"/>
              </w:rPr>
            </w:pPr>
            <w:r>
              <w:rPr>
                <w:rFonts w:hint="eastAsia" w:ascii="宋体" w:hAnsi="宋体" w:cs="宋体"/>
                <w:highlight w:val="none"/>
                <w:lang w:val="en-US" w:eastAsia="zh-CN"/>
              </w:rPr>
              <w:t>8）水电浪费现象</w:t>
            </w:r>
            <w:r>
              <w:rPr>
                <w:rFonts w:hint="eastAsia" w:ascii="宋体" w:hAnsi="宋体" w:eastAsia="宋体" w:cs="宋体"/>
                <w:highlight w:val="none"/>
                <w:lang w:eastAsia="zh-CN"/>
              </w:rPr>
              <w:t>为零</w:t>
            </w:r>
            <w:r>
              <w:rPr>
                <w:rFonts w:hint="eastAsia" w:ascii="宋体" w:hAnsi="宋体" w:cs="宋体"/>
                <w:highlight w:val="none"/>
                <w:lang w:val="en-US" w:eastAsia="zh-CN"/>
              </w:rPr>
              <w:t xml:space="preserve">；                           </w:t>
            </w:r>
            <w:r>
              <w:rPr>
                <w:rFonts w:hint="eastAsia" w:ascii="宋体" w:hAnsi="宋体" w:eastAsia="宋体" w:cs="宋体"/>
                <w:highlight w:val="none"/>
                <w:lang w:eastAsia="zh-CN"/>
              </w:rPr>
              <w:t>零</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cs="宋体"/>
                <w:szCs w:val="21"/>
                <w:highlight w:val="none"/>
                <w:lang w:eastAsia="zh-CN"/>
              </w:rPr>
              <w:t>供销</w:t>
            </w:r>
            <w:r>
              <w:rPr>
                <w:rFonts w:hint="eastAsia" w:ascii="宋体" w:hAnsi="宋体" w:cs="宋体"/>
                <w:szCs w:val="21"/>
                <w:highlight w:val="none"/>
              </w:rPr>
              <w:t>部质量、环境和职业健康安全目标完成情况：均能达到要求。</w:t>
            </w:r>
          </w:p>
          <w:p>
            <w:pPr>
              <w:widowControl/>
              <w:jc w:val="left"/>
              <w:rPr>
                <w:rFonts w:ascii="宋体" w:hAnsi="宋体"/>
                <w:szCs w:val="21"/>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rPr>
                <w:rFonts w:ascii="宋体" w:hAnsi="宋体"/>
                <w:szCs w:val="21"/>
              </w:rPr>
            </w:pPr>
            <w:r>
              <w:rPr>
                <w:rFonts w:hint="eastAsia" w:ascii="宋体" w:hAnsi="宋体"/>
                <w:szCs w:val="21"/>
              </w:rPr>
              <w:t>查见：</w:t>
            </w:r>
            <w:r>
              <w:rPr>
                <w:rFonts w:hint="eastAsia" w:ascii="宋体" w:hAnsi="宋体" w:cs="宋体"/>
                <w:szCs w:val="21"/>
              </w:rPr>
              <w:t>《环境因素识别与评价程序》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供销部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供销部</w:t>
            </w:r>
            <w:r>
              <w:rPr>
                <w:rFonts w:hint="eastAsia" w:ascii="宋体" w:hAnsi="宋体"/>
                <w:szCs w:val="21"/>
              </w:rPr>
              <w:t>环境因素有</w:t>
            </w:r>
            <w:r>
              <w:rPr>
                <w:rFonts w:hint="eastAsia" w:ascii="宋体" w:hAnsi="宋体"/>
                <w:szCs w:val="21"/>
                <w:lang w:val="en-US" w:eastAsia="zh-CN"/>
              </w:rPr>
              <w:t>35</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C.采购物资中的包装箱、</w:t>
            </w:r>
            <w:r>
              <w:rPr>
                <w:rFonts w:hint="eastAsia" w:ascii="宋体" w:hAnsi="宋体"/>
                <w:szCs w:val="21"/>
                <w:lang w:val="en-US" w:eastAsia="zh-CN"/>
              </w:rPr>
              <w:t>袋</w:t>
            </w:r>
            <w:r>
              <w:rPr>
                <w:rFonts w:hint="eastAsia" w:ascii="宋体" w:hAnsi="宋体"/>
                <w:szCs w:val="21"/>
              </w:rPr>
              <w:t>等固废的排放。</w:t>
            </w:r>
          </w:p>
          <w:p>
            <w:pPr>
              <w:rPr>
                <w:rFonts w:ascii="宋体" w:hAnsi="宋体"/>
                <w:szCs w:val="21"/>
              </w:rPr>
            </w:pPr>
            <w:r>
              <w:rPr>
                <w:rFonts w:hint="eastAsia" w:ascii="宋体" w:hAnsi="宋体"/>
                <w:szCs w:val="21"/>
              </w:rPr>
              <w:t>查，部门的重要环境因素为：固体废弃物的排放、</w:t>
            </w:r>
            <w:r>
              <w:rPr>
                <w:rFonts w:hint="eastAsia" w:ascii="宋体" w:hAnsi="宋体"/>
                <w:szCs w:val="21"/>
                <w:lang w:val="en-US" w:eastAsia="zh-CN"/>
              </w:rPr>
              <w:t>潜在</w:t>
            </w:r>
            <w:r>
              <w:rPr>
                <w:rFonts w:hint="eastAsia" w:ascii="宋体" w:hAnsi="宋体"/>
                <w:szCs w:val="21"/>
              </w:rPr>
              <w:t>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ascii="宋体" w:hAnsi="宋体" w:cs="宋体"/>
                <w:szCs w:val="21"/>
              </w:rPr>
            </w:pPr>
            <w:r>
              <w:rPr>
                <w:rFonts w:hint="eastAsia" w:ascii="宋体" w:hAnsi="宋体"/>
                <w:szCs w:val="21"/>
              </w:rPr>
              <w:t>识别基本清楚、充分，评价基本合理。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经过辨识与评审形成了</w:t>
            </w:r>
            <w:r>
              <w:rPr>
                <w:rFonts w:hint="eastAsia" w:ascii="宋体" w:hAnsi="宋体" w:cs="宋体"/>
                <w:szCs w:val="21"/>
              </w:rPr>
              <w:t>《危险源识别与评价</w:t>
            </w:r>
            <w:r>
              <w:rPr>
                <w:rFonts w:hint="eastAsia" w:ascii="宋体" w:hAnsi="宋体" w:cs="宋体"/>
                <w:szCs w:val="21"/>
                <w:lang w:eastAsia="zh-CN"/>
              </w:rPr>
              <w:t>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9"/>
              <w:spacing w:line="400" w:lineRule="exact"/>
              <w:rPr>
                <w:rFonts w:ascii="宋体" w:hAnsi="宋体" w:cs="宋体"/>
                <w:sz w:val="21"/>
                <w:szCs w:val="21"/>
                <w:highlight w:val="none"/>
              </w:rPr>
            </w:pPr>
            <w:r>
              <w:rPr>
                <w:rFonts w:hint="eastAsia" w:ascii="宋体" w:hAnsi="宋体" w:cs="宋体"/>
                <w:kern w:val="2"/>
                <w:sz w:val="21"/>
                <w:szCs w:val="21"/>
                <w:highlight w:val="none"/>
              </w:rPr>
              <w:t>---《信息交流程序》</w:t>
            </w:r>
            <w:r>
              <w:rPr>
                <w:rFonts w:hint="eastAsia" w:ascii="宋体" w:hAnsi="宋体" w:cs="Arial"/>
                <w:iCs/>
                <w:kern w:val="2"/>
                <w:sz w:val="21"/>
                <w:szCs w:val="21"/>
                <w:highlight w:val="none"/>
              </w:rPr>
              <w:t>规定了公司内外信息交流、协商的对象、方式、记录等。</w:t>
            </w:r>
          </w:p>
          <w:p>
            <w:pPr>
              <w:pStyle w:val="9"/>
              <w:spacing w:line="400" w:lineRule="exact"/>
              <w:ind w:firstLine="420" w:firstLineChars="200"/>
              <w:rPr>
                <w:rFonts w:ascii="宋体" w:hAnsi="宋体" w:cs="宋体"/>
                <w:color w:val="FF0000"/>
                <w:sz w:val="21"/>
                <w:szCs w:val="21"/>
                <w:highlight w:val="none"/>
              </w:rPr>
            </w:pPr>
            <w:r>
              <w:rPr>
                <w:rFonts w:hint="eastAsia" w:ascii="宋体" w:hAnsi="宋体" w:cs="宋体"/>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spacing w:line="400" w:lineRule="atLeast"/>
              <w:ind w:firstLine="315" w:firstLineChars="150"/>
              <w:rPr>
                <w:rFonts w:hint="eastAsia" w:ascii="宋体" w:hAnsi="宋体" w:eastAsia="宋体" w:cs="Arial"/>
                <w:iCs/>
                <w:szCs w:val="21"/>
                <w:highlight w:val="none"/>
                <w:lang w:eastAsia="zh-CN"/>
              </w:rPr>
            </w:pPr>
            <w:r>
              <w:rPr>
                <w:rFonts w:hint="eastAsia" w:ascii="宋体" w:hAnsi="宋体" w:cs="Arial"/>
                <w:iCs/>
                <w:szCs w:val="21"/>
                <w:highlight w:val="none"/>
              </w:rPr>
              <w:t>1）告知员工：管理者代表是</w:t>
            </w:r>
            <w:r>
              <w:rPr>
                <w:rFonts w:hint="eastAsia" w:ascii="宋体" w:hAnsi="宋体" w:cs="Arial"/>
                <w:iCs/>
                <w:szCs w:val="21"/>
                <w:highlight w:val="none"/>
                <w:lang w:eastAsia="zh-CN"/>
              </w:rPr>
              <w:t>王彬</w:t>
            </w:r>
            <w:r>
              <w:rPr>
                <w:rFonts w:hint="eastAsia" w:ascii="宋体" w:hAnsi="宋体" w:cs="Arial"/>
                <w:iCs/>
                <w:szCs w:val="21"/>
                <w:highlight w:val="none"/>
              </w:rPr>
              <w:t>及职业健康安全事务代表</w:t>
            </w:r>
            <w:r>
              <w:rPr>
                <w:rFonts w:hint="eastAsia" w:ascii="宋体" w:hAnsi="宋体" w:cs="Arial"/>
                <w:iCs/>
                <w:szCs w:val="21"/>
                <w:highlight w:val="none"/>
                <w:lang w:eastAsia="zh-CN"/>
              </w:rPr>
              <w:t>唐亚</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highlight w:val="none"/>
              </w:rPr>
              <w:t>3）组织员工学习：与安全健康、环境管理有关的法律法规，包括《中华人民共和国环境保护法》、《中华人民共和国水污染防治法》、《危险化学</w:t>
            </w:r>
            <w:r>
              <w:rPr>
                <w:rFonts w:hint="eastAsia" w:ascii="宋体" w:hAnsi="宋体" w:cs="Arial"/>
                <w:iCs/>
                <w:szCs w:val="21"/>
              </w:rPr>
              <w:t>品安全管理条例》、《工伤保险条例》、《劳动防护用品监督管理规定》等关于员工权益、保险等内容；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vAlign w:val="top"/>
          </w:tcPr>
          <w:p>
            <w:pPr>
              <w:spacing w:line="360" w:lineRule="auto"/>
              <w:rPr>
                <w:rFonts w:cs="宋体"/>
                <w:szCs w:val="21"/>
                <w:highlight w:val="none"/>
              </w:rPr>
            </w:pPr>
            <w:r>
              <w:rPr>
                <w:rFonts w:hint="eastAsia" w:cs="宋体"/>
                <w:szCs w:val="21"/>
                <w:highlight w:val="none"/>
              </w:rPr>
              <w:t>查见：《应急准备和响应程序》、《消防与疏散演习实施方案》</w:t>
            </w:r>
          </w:p>
          <w:p>
            <w:pPr>
              <w:spacing w:line="360" w:lineRule="auto"/>
              <w:rPr>
                <w:rFonts w:cs="宋体"/>
                <w:szCs w:val="21"/>
                <w:highlight w:val="none"/>
              </w:rPr>
            </w:pPr>
            <w:r>
              <w:rPr>
                <w:rFonts w:hint="eastAsia" w:cs="宋体"/>
                <w:szCs w:val="21"/>
                <w:highlight w:val="none"/>
                <w:lang w:eastAsia="zh-CN"/>
              </w:rPr>
              <w:t>生技部</w:t>
            </w:r>
            <w:r>
              <w:rPr>
                <w:rFonts w:hint="eastAsia" w:cs="宋体"/>
                <w:szCs w:val="21"/>
                <w:highlight w:val="none"/>
              </w:rPr>
              <w:t>人员在</w:t>
            </w:r>
            <w:r>
              <w:rPr>
                <w:rFonts w:hint="eastAsia" w:cs="宋体"/>
                <w:szCs w:val="21"/>
                <w:highlight w:val="none"/>
                <w:lang w:eastAsia="zh-CN"/>
              </w:rPr>
              <w:t>行政部</w:t>
            </w:r>
            <w:r>
              <w:rPr>
                <w:rFonts w:hint="eastAsia" w:cs="宋体"/>
                <w:szCs w:val="21"/>
                <w:highlight w:val="none"/>
              </w:rPr>
              <w:t>组织下，参加了公司组织的“火灾消防知识培训”。</w:t>
            </w:r>
          </w:p>
          <w:p>
            <w:pPr>
              <w:spacing w:line="400" w:lineRule="atLeast"/>
              <w:jc w:val="left"/>
              <w:rPr>
                <w:rFonts w:cs="宋体"/>
                <w:szCs w:val="21"/>
                <w:highlight w:val="none"/>
              </w:rPr>
            </w:pPr>
            <w:r>
              <w:rPr>
                <w:rFonts w:hint="eastAsia" w:cs="宋体"/>
                <w:szCs w:val="21"/>
                <w:highlight w:val="none"/>
              </w:rPr>
              <w:t>查见：消防演练实况记录：</w:t>
            </w:r>
            <w:r>
              <w:rPr>
                <w:rFonts w:hint="eastAsia" w:cs="宋体"/>
                <w:szCs w:val="21"/>
                <w:highlight w:val="none"/>
                <w:lang w:eastAsia="zh-CN"/>
              </w:rPr>
              <w:t>生技部</w:t>
            </w:r>
            <w:r>
              <w:rPr>
                <w:rFonts w:hint="eastAsia" w:cs="宋体"/>
                <w:szCs w:val="21"/>
                <w:highlight w:val="none"/>
              </w:rPr>
              <w:t>相关人员</w:t>
            </w:r>
            <w:r>
              <w:rPr>
                <w:rFonts w:hint="eastAsia" w:cs="宋体"/>
                <w:szCs w:val="21"/>
                <w:highlight w:val="none"/>
                <w:lang w:eastAsia="zh-CN"/>
              </w:rPr>
              <w:t>于</w:t>
            </w:r>
            <w:r>
              <w:rPr>
                <w:rFonts w:hint="eastAsia" w:cs="宋体"/>
                <w:szCs w:val="21"/>
                <w:highlight w:val="none"/>
                <w:lang w:val="en-US" w:eastAsia="zh-CN"/>
              </w:rPr>
              <w:t>2020年1月20日</w:t>
            </w:r>
            <w:r>
              <w:rPr>
                <w:rFonts w:hint="eastAsia" w:cs="宋体"/>
                <w:szCs w:val="21"/>
                <w:highlight w:val="none"/>
              </w:rPr>
              <w:t>参加了公司</w:t>
            </w:r>
            <w:r>
              <w:rPr>
                <w:rFonts w:hint="eastAsia" w:cs="宋体"/>
                <w:szCs w:val="21"/>
                <w:highlight w:val="none"/>
                <w:lang w:eastAsia="zh-CN"/>
              </w:rPr>
              <w:t>行政部</w:t>
            </w:r>
            <w:r>
              <w:rPr>
                <w:rFonts w:hint="eastAsia" w:cs="宋体"/>
                <w:szCs w:val="21"/>
                <w:highlight w:val="none"/>
              </w:rPr>
              <w:t>组织的火灾消防演练。</w:t>
            </w:r>
          </w:p>
          <w:p>
            <w:pPr>
              <w:spacing w:line="360" w:lineRule="auto"/>
              <w:rPr>
                <w:rFonts w:ascii="宋体" w:hAnsi="宋体" w:cs="宋体"/>
                <w:szCs w:val="21"/>
                <w:highlight w:val="none"/>
              </w:rPr>
            </w:pPr>
            <w:r>
              <w:rPr>
                <w:rFonts w:hint="eastAsia" w:cs="宋体"/>
                <w:szCs w:val="21"/>
                <w:highlight w:val="none"/>
              </w:rPr>
              <w:t>查，现场对应，公司员工的安全逃生意识有明显的改善和较大提高。使员工掌握了安全逃生的方式和路径。同时使员工掌握了灭火器材的使用。消防器材完善、良好。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highlight w:val="none"/>
                <w:lang w:eastAsia="zh-CN"/>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widowControl/>
              <w:spacing w:line="400" w:lineRule="atLeast"/>
              <w:ind w:firstLine="315" w:firstLineChars="150"/>
              <w:rPr>
                <w:rFonts w:ascii="宋体" w:hAnsi="宋体" w:cs="宋体"/>
                <w:iCs/>
                <w:szCs w:val="21"/>
              </w:rPr>
            </w:pPr>
            <w:r>
              <w:rPr>
                <w:rFonts w:hint="eastAsia" w:ascii="宋体" w:hAnsi="宋体" w:cs="宋体"/>
                <w:iCs/>
                <w:szCs w:val="21"/>
              </w:rPr>
              <w:t>公司制定并实施《</w:t>
            </w:r>
            <w:r>
              <w:rPr>
                <w:rFonts w:hint="eastAsia" w:ascii="宋体" w:hAnsi="宋体" w:cs="宋体"/>
                <w:bCs/>
                <w:color w:val="000000"/>
                <w:spacing w:val="-20"/>
                <w:szCs w:val="21"/>
              </w:rPr>
              <w:t>合同评审程序</w:t>
            </w:r>
            <w:r>
              <w:rPr>
                <w:rFonts w:hint="eastAsia" w:ascii="宋体" w:hAnsi="宋体" w:cs="宋体"/>
                <w:iCs/>
                <w:szCs w:val="21"/>
              </w:rPr>
              <w:t>》，</w:t>
            </w:r>
            <w:r>
              <w:rPr>
                <w:rFonts w:hint="eastAsia" w:ascii="宋体" w:hAnsi="宋体" w:cs="宋体"/>
                <w:iCs/>
                <w:szCs w:val="21"/>
                <w:lang w:eastAsia="zh-CN"/>
              </w:rPr>
              <w:t>供销部</w:t>
            </w:r>
            <w:r>
              <w:rPr>
                <w:rFonts w:hint="eastAsia" w:ascii="宋体" w:hAnsi="宋体" w:cs="宋体"/>
                <w:iCs/>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宋体"/>
                <w:iCs/>
                <w:szCs w:val="21"/>
              </w:rPr>
            </w:pPr>
            <w:r>
              <w:rPr>
                <w:rFonts w:hint="eastAsia" w:ascii="宋体" w:hAnsi="宋体" w:cs="宋体"/>
                <w:iCs/>
                <w:szCs w:val="21"/>
              </w:rPr>
              <w:t>对市场进行调研，定向顾客提供的产品和服务的要求，从以下几个方面来确定与服务有关的要求：</w:t>
            </w:r>
          </w:p>
          <w:p>
            <w:pPr>
              <w:widowControl/>
              <w:spacing w:line="400" w:lineRule="atLeast"/>
              <w:ind w:firstLine="315" w:firstLineChars="150"/>
              <w:rPr>
                <w:rFonts w:ascii="宋体" w:hAnsi="宋体" w:cs="宋体"/>
                <w:iCs/>
                <w:szCs w:val="21"/>
              </w:rPr>
            </w:pPr>
            <w:r>
              <w:rPr>
                <w:rFonts w:hint="eastAsia" w:ascii="宋体" w:hAnsi="宋体" w:cs="宋体"/>
                <w:iCs/>
                <w:szCs w:val="21"/>
              </w:rPr>
              <w:t xml:space="preserve">（1）顾客对产品明示与潜在的要求,包括技术要求、质量要求、支持服务和价格等；      </w:t>
            </w:r>
          </w:p>
          <w:p>
            <w:pPr>
              <w:widowControl/>
              <w:spacing w:line="400" w:lineRule="atLeast"/>
              <w:ind w:firstLine="315" w:firstLineChars="150"/>
              <w:rPr>
                <w:rFonts w:ascii="宋体" w:hAnsi="宋体" w:cs="宋体"/>
                <w:iCs/>
                <w:szCs w:val="21"/>
              </w:rPr>
            </w:pPr>
            <w:r>
              <w:rPr>
                <w:rFonts w:hint="eastAsia" w:ascii="宋体" w:hAnsi="宋体" w:cs="宋体"/>
                <w:iCs/>
                <w:szCs w:val="21"/>
              </w:rPr>
              <w:t>（2）与产品有关的法律、法规要求；</w:t>
            </w:r>
          </w:p>
          <w:p>
            <w:pPr>
              <w:widowControl/>
              <w:spacing w:line="400" w:lineRule="atLeast"/>
              <w:ind w:firstLine="315" w:firstLineChars="150"/>
              <w:rPr>
                <w:rFonts w:ascii="宋体" w:hAnsi="宋体" w:cs="宋体"/>
                <w:iCs/>
                <w:szCs w:val="21"/>
              </w:rPr>
            </w:pPr>
            <w:r>
              <w:rPr>
                <w:rFonts w:hint="eastAsia" w:ascii="宋体" w:hAnsi="宋体" w:cs="宋体"/>
                <w:iCs/>
                <w:szCs w:val="21"/>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ascii="宋体" w:hAnsi="宋体" w:cs="宋体"/>
                <w:iCs/>
                <w:szCs w:val="21"/>
              </w:rPr>
            </w:pPr>
            <w:r>
              <w:rPr>
                <w:rFonts w:hint="eastAsia" w:ascii="宋体" w:hAnsi="宋体" w:cs="宋体"/>
                <w:iCs/>
                <w:szCs w:val="21"/>
              </w:rPr>
              <w:t>抽合同</w:t>
            </w:r>
          </w:p>
          <w:p>
            <w:pPr>
              <w:widowControl/>
              <w:spacing w:line="400" w:lineRule="atLeast"/>
              <w:ind w:firstLine="315" w:firstLineChars="150"/>
              <w:rPr>
                <w:rFonts w:ascii="宋体" w:hAnsi="宋体" w:cs="宋体"/>
                <w:iCs/>
                <w:szCs w:val="21"/>
              </w:rPr>
            </w:pPr>
            <w:r>
              <w:rPr>
                <w:rFonts w:hint="eastAsia" w:ascii="宋体" w:hAnsi="宋体" w:cs="宋体"/>
                <w:iCs/>
                <w:szCs w:val="21"/>
              </w:rPr>
              <w:t>1、顾客：重庆</w:t>
            </w:r>
            <w:r>
              <w:rPr>
                <w:rFonts w:hint="eastAsia" w:ascii="宋体" w:hAnsi="宋体" w:cs="宋体"/>
                <w:iCs/>
                <w:szCs w:val="21"/>
                <w:lang w:eastAsia="zh-CN"/>
              </w:rPr>
              <w:t>渝北华地王朝在</w:t>
            </w:r>
            <w:r>
              <w:rPr>
                <w:rFonts w:hint="eastAsia" w:ascii="宋体" w:hAnsi="宋体" w:cs="宋体"/>
                <w:iCs/>
                <w:szCs w:val="21"/>
                <w:lang w:val="en-US" w:eastAsia="zh-CN"/>
              </w:rPr>
              <w:t>酒店</w:t>
            </w:r>
            <w:r>
              <w:rPr>
                <w:rFonts w:hint="eastAsia" w:ascii="宋体" w:hAnsi="宋体" w:cs="宋体"/>
                <w:iCs/>
                <w:szCs w:val="21"/>
              </w:rPr>
              <w:t>有限公司</w:t>
            </w:r>
          </w:p>
          <w:p>
            <w:pPr>
              <w:widowControl/>
              <w:spacing w:line="400" w:lineRule="atLeast"/>
              <w:ind w:firstLine="315" w:firstLineChars="150"/>
              <w:rPr>
                <w:rFonts w:hint="default" w:ascii="宋体" w:hAnsi="宋体" w:eastAsia="宋体" w:cs="宋体"/>
                <w:iCs/>
                <w:szCs w:val="21"/>
                <w:lang w:val="en-US" w:eastAsia="zh-CN"/>
              </w:rPr>
            </w:pPr>
            <w:r>
              <w:rPr>
                <w:rFonts w:hint="eastAsia" w:ascii="宋体" w:hAnsi="宋体" w:cs="宋体"/>
                <w:iCs/>
                <w:szCs w:val="21"/>
              </w:rPr>
              <w:t>产品：</w:t>
            </w:r>
            <w:r>
              <w:rPr>
                <w:rFonts w:hint="eastAsia" w:ascii="宋体" w:hAnsi="宋体" w:cs="宋体"/>
                <w:iCs/>
                <w:szCs w:val="21"/>
                <w:lang w:eastAsia="zh-CN"/>
              </w:rPr>
              <w:t>大床</w:t>
            </w:r>
            <w:r>
              <w:rPr>
                <w:rFonts w:hint="eastAsia" w:ascii="宋体" w:hAnsi="宋体" w:cs="宋体"/>
                <w:iCs/>
                <w:szCs w:val="21"/>
                <w:lang w:val="en-US" w:eastAsia="zh-CN"/>
              </w:rPr>
              <w:t>、电视柜、地毯、墙纸销售合同。</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产品名称、规格</w:t>
            </w:r>
            <w:r>
              <w:rPr>
                <w:rFonts w:hint="eastAsia" w:ascii="宋体" w:hAnsi="宋体" w:cs="宋体"/>
                <w:iCs/>
                <w:szCs w:val="21"/>
              </w:rPr>
              <w:t>、</w:t>
            </w:r>
            <w:r>
              <w:rPr>
                <w:rFonts w:hint="eastAsia" w:ascii="宋体" w:hAnsi="宋体" w:cs="宋体"/>
                <w:iCs/>
                <w:szCs w:val="21"/>
                <w:lang w:val="en-US" w:eastAsia="zh-CN"/>
              </w:rPr>
              <w:t>数量、合同金额；产品质量、要求及保修；供货及安装日期；产品包装、运输及交货地点；双方责任和</w:t>
            </w:r>
            <w:r>
              <w:rPr>
                <w:rFonts w:hint="eastAsia" w:ascii="宋体" w:hAnsi="宋体" w:cs="宋体"/>
                <w:iCs/>
                <w:szCs w:val="21"/>
              </w:rPr>
              <w:t>其它事项等。</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签订时间：20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6</w:t>
            </w:r>
            <w:r>
              <w:rPr>
                <w:rFonts w:hint="eastAsia" w:ascii="宋体" w:hAnsi="宋体" w:cs="宋体"/>
                <w:iCs/>
                <w:szCs w:val="21"/>
              </w:rPr>
              <w:t>月</w:t>
            </w:r>
            <w:r>
              <w:rPr>
                <w:rFonts w:hint="eastAsia" w:ascii="宋体" w:hAnsi="宋体" w:cs="宋体"/>
                <w:iCs/>
                <w:szCs w:val="21"/>
                <w:lang w:val="en-US" w:eastAsia="zh-CN"/>
              </w:rPr>
              <w:t>22</w:t>
            </w:r>
            <w:r>
              <w:rPr>
                <w:rFonts w:hint="eastAsia" w:ascii="宋体" w:hAnsi="宋体" w:cs="宋体"/>
                <w:iCs/>
                <w:szCs w:val="21"/>
              </w:rPr>
              <w:t>日</w:t>
            </w:r>
            <w:r>
              <w:rPr>
                <w:rFonts w:hint="eastAsia" w:ascii="宋体" w:hAnsi="宋体" w:cs="宋体"/>
                <w:iCs/>
                <w:szCs w:val="21"/>
                <w:lang w:eastAsia="zh-CN"/>
              </w:rPr>
              <w:t>。</w:t>
            </w:r>
          </w:p>
          <w:p>
            <w:pPr>
              <w:widowControl/>
              <w:spacing w:line="400" w:lineRule="atLeast"/>
              <w:ind w:firstLine="315" w:firstLineChars="150"/>
              <w:rPr>
                <w:rFonts w:ascii="宋体" w:hAnsi="宋体" w:cs="宋体"/>
                <w:iCs/>
                <w:szCs w:val="21"/>
              </w:rPr>
            </w:pPr>
          </w:p>
          <w:p>
            <w:pPr>
              <w:widowControl/>
              <w:spacing w:line="400" w:lineRule="atLeast"/>
              <w:ind w:firstLine="315" w:firstLineChars="150"/>
              <w:rPr>
                <w:rFonts w:ascii="宋体" w:hAnsi="宋体" w:cs="宋体"/>
                <w:iCs/>
                <w:szCs w:val="21"/>
              </w:rPr>
            </w:pPr>
            <w:r>
              <w:rPr>
                <w:rFonts w:hint="eastAsia" w:ascii="宋体" w:hAnsi="宋体" w:cs="宋体"/>
                <w:iCs/>
                <w:szCs w:val="21"/>
              </w:rPr>
              <w:t>2、顾客：重庆</w:t>
            </w:r>
            <w:r>
              <w:rPr>
                <w:rFonts w:hint="eastAsia" w:ascii="宋体" w:hAnsi="宋体" w:cs="宋体"/>
                <w:iCs/>
                <w:szCs w:val="21"/>
                <w:lang w:eastAsia="zh-CN"/>
              </w:rPr>
              <w:t>今朝建筑工程</w:t>
            </w:r>
            <w:r>
              <w:rPr>
                <w:rFonts w:hint="eastAsia" w:ascii="宋体" w:hAnsi="宋体" w:cs="宋体"/>
                <w:iCs/>
                <w:szCs w:val="21"/>
              </w:rPr>
              <w:t>有限公司</w:t>
            </w:r>
          </w:p>
          <w:p>
            <w:pPr>
              <w:widowControl/>
              <w:spacing w:line="400" w:lineRule="atLeast"/>
              <w:ind w:firstLine="315" w:firstLineChars="150"/>
              <w:rPr>
                <w:rFonts w:hint="default" w:ascii="宋体" w:hAnsi="宋体" w:eastAsia="宋体" w:cs="宋体"/>
                <w:iCs/>
                <w:szCs w:val="21"/>
                <w:lang w:val="en-US" w:eastAsia="zh-CN"/>
              </w:rPr>
            </w:pPr>
            <w:r>
              <w:rPr>
                <w:rFonts w:hint="eastAsia" w:ascii="宋体" w:hAnsi="宋体" w:cs="宋体"/>
                <w:iCs/>
                <w:szCs w:val="21"/>
              </w:rPr>
              <w:t>产品：</w:t>
            </w:r>
            <w:r>
              <w:rPr>
                <w:rFonts w:hint="eastAsia" w:ascii="宋体" w:hAnsi="宋体" w:cs="宋体"/>
                <w:iCs/>
                <w:szCs w:val="21"/>
                <w:lang w:eastAsia="zh-CN"/>
              </w:rPr>
              <w:t>窗帘加工</w:t>
            </w:r>
            <w:r>
              <w:rPr>
                <w:rFonts w:hint="eastAsia" w:ascii="宋体" w:hAnsi="宋体" w:cs="宋体"/>
                <w:iCs/>
                <w:szCs w:val="21"/>
                <w:lang w:val="en-US" w:eastAsia="zh-CN"/>
              </w:rPr>
              <w:t xml:space="preserve">销售合同 </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产品名称、规格</w:t>
            </w:r>
            <w:r>
              <w:rPr>
                <w:rFonts w:hint="eastAsia" w:ascii="宋体" w:hAnsi="宋体" w:cs="宋体"/>
                <w:iCs/>
                <w:szCs w:val="21"/>
              </w:rPr>
              <w:t>、</w:t>
            </w:r>
            <w:r>
              <w:rPr>
                <w:rFonts w:hint="eastAsia" w:ascii="宋体" w:hAnsi="宋体" w:cs="宋体"/>
                <w:iCs/>
                <w:szCs w:val="21"/>
                <w:lang w:val="en-US" w:eastAsia="zh-CN"/>
              </w:rPr>
              <w:t>数量、单价、交货时间、地点；验收标准、方法；付款方式和</w:t>
            </w:r>
            <w:r>
              <w:rPr>
                <w:rFonts w:hint="eastAsia" w:ascii="宋体" w:hAnsi="宋体" w:cs="宋体"/>
                <w:iCs/>
                <w:szCs w:val="21"/>
              </w:rPr>
              <w:t>其它事项等。</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签订时间：20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4</w:t>
            </w:r>
            <w:r>
              <w:rPr>
                <w:rFonts w:hint="eastAsia" w:ascii="宋体" w:hAnsi="宋体" w:cs="宋体"/>
                <w:iCs/>
                <w:szCs w:val="21"/>
              </w:rPr>
              <w:t>月</w:t>
            </w:r>
            <w:r>
              <w:rPr>
                <w:rFonts w:hint="eastAsia" w:ascii="宋体" w:hAnsi="宋体" w:cs="宋体"/>
                <w:iCs/>
                <w:szCs w:val="21"/>
                <w:lang w:val="en-US" w:eastAsia="zh-CN"/>
              </w:rPr>
              <w:t>25</w:t>
            </w:r>
            <w:r>
              <w:rPr>
                <w:rFonts w:hint="eastAsia" w:ascii="宋体" w:hAnsi="宋体" w:cs="宋体"/>
                <w:iCs/>
                <w:szCs w:val="21"/>
              </w:rPr>
              <w:t>日</w:t>
            </w:r>
            <w:r>
              <w:rPr>
                <w:rFonts w:hint="eastAsia" w:ascii="宋体" w:hAnsi="宋体" w:cs="宋体"/>
                <w:iCs/>
                <w:szCs w:val="21"/>
                <w:lang w:eastAsia="zh-CN"/>
              </w:rPr>
              <w:t>。</w:t>
            </w:r>
          </w:p>
          <w:p>
            <w:pPr>
              <w:widowControl/>
              <w:spacing w:line="400" w:lineRule="atLeast"/>
              <w:ind w:firstLine="315" w:firstLineChars="150"/>
              <w:rPr>
                <w:rFonts w:ascii="宋体" w:hAnsi="宋体" w:cs="宋体"/>
                <w:iCs/>
                <w:szCs w:val="21"/>
              </w:rPr>
            </w:pP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3、顾客：</w:t>
            </w:r>
            <w:r>
              <w:rPr>
                <w:rFonts w:hint="eastAsia" w:ascii="宋体" w:hAnsi="宋体" w:cs="宋体"/>
                <w:iCs/>
                <w:szCs w:val="21"/>
                <w:lang w:eastAsia="zh-CN"/>
              </w:rPr>
              <w:t>重庆丽华酒店有限公司</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产品：</w:t>
            </w:r>
            <w:r>
              <w:rPr>
                <w:rFonts w:hint="eastAsia" w:ascii="宋体" w:hAnsi="宋体" w:cs="宋体"/>
                <w:iCs/>
                <w:szCs w:val="21"/>
                <w:lang w:val="en-US" w:eastAsia="zh-CN"/>
              </w:rPr>
              <w:t>卷帘、遮光布、百叶、柔纱、轨道销售</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产品名称、规格</w:t>
            </w:r>
            <w:r>
              <w:rPr>
                <w:rFonts w:hint="eastAsia" w:ascii="宋体" w:hAnsi="宋体" w:cs="宋体"/>
                <w:iCs/>
                <w:szCs w:val="21"/>
              </w:rPr>
              <w:t>、</w:t>
            </w:r>
            <w:r>
              <w:rPr>
                <w:rFonts w:hint="eastAsia" w:ascii="宋体" w:hAnsi="宋体" w:cs="宋体"/>
                <w:iCs/>
                <w:szCs w:val="21"/>
                <w:lang w:val="en-US" w:eastAsia="zh-CN"/>
              </w:rPr>
              <w:t>数量、单价；付款方式；工程质量标准；双方责任；售后服务承诺和</w:t>
            </w:r>
            <w:r>
              <w:rPr>
                <w:rFonts w:hint="eastAsia" w:ascii="宋体" w:hAnsi="宋体" w:cs="宋体"/>
                <w:iCs/>
                <w:szCs w:val="21"/>
              </w:rPr>
              <w:t>其它事项等。</w:t>
            </w:r>
          </w:p>
          <w:p>
            <w:pPr>
              <w:widowControl/>
              <w:spacing w:line="400" w:lineRule="atLeast"/>
              <w:ind w:firstLine="315" w:firstLineChars="150"/>
              <w:rPr>
                <w:rFonts w:hint="eastAsia" w:ascii="宋体" w:hAnsi="宋体" w:cs="宋体"/>
                <w:iCs/>
                <w:szCs w:val="21"/>
              </w:rPr>
            </w:pPr>
            <w:r>
              <w:rPr>
                <w:rFonts w:hint="eastAsia" w:ascii="宋体" w:hAnsi="宋体" w:cs="宋体"/>
                <w:iCs/>
                <w:szCs w:val="21"/>
              </w:rPr>
              <w:t>签订时间：20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4</w:t>
            </w:r>
            <w:r>
              <w:rPr>
                <w:rFonts w:hint="eastAsia" w:ascii="宋体" w:hAnsi="宋体" w:cs="宋体"/>
                <w:iCs/>
                <w:szCs w:val="21"/>
              </w:rPr>
              <w:t>月</w:t>
            </w:r>
            <w:r>
              <w:rPr>
                <w:rFonts w:hint="eastAsia" w:ascii="宋体" w:hAnsi="宋体" w:cs="宋体"/>
                <w:iCs/>
                <w:szCs w:val="21"/>
                <w:lang w:val="en-US" w:eastAsia="zh-CN"/>
              </w:rPr>
              <w:t>15</w:t>
            </w:r>
            <w:r>
              <w:rPr>
                <w:rFonts w:hint="eastAsia" w:ascii="宋体" w:hAnsi="宋体" w:cs="宋体"/>
                <w:iCs/>
                <w:szCs w:val="21"/>
              </w:rPr>
              <w:t>日</w:t>
            </w:r>
          </w:p>
          <w:p>
            <w:pPr>
              <w:pStyle w:val="2"/>
              <w:rPr>
                <w:rFonts w:hint="eastAsia"/>
              </w:rPr>
            </w:pP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lang w:val="en-US" w:eastAsia="zh-CN"/>
              </w:rPr>
              <w:t>4</w:t>
            </w:r>
            <w:r>
              <w:rPr>
                <w:rFonts w:hint="eastAsia" w:ascii="宋体" w:hAnsi="宋体" w:cs="宋体"/>
                <w:iCs/>
                <w:szCs w:val="21"/>
              </w:rPr>
              <w:t>、顾客：</w:t>
            </w:r>
            <w:r>
              <w:rPr>
                <w:rFonts w:hint="eastAsia" w:ascii="宋体" w:hAnsi="宋体" w:cs="宋体"/>
                <w:iCs/>
                <w:szCs w:val="21"/>
                <w:lang w:eastAsia="zh-CN"/>
              </w:rPr>
              <w:t>重庆渝瑞酒店用品公司</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产品：</w:t>
            </w:r>
            <w:r>
              <w:rPr>
                <w:rFonts w:hint="eastAsia" w:ascii="宋体" w:hAnsi="宋体" w:cs="宋体"/>
                <w:iCs/>
                <w:szCs w:val="21"/>
                <w:lang w:val="en-US" w:eastAsia="zh-CN"/>
              </w:rPr>
              <w:t>电动窗帘、电动卷帘、装饰画销售</w:t>
            </w:r>
          </w:p>
          <w:p>
            <w:pPr>
              <w:widowControl/>
              <w:spacing w:line="400" w:lineRule="atLeast"/>
              <w:ind w:firstLine="315" w:firstLineChars="150"/>
              <w:rPr>
                <w:rFonts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产品名称、规格</w:t>
            </w:r>
            <w:r>
              <w:rPr>
                <w:rFonts w:hint="eastAsia" w:ascii="宋体" w:hAnsi="宋体" w:cs="宋体"/>
                <w:iCs/>
                <w:szCs w:val="21"/>
              </w:rPr>
              <w:t>、</w:t>
            </w:r>
            <w:r>
              <w:rPr>
                <w:rFonts w:hint="eastAsia" w:ascii="宋体" w:hAnsi="宋体" w:cs="宋体"/>
                <w:iCs/>
                <w:szCs w:val="21"/>
                <w:lang w:val="en-US" w:eastAsia="zh-CN"/>
              </w:rPr>
              <w:t>数量、单价；交货时间、地点及安装方式；双方责任；售后服务承诺和</w:t>
            </w:r>
            <w:r>
              <w:rPr>
                <w:rFonts w:hint="eastAsia" w:ascii="宋体" w:hAnsi="宋体" w:cs="宋体"/>
                <w:iCs/>
                <w:szCs w:val="21"/>
              </w:rPr>
              <w:t>其它事项等。</w:t>
            </w:r>
          </w:p>
          <w:p>
            <w:pPr>
              <w:widowControl/>
              <w:spacing w:line="400" w:lineRule="atLeast"/>
              <w:ind w:firstLine="315" w:firstLineChars="150"/>
              <w:rPr>
                <w:rFonts w:ascii="宋体" w:hAnsi="宋体" w:cs="宋体"/>
                <w:iCs/>
                <w:szCs w:val="21"/>
              </w:rPr>
            </w:pPr>
            <w:r>
              <w:rPr>
                <w:rFonts w:hint="eastAsia" w:ascii="宋体" w:hAnsi="宋体" w:cs="宋体"/>
                <w:iCs/>
                <w:szCs w:val="21"/>
              </w:rPr>
              <w:t>签订时间：20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6</w:t>
            </w:r>
            <w:r>
              <w:rPr>
                <w:rFonts w:hint="eastAsia" w:ascii="宋体" w:hAnsi="宋体" w:cs="宋体"/>
                <w:iCs/>
                <w:szCs w:val="21"/>
              </w:rPr>
              <w:t>月</w:t>
            </w:r>
            <w:r>
              <w:rPr>
                <w:rFonts w:hint="eastAsia" w:ascii="宋体" w:hAnsi="宋体" w:cs="宋体"/>
                <w:iCs/>
                <w:szCs w:val="21"/>
                <w:lang w:val="en-US" w:eastAsia="zh-CN"/>
              </w:rPr>
              <w:t>1</w:t>
            </w:r>
            <w:r>
              <w:rPr>
                <w:rFonts w:hint="eastAsia" w:ascii="宋体" w:hAnsi="宋体" w:cs="宋体"/>
                <w:iCs/>
                <w:szCs w:val="21"/>
              </w:rPr>
              <w:t>日</w:t>
            </w:r>
          </w:p>
          <w:p>
            <w:pPr>
              <w:widowControl/>
              <w:spacing w:line="400" w:lineRule="atLeast"/>
              <w:rPr>
                <w:rFonts w:ascii="宋体" w:hAnsi="宋体" w:cs="宋体"/>
                <w:iCs/>
                <w:szCs w:val="21"/>
              </w:rPr>
            </w:pPr>
            <w:r>
              <w:rPr>
                <w:rFonts w:ascii="宋体" w:hAnsi="宋体" w:cs="宋体"/>
                <w:iCs/>
                <w:szCs w:val="21"/>
              </w:rPr>
              <w:t>…………………</w:t>
            </w:r>
          </w:p>
          <w:p>
            <w:pPr>
              <w:widowControl/>
              <w:spacing w:line="400" w:lineRule="atLeast"/>
              <w:ind w:firstLine="315" w:firstLineChars="150"/>
              <w:rPr>
                <w:rFonts w:ascii="宋体" w:hAnsi="宋体" w:cs="宋体"/>
                <w:szCs w:val="21"/>
              </w:rPr>
            </w:pPr>
            <w:r>
              <w:rPr>
                <w:rFonts w:hint="eastAsia" w:ascii="宋体" w:hAnsi="宋体" w:cs="宋体"/>
                <w:iCs/>
                <w:szCs w:val="21"/>
              </w:rPr>
              <w:t>为了明确与产品有关的要求，确保公司有能力</w:t>
            </w:r>
            <w:r>
              <w:rPr>
                <w:rFonts w:hint="eastAsia" w:ascii="宋体" w:hAnsi="宋体" w:cs="宋体"/>
                <w:szCs w:val="21"/>
              </w:rPr>
              <w:t>满足顾客要求；在公司向顾客做出提供产品的承诺之前对产品有关要求进行了评审。</w:t>
            </w:r>
          </w:p>
          <w:p>
            <w:pPr>
              <w:rPr>
                <w:rFonts w:ascii="宋体" w:hAnsi="宋体" w:cs="宋体"/>
                <w:szCs w:val="21"/>
              </w:rPr>
            </w:pPr>
            <w:r>
              <w:rPr>
                <w:rFonts w:hint="eastAsia" w:ascii="宋体" w:hAnsi="宋体" w:cs="宋体"/>
                <w:szCs w:val="21"/>
              </w:rPr>
              <w:t>抽查《合同评审记录》</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szCs w:val="21"/>
              </w:rPr>
              <w:t>1、顾客：</w:t>
            </w:r>
            <w:r>
              <w:rPr>
                <w:rFonts w:hint="eastAsia" w:ascii="宋体" w:hAnsi="宋体" w:cs="宋体"/>
                <w:iCs/>
                <w:szCs w:val="21"/>
                <w:lang w:eastAsia="zh-CN"/>
              </w:rPr>
              <w:t>重庆丽华酒店有限公司</w:t>
            </w:r>
          </w:p>
          <w:p>
            <w:pPr>
              <w:widowControl/>
              <w:spacing w:line="400" w:lineRule="atLeast"/>
              <w:ind w:firstLine="210" w:firstLineChars="100"/>
              <w:rPr>
                <w:rFonts w:ascii="宋体" w:hAnsi="宋体" w:cs="宋体"/>
                <w:iCs/>
                <w:szCs w:val="21"/>
              </w:rPr>
            </w:pPr>
            <w:r>
              <w:rPr>
                <w:rFonts w:hint="eastAsia" w:ascii="宋体" w:hAnsi="宋体" w:cs="宋体"/>
                <w:iCs/>
                <w:szCs w:val="21"/>
              </w:rPr>
              <w:t>产品内容：</w:t>
            </w:r>
            <w:r>
              <w:rPr>
                <w:rFonts w:hint="eastAsia" w:ascii="宋体" w:hAnsi="宋体" w:cs="宋体"/>
                <w:iCs/>
                <w:szCs w:val="21"/>
                <w:lang w:val="en-US" w:eastAsia="zh-CN"/>
              </w:rPr>
              <w:t>卷帘、遮光布、百叶、柔纱、轨道销售。</w:t>
            </w:r>
            <w:r>
              <w:rPr>
                <w:rFonts w:hint="eastAsia" w:ascii="宋体" w:hAnsi="宋体" w:cs="宋体"/>
                <w:iCs/>
                <w:szCs w:val="21"/>
              </w:rPr>
              <w:t xml:space="preserve"> </w:t>
            </w:r>
          </w:p>
          <w:p>
            <w:pPr>
              <w:widowControl/>
              <w:spacing w:line="400" w:lineRule="atLeast"/>
              <w:ind w:firstLine="315" w:firstLineChars="150"/>
              <w:rPr>
                <w:rFonts w:ascii="宋体" w:hAnsi="宋体" w:cs="宋体"/>
                <w:iCs/>
                <w:szCs w:val="21"/>
              </w:rPr>
            </w:pPr>
            <w:r>
              <w:rPr>
                <w:rFonts w:hint="eastAsia" w:ascii="宋体" w:hAnsi="宋体" w:cs="宋体"/>
                <w:iCs/>
                <w:szCs w:val="21"/>
              </w:rPr>
              <w:t>评审内容：</w:t>
            </w:r>
            <w:r>
              <w:rPr>
                <w:rFonts w:hint="eastAsia" w:ascii="宋体" w:hAnsi="宋体" w:cs="宋体"/>
                <w:iCs/>
                <w:szCs w:val="21"/>
                <w:lang w:val="en-US" w:eastAsia="zh-CN"/>
              </w:rPr>
              <w:t>产品生产能力</w:t>
            </w:r>
            <w:r>
              <w:rPr>
                <w:rFonts w:hint="eastAsia" w:ascii="宋体" w:hAnsi="宋体" w:cs="宋体"/>
                <w:iCs/>
                <w:szCs w:val="21"/>
              </w:rPr>
              <w:t>、</w:t>
            </w:r>
            <w:r>
              <w:rPr>
                <w:rFonts w:hint="eastAsia" w:ascii="宋体" w:hAnsi="宋体" w:cs="宋体"/>
                <w:iCs/>
                <w:szCs w:val="21"/>
                <w:lang w:val="en-US" w:eastAsia="zh-CN"/>
              </w:rPr>
              <w:t>交货地点</w:t>
            </w:r>
            <w:r>
              <w:rPr>
                <w:rFonts w:hint="eastAsia" w:ascii="宋体" w:hAnsi="宋体" w:cs="宋体"/>
                <w:iCs/>
                <w:szCs w:val="21"/>
              </w:rPr>
              <w:t>、</w:t>
            </w:r>
            <w:r>
              <w:rPr>
                <w:rFonts w:hint="eastAsia" w:ascii="宋体" w:hAnsi="宋体" w:cs="宋体"/>
                <w:iCs/>
                <w:szCs w:val="21"/>
                <w:lang w:val="en-US" w:eastAsia="zh-CN"/>
              </w:rPr>
              <w:t>运输方式、验收要求、付款方式</w:t>
            </w:r>
            <w:r>
              <w:rPr>
                <w:rFonts w:hint="eastAsia" w:ascii="宋体" w:hAnsi="宋体" w:cs="宋体"/>
                <w:iCs/>
                <w:szCs w:val="21"/>
              </w:rPr>
              <w:t>等；</w:t>
            </w:r>
          </w:p>
          <w:p>
            <w:pPr>
              <w:widowControl/>
              <w:spacing w:line="400" w:lineRule="atLeast"/>
              <w:ind w:firstLine="315" w:firstLineChars="150"/>
              <w:rPr>
                <w:rFonts w:ascii="宋体" w:hAnsi="宋体" w:cs="宋体"/>
                <w:iCs/>
                <w:szCs w:val="21"/>
              </w:rPr>
            </w:pPr>
            <w:r>
              <w:rPr>
                <w:rFonts w:hint="eastAsia" w:ascii="宋体" w:hAnsi="宋体" w:cs="宋体"/>
                <w:iCs/>
                <w:szCs w:val="21"/>
              </w:rPr>
              <w:t>评审部门：</w:t>
            </w:r>
            <w:r>
              <w:rPr>
                <w:rFonts w:hint="eastAsia" w:ascii="宋体" w:hAnsi="宋体" w:cs="宋体"/>
                <w:iCs/>
                <w:szCs w:val="21"/>
                <w:lang w:val="en-US" w:eastAsia="zh-CN"/>
              </w:rPr>
              <w:t>生技</w:t>
            </w:r>
            <w:r>
              <w:rPr>
                <w:rFonts w:hint="eastAsia" w:ascii="宋体" w:hAnsi="宋体" w:cs="宋体"/>
                <w:iCs/>
                <w:szCs w:val="21"/>
                <w:lang w:eastAsia="zh-CN"/>
              </w:rPr>
              <w:t>部</w:t>
            </w:r>
            <w:r>
              <w:rPr>
                <w:rFonts w:hint="eastAsia" w:ascii="宋体" w:hAnsi="宋体" w:cs="宋体"/>
                <w:iCs/>
                <w:szCs w:val="21"/>
              </w:rPr>
              <w:t>、行政部、</w:t>
            </w:r>
            <w:r>
              <w:rPr>
                <w:rFonts w:hint="eastAsia" w:ascii="宋体" w:hAnsi="宋体" w:cs="宋体"/>
                <w:iCs/>
                <w:szCs w:val="21"/>
                <w:lang w:val="en-US" w:eastAsia="zh-CN"/>
              </w:rPr>
              <w:t>供销</w:t>
            </w:r>
            <w:r>
              <w:rPr>
                <w:rFonts w:hint="eastAsia" w:ascii="宋体" w:hAnsi="宋体" w:cs="宋体"/>
                <w:iCs/>
                <w:szCs w:val="21"/>
              </w:rPr>
              <w:t>部；</w:t>
            </w:r>
          </w:p>
          <w:p>
            <w:pPr>
              <w:widowControl/>
              <w:spacing w:line="400" w:lineRule="atLeast"/>
              <w:ind w:firstLine="315" w:firstLineChars="150"/>
              <w:rPr>
                <w:rFonts w:hint="eastAsia" w:ascii="宋体" w:hAnsi="宋体" w:cs="宋体"/>
                <w:iCs/>
                <w:szCs w:val="21"/>
                <w:lang w:eastAsia="zh-CN"/>
              </w:rPr>
            </w:pPr>
            <w:r>
              <w:rPr>
                <w:rFonts w:hint="eastAsia" w:ascii="宋体" w:hAnsi="宋体" w:cs="宋体"/>
                <w:iCs/>
                <w:szCs w:val="21"/>
              </w:rPr>
              <w:t>评审结论：符合要求，同意签订</w:t>
            </w:r>
            <w:r>
              <w:rPr>
                <w:rFonts w:hint="eastAsia" w:ascii="宋体" w:hAnsi="宋体" w:cs="宋体"/>
                <w:iCs/>
                <w:szCs w:val="21"/>
                <w:lang w:eastAsia="zh-CN"/>
              </w:rPr>
              <w:t>。</w:t>
            </w:r>
          </w:p>
          <w:p>
            <w:pPr>
              <w:widowControl/>
              <w:spacing w:line="400" w:lineRule="atLeast"/>
              <w:ind w:firstLine="315" w:firstLineChars="150"/>
              <w:rPr>
                <w:rFonts w:hint="default" w:ascii="宋体" w:hAnsi="宋体" w:cs="宋体"/>
                <w:iCs/>
                <w:szCs w:val="21"/>
                <w:lang w:val="en-US" w:eastAsia="zh-CN"/>
              </w:rPr>
            </w:pPr>
            <w:r>
              <w:rPr>
                <w:rFonts w:hint="eastAsia" w:ascii="宋体" w:hAnsi="宋体" w:cs="宋体"/>
                <w:iCs/>
                <w:szCs w:val="21"/>
                <w:lang w:val="en-US" w:eastAsia="zh-CN"/>
              </w:rPr>
              <w:t>批准人：龙王彬</w:t>
            </w:r>
          </w:p>
          <w:p>
            <w:pPr>
              <w:widowControl/>
              <w:spacing w:line="400" w:lineRule="atLeast"/>
              <w:ind w:firstLine="315" w:firstLineChars="150"/>
              <w:rPr>
                <w:rFonts w:ascii="宋体" w:hAnsi="宋体" w:cs="宋体"/>
                <w:szCs w:val="21"/>
              </w:rPr>
            </w:pPr>
            <w:r>
              <w:rPr>
                <w:rFonts w:hint="eastAsia" w:ascii="宋体" w:hAnsi="宋体" w:cs="宋体"/>
                <w:iCs/>
                <w:szCs w:val="21"/>
              </w:rPr>
              <w:t>评审时间:2</w:t>
            </w:r>
            <w:r>
              <w:rPr>
                <w:rFonts w:hint="eastAsia" w:ascii="宋体" w:hAnsi="宋体" w:cs="宋体"/>
                <w:iCs/>
                <w:szCs w:val="21"/>
                <w:lang w:val="en-US" w:eastAsia="zh-CN"/>
              </w:rPr>
              <w:t>020</w:t>
            </w:r>
            <w:r>
              <w:rPr>
                <w:rFonts w:hint="eastAsia" w:ascii="宋体" w:hAnsi="宋体" w:cs="宋体"/>
                <w:iCs/>
                <w:szCs w:val="21"/>
              </w:rPr>
              <w:t>年</w:t>
            </w:r>
            <w:r>
              <w:rPr>
                <w:rFonts w:hint="eastAsia" w:ascii="宋体" w:hAnsi="宋体" w:cs="宋体"/>
                <w:iCs/>
                <w:szCs w:val="21"/>
                <w:lang w:val="en-US" w:eastAsia="zh-CN"/>
              </w:rPr>
              <w:t>4</w:t>
            </w:r>
            <w:r>
              <w:rPr>
                <w:rFonts w:hint="eastAsia" w:ascii="宋体" w:hAnsi="宋体" w:cs="宋体"/>
                <w:iCs/>
                <w:szCs w:val="21"/>
              </w:rPr>
              <w:t>月</w:t>
            </w:r>
            <w:r>
              <w:rPr>
                <w:rFonts w:hint="eastAsia" w:ascii="宋体" w:hAnsi="宋体" w:cs="宋体"/>
                <w:iCs/>
                <w:szCs w:val="21"/>
                <w:lang w:val="en-US" w:eastAsia="zh-CN"/>
              </w:rPr>
              <w:t>12</w:t>
            </w:r>
            <w:r>
              <w:rPr>
                <w:rFonts w:hint="eastAsia" w:ascii="宋体" w:hAnsi="宋体" w:cs="宋体"/>
                <w:iCs/>
                <w:szCs w:val="21"/>
              </w:rPr>
              <w:t>日（合同签订前</w:t>
            </w:r>
            <w:r>
              <w:rPr>
                <w:rFonts w:hint="eastAsia" w:ascii="宋体" w:hAnsi="宋体" w:cs="宋体"/>
                <w:szCs w:val="21"/>
              </w:rPr>
              <w:t>）</w:t>
            </w:r>
          </w:p>
          <w:p>
            <w:pPr>
              <w:widowControl/>
              <w:spacing w:line="400" w:lineRule="atLeast"/>
              <w:ind w:firstLine="315" w:firstLineChars="150"/>
              <w:rPr>
                <w:rFonts w:ascii="宋体" w:hAnsi="宋体" w:cs="宋体"/>
                <w:szCs w:val="21"/>
              </w:rPr>
            </w:pPr>
          </w:p>
          <w:p>
            <w:pPr>
              <w:widowControl/>
              <w:spacing w:line="400" w:lineRule="atLeast"/>
              <w:ind w:firstLine="315" w:firstLineChars="150"/>
              <w:rPr>
                <w:rFonts w:ascii="宋体" w:hAnsi="宋体" w:cs="宋体"/>
                <w:iCs/>
                <w:szCs w:val="21"/>
              </w:rPr>
            </w:pPr>
            <w:r>
              <w:rPr>
                <w:rFonts w:hint="eastAsia" w:ascii="宋体" w:hAnsi="宋体" w:cs="宋体"/>
                <w:szCs w:val="21"/>
              </w:rPr>
              <w:t>2、顾客：</w:t>
            </w:r>
            <w:r>
              <w:rPr>
                <w:rFonts w:hint="eastAsia" w:ascii="宋体" w:hAnsi="宋体" w:cs="宋体"/>
                <w:iCs/>
                <w:szCs w:val="21"/>
              </w:rPr>
              <w:t>重庆</w:t>
            </w:r>
            <w:r>
              <w:rPr>
                <w:rFonts w:hint="eastAsia" w:ascii="宋体" w:hAnsi="宋体" w:cs="宋体"/>
                <w:iCs/>
                <w:szCs w:val="21"/>
                <w:lang w:eastAsia="zh-CN"/>
              </w:rPr>
              <w:t>今朝建筑工程</w:t>
            </w:r>
            <w:r>
              <w:rPr>
                <w:rFonts w:hint="eastAsia" w:ascii="宋体" w:hAnsi="宋体" w:cs="宋体"/>
                <w:iCs/>
                <w:szCs w:val="21"/>
              </w:rPr>
              <w:t>有限公司</w:t>
            </w:r>
          </w:p>
          <w:p>
            <w:pPr>
              <w:widowControl/>
              <w:spacing w:line="400" w:lineRule="atLeast"/>
              <w:ind w:firstLine="315" w:firstLineChars="150"/>
              <w:rPr>
                <w:rFonts w:hint="default" w:ascii="宋体" w:hAnsi="宋体" w:eastAsia="宋体" w:cs="宋体"/>
                <w:iCs/>
                <w:szCs w:val="21"/>
                <w:lang w:val="en-US" w:eastAsia="zh-CN"/>
              </w:rPr>
            </w:pPr>
            <w:r>
              <w:rPr>
                <w:rFonts w:hint="eastAsia" w:ascii="宋体" w:hAnsi="宋体" w:cs="宋体"/>
                <w:iCs/>
                <w:szCs w:val="21"/>
              </w:rPr>
              <w:t>产品：</w:t>
            </w:r>
            <w:r>
              <w:rPr>
                <w:rFonts w:hint="eastAsia" w:ascii="宋体" w:hAnsi="宋体" w:cs="宋体"/>
                <w:iCs/>
                <w:szCs w:val="21"/>
                <w:lang w:eastAsia="zh-CN"/>
              </w:rPr>
              <w:t>窗帘加工</w:t>
            </w:r>
            <w:r>
              <w:rPr>
                <w:rFonts w:hint="eastAsia" w:ascii="宋体" w:hAnsi="宋体" w:cs="宋体"/>
                <w:iCs/>
                <w:szCs w:val="21"/>
                <w:lang w:val="en-US" w:eastAsia="zh-CN"/>
              </w:rPr>
              <w:t xml:space="preserve">销售合同 </w:t>
            </w:r>
          </w:p>
          <w:p>
            <w:pPr>
              <w:widowControl/>
              <w:spacing w:line="400" w:lineRule="atLeast"/>
              <w:ind w:firstLine="210" w:firstLineChars="100"/>
              <w:rPr>
                <w:rFonts w:ascii="宋体" w:hAnsi="宋体" w:cs="宋体"/>
                <w:iCs/>
                <w:szCs w:val="21"/>
              </w:rPr>
            </w:pPr>
            <w:r>
              <w:rPr>
                <w:rFonts w:hint="eastAsia" w:ascii="宋体" w:hAnsi="宋体" w:cs="宋体"/>
                <w:iCs/>
                <w:szCs w:val="21"/>
              </w:rPr>
              <w:t>评审内容：</w:t>
            </w:r>
            <w:r>
              <w:rPr>
                <w:rFonts w:hint="eastAsia" w:ascii="宋体" w:hAnsi="宋体" w:cs="宋体"/>
                <w:iCs/>
                <w:szCs w:val="21"/>
                <w:lang w:val="en-US" w:eastAsia="zh-CN"/>
              </w:rPr>
              <w:t>产品生产能力</w:t>
            </w:r>
            <w:r>
              <w:rPr>
                <w:rFonts w:hint="eastAsia" w:ascii="宋体" w:hAnsi="宋体" w:cs="宋体"/>
                <w:iCs/>
                <w:szCs w:val="21"/>
              </w:rPr>
              <w:t>、</w:t>
            </w:r>
            <w:r>
              <w:rPr>
                <w:rFonts w:hint="eastAsia" w:ascii="宋体" w:hAnsi="宋体" w:cs="宋体"/>
                <w:iCs/>
                <w:szCs w:val="21"/>
                <w:lang w:val="en-US" w:eastAsia="zh-CN"/>
              </w:rPr>
              <w:t>交货地点</w:t>
            </w:r>
            <w:r>
              <w:rPr>
                <w:rFonts w:hint="eastAsia" w:ascii="宋体" w:hAnsi="宋体" w:cs="宋体"/>
                <w:iCs/>
                <w:szCs w:val="21"/>
              </w:rPr>
              <w:t>、</w:t>
            </w:r>
            <w:r>
              <w:rPr>
                <w:rFonts w:hint="eastAsia" w:ascii="宋体" w:hAnsi="宋体" w:cs="宋体"/>
                <w:iCs/>
                <w:szCs w:val="21"/>
                <w:lang w:val="en-US" w:eastAsia="zh-CN"/>
              </w:rPr>
              <w:t>运输方式、验收要求、付款方式</w:t>
            </w:r>
            <w:r>
              <w:rPr>
                <w:rFonts w:hint="eastAsia" w:ascii="宋体" w:hAnsi="宋体" w:cs="宋体"/>
                <w:iCs/>
                <w:szCs w:val="21"/>
              </w:rPr>
              <w:t>等；</w:t>
            </w:r>
          </w:p>
          <w:p>
            <w:pPr>
              <w:widowControl/>
              <w:spacing w:line="400" w:lineRule="atLeast"/>
              <w:ind w:firstLine="315" w:firstLineChars="150"/>
              <w:rPr>
                <w:rFonts w:ascii="宋体" w:hAnsi="宋体" w:cs="宋体"/>
                <w:iCs/>
                <w:szCs w:val="21"/>
              </w:rPr>
            </w:pPr>
            <w:r>
              <w:rPr>
                <w:rFonts w:hint="eastAsia" w:ascii="宋体" w:hAnsi="宋体" w:cs="宋体"/>
                <w:iCs/>
                <w:szCs w:val="21"/>
              </w:rPr>
              <w:t>评审部门：</w:t>
            </w:r>
            <w:r>
              <w:rPr>
                <w:rFonts w:hint="eastAsia" w:ascii="宋体" w:hAnsi="宋体" w:cs="宋体"/>
                <w:iCs/>
                <w:szCs w:val="21"/>
                <w:lang w:val="en-US" w:eastAsia="zh-CN"/>
              </w:rPr>
              <w:t>生技</w:t>
            </w:r>
            <w:r>
              <w:rPr>
                <w:rFonts w:hint="eastAsia" w:ascii="宋体" w:hAnsi="宋体" w:cs="宋体"/>
                <w:iCs/>
                <w:szCs w:val="21"/>
                <w:lang w:eastAsia="zh-CN"/>
              </w:rPr>
              <w:t>部</w:t>
            </w:r>
            <w:r>
              <w:rPr>
                <w:rFonts w:hint="eastAsia" w:ascii="宋体" w:hAnsi="宋体" w:cs="宋体"/>
                <w:iCs/>
                <w:szCs w:val="21"/>
              </w:rPr>
              <w:t>、行政部、</w:t>
            </w:r>
            <w:r>
              <w:rPr>
                <w:rFonts w:hint="eastAsia" w:ascii="宋体" w:hAnsi="宋体" w:cs="宋体"/>
                <w:iCs/>
                <w:szCs w:val="21"/>
                <w:lang w:val="en-US" w:eastAsia="zh-CN"/>
              </w:rPr>
              <w:t>供销</w:t>
            </w:r>
            <w:r>
              <w:rPr>
                <w:rFonts w:hint="eastAsia" w:ascii="宋体" w:hAnsi="宋体" w:cs="宋体"/>
                <w:iCs/>
                <w:szCs w:val="21"/>
              </w:rPr>
              <w:t>部；</w:t>
            </w:r>
          </w:p>
          <w:p>
            <w:pPr>
              <w:widowControl/>
              <w:spacing w:line="400" w:lineRule="atLeast"/>
              <w:ind w:firstLine="315" w:firstLineChars="150"/>
              <w:rPr>
                <w:rFonts w:hint="eastAsia" w:ascii="宋体" w:hAnsi="宋体" w:cs="宋体"/>
                <w:iCs/>
                <w:szCs w:val="21"/>
                <w:lang w:eastAsia="zh-CN"/>
              </w:rPr>
            </w:pPr>
            <w:r>
              <w:rPr>
                <w:rFonts w:hint="eastAsia" w:ascii="宋体" w:hAnsi="宋体" w:cs="宋体"/>
                <w:iCs/>
                <w:szCs w:val="21"/>
              </w:rPr>
              <w:t>评审结论：符合要求，同意签订</w:t>
            </w:r>
            <w:r>
              <w:rPr>
                <w:rFonts w:hint="eastAsia" w:ascii="宋体" w:hAnsi="宋体" w:cs="宋体"/>
                <w:iCs/>
                <w:szCs w:val="21"/>
                <w:lang w:eastAsia="zh-CN"/>
              </w:rPr>
              <w:t>。</w:t>
            </w:r>
          </w:p>
          <w:p>
            <w:pPr>
              <w:widowControl/>
              <w:spacing w:line="400" w:lineRule="atLeast"/>
              <w:ind w:firstLine="315" w:firstLineChars="150"/>
              <w:rPr>
                <w:rFonts w:hint="default" w:ascii="宋体" w:hAnsi="宋体" w:cs="宋体"/>
                <w:iCs/>
                <w:szCs w:val="21"/>
                <w:lang w:val="en-US" w:eastAsia="zh-CN"/>
              </w:rPr>
            </w:pPr>
            <w:r>
              <w:rPr>
                <w:rFonts w:hint="eastAsia" w:ascii="宋体" w:hAnsi="宋体" w:cs="宋体"/>
                <w:iCs/>
                <w:szCs w:val="21"/>
                <w:lang w:val="en-US" w:eastAsia="zh-CN"/>
              </w:rPr>
              <w:t>批准人：王彬</w:t>
            </w:r>
          </w:p>
          <w:p>
            <w:pPr>
              <w:widowControl/>
              <w:spacing w:line="400" w:lineRule="atLeast"/>
              <w:ind w:firstLine="315" w:firstLineChars="150"/>
              <w:rPr>
                <w:rFonts w:ascii="宋体" w:hAnsi="宋体" w:cs="宋体"/>
                <w:szCs w:val="21"/>
              </w:rPr>
            </w:pPr>
            <w:r>
              <w:rPr>
                <w:rFonts w:hint="eastAsia" w:ascii="宋体" w:hAnsi="宋体" w:cs="宋体"/>
                <w:iCs/>
                <w:szCs w:val="21"/>
              </w:rPr>
              <w:t>评审时间:20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4</w:t>
            </w:r>
            <w:r>
              <w:rPr>
                <w:rFonts w:hint="eastAsia" w:ascii="宋体" w:hAnsi="宋体" w:cs="宋体"/>
                <w:iCs/>
                <w:szCs w:val="21"/>
              </w:rPr>
              <w:t>月</w:t>
            </w:r>
            <w:r>
              <w:rPr>
                <w:rFonts w:hint="eastAsia" w:ascii="宋体" w:hAnsi="宋体" w:cs="宋体"/>
                <w:iCs/>
                <w:szCs w:val="21"/>
                <w:lang w:val="en-US" w:eastAsia="zh-CN"/>
              </w:rPr>
              <w:t>22</w:t>
            </w:r>
            <w:r>
              <w:rPr>
                <w:rFonts w:hint="eastAsia" w:ascii="宋体" w:hAnsi="宋体" w:cs="宋体"/>
                <w:iCs/>
                <w:szCs w:val="21"/>
              </w:rPr>
              <w:t>日（合同签订前</w:t>
            </w:r>
            <w:r>
              <w:rPr>
                <w:rFonts w:hint="eastAsia" w:ascii="宋体" w:hAnsi="宋体" w:cs="宋体"/>
                <w:szCs w:val="21"/>
              </w:rPr>
              <w:t>）</w:t>
            </w:r>
          </w:p>
          <w:p>
            <w:pPr>
              <w:widowControl/>
              <w:spacing w:line="400" w:lineRule="atLeast"/>
              <w:ind w:firstLine="315" w:firstLineChars="150"/>
              <w:rPr>
                <w:rFonts w:ascii="宋体" w:hAnsi="宋体" w:cs="宋体"/>
                <w:szCs w:val="21"/>
              </w:rPr>
            </w:pP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3、顾客：</w:t>
            </w:r>
            <w:r>
              <w:rPr>
                <w:rFonts w:hint="eastAsia" w:ascii="宋体" w:hAnsi="宋体" w:cs="宋体"/>
                <w:iCs/>
                <w:szCs w:val="21"/>
                <w:lang w:eastAsia="zh-CN"/>
              </w:rPr>
              <w:t>重庆渝瑞酒店用品公司</w:t>
            </w:r>
          </w:p>
          <w:p>
            <w:pPr>
              <w:widowControl/>
              <w:spacing w:line="400" w:lineRule="atLeast"/>
              <w:ind w:firstLine="315" w:firstLineChars="150"/>
              <w:rPr>
                <w:rFonts w:hint="eastAsia" w:ascii="宋体" w:hAnsi="宋体" w:eastAsia="宋体" w:cs="宋体"/>
                <w:iCs/>
                <w:szCs w:val="21"/>
                <w:lang w:eastAsia="zh-CN"/>
              </w:rPr>
            </w:pPr>
            <w:r>
              <w:rPr>
                <w:rFonts w:hint="eastAsia" w:ascii="宋体" w:hAnsi="宋体" w:cs="宋体"/>
                <w:iCs/>
                <w:szCs w:val="21"/>
              </w:rPr>
              <w:t>产品：</w:t>
            </w:r>
            <w:r>
              <w:rPr>
                <w:rFonts w:hint="eastAsia" w:ascii="宋体" w:hAnsi="宋体" w:cs="宋体"/>
                <w:iCs/>
                <w:szCs w:val="21"/>
                <w:lang w:val="en-US" w:eastAsia="zh-CN"/>
              </w:rPr>
              <w:t>电动窗帘、电动卷帘、装饰画销售</w:t>
            </w:r>
          </w:p>
          <w:p>
            <w:pPr>
              <w:widowControl/>
              <w:spacing w:line="400" w:lineRule="atLeast"/>
              <w:ind w:firstLine="210" w:firstLineChars="100"/>
              <w:rPr>
                <w:rFonts w:ascii="宋体" w:hAnsi="宋体" w:cs="宋体"/>
                <w:iCs/>
                <w:szCs w:val="21"/>
              </w:rPr>
            </w:pPr>
            <w:r>
              <w:rPr>
                <w:rFonts w:hint="eastAsia" w:ascii="宋体" w:hAnsi="宋体" w:cs="宋体"/>
                <w:iCs/>
                <w:szCs w:val="21"/>
              </w:rPr>
              <w:t>评审内容：</w:t>
            </w:r>
            <w:r>
              <w:rPr>
                <w:rFonts w:hint="eastAsia" w:ascii="宋体" w:hAnsi="宋体" w:cs="宋体"/>
                <w:iCs/>
                <w:szCs w:val="21"/>
                <w:lang w:val="en-US" w:eastAsia="zh-CN"/>
              </w:rPr>
              <w:t>产品生产能力</w:t>
            </w:r>
            <w:r>
              <w:rPr>
                <w:rFonts w:hint="eastAsia" w:ascii="宋体" w:hAnsi="宋体" w:cs="宋体"/>
                <w:iCs/>
                <w:szCs w:val="21"/>
              </w:rPr>
              <w:t>、</w:t>
            </w:r>
            <w:r>
              <w:rPr>
                <w:rFonts w:hint="eastAsia" w:ascii="宋体" w:hAnsi="宋体" w:cs="宋体"/>
                <w:iCs/>
                <w:szCs w:val="21"/>
                <w:lang w:val="en-US" w:eastAsia="zh-CN"/>
              </w:rPr>
              <w:t>交货地点</w:t>
            </w:r>
            <w:r>
              <w:rPr>
                <w:rFonts w:hint="eastAsia" w:ascii="宋体" w:hAnsi="宋体" w:cs="宋体"/>
                <w:iCs/>
                <w:szCs w:val="21"/>
              </w:rPr>
              <w:t>、</w:t>
            </w:r>
            <w:r>
              <w:rPr>
                <w:rFonts w:hint="eastAsia" w:ascii="宋体" w:hAnsi="宋体" w:cs="宋体"/>
                <w:iCs/>
                <w:szCs w:val="21"/>
                <w:lang w:val="en-US" w:eastAsia="zh-CN"/>
              </w:rPr>
              <w:t>运输方式、验收要求、付款方式</w:t>
            </w:r>
            <w:r>
              <w:rPr>
                <w:rFonts w:hint="eastAsia" w:ascii="宋体" w:hAnsi="宋体" w:cs="宋体"/>
                <w:iCs/>
                <w:szCs w:val="21"/>
              </w:rPr>
              <w:t>等；</w:t>
            </w:r>
          </w:p>
          <w:p>
            <w:pPr>
              <w:widowControl/>
              <w:spacing w:line="400" w:lineRule="atLeast"/>
              <w:ind w:firstLine="315" w:firstLineChars="150"/>
              <w:rPr>
                <w:rFonts w:ascii="宋体" w:hAnsi="宋体" w:cs="宋体"/>
                <w:iCs/>
                <w:szCs w:val="21"/>
              </w:rPr>
            </w:pPr>
            <w:r>
              <w:rPr>
                <w:rFonts w:hint="eastAsia" w:ascii="宋体" w:hAnsi="宋体" w:cs="宋体"/>
                <w:iCs/>
                <w:szCs w:val="21"/>
              </w:rPr>
              <w:t>评审部门：</w:t>
            </w:r>
            <w:r>
              <w:rPr>
                <w:rFonts w:hint="eastAsia" w:ascii="宋体" w:hAnsi="宋体" w:cs="宋体"/>
                <w:iCs/>
                <w:szCs w:val="21"/>
                <w:lang w:val="en-US" w:eastAsia="zh-CN"/>
              </w:rPr>
              <w:t>生技</w:t>
            </w:r>
            <w:r>
              <w:rPr>
                <w:rFonts w:hint="eastAsia" w:ascii="宋体" w:hAnsi="宋体" w:cs="宋体"/>
                <w:iCs/>
                <w:szCs w:val="21"/>
                <w:lang w:eastAsia="zh-CN"/>
              </w:rPr>
              <w:t>部</w:t>
            </w:r>
            <w:r>
              <w:rPr>
                <w:rFonts w:hint="eastAsia" w:ascii="宋体" w:hAnsi="宋体" w:cs="宋体"/>
                <w:iCs/>
                <w:szCs w:val="21"/>
              </w:rPr>
              <w:t>、行政部、</w:t>
            </w:r>
            <w:r>
              <w:rPr>
                <w:rFonts w:hint="eastAsia" w:ascii="宋体" w:hAnsi="宋体" w:cs="宋体"/>
                <w:iCs/>
                <w:szCs w:val="21"/>
                <w:lang w:val="en-US" w:eastAsia="zh-CN"/>
              </w:rPr>
              <w:t>供销</w:t>
            </w:r>
            <w:r>
              <w:rPr>
                <w:rFonts w:hint="eastAsia" w:ascii="宋体" w:hAnsi="宋体" w:cs="宋体"/>
                <w:iCs/>
                <w:szCs w:val="21"/>
              </w:rPr>
              <w:t>部；</w:t>
            </w:r>
          </w:p>
          <w:p>
            <w:pPr>
              <w:widowControl/>
              <w:spacing w:line="400" w:lineRule="atLeast"/>
              <w:ind w:firstLine="315" w:firstLineChars="150"/>
              <w:rPr>
                <w:rFonts w:hint="eastAsia" w:ascii="宋体" w:hAnsi="宋体" w:cs="宋体"/>
                <w:iCs/>
                <w:szCs w:val="21"/>
                <w:lang w:eastAsia="zh-CN"/>
              </w:rPr>
            </w:pPr>
            <w:r>
              <w:rPr>
                <w:rFonts w:hint="eastAsia" w:ascii="宋体" w:hAnsi="宋体" w:cs="宋体"/>
                <w:iCs/>
                <w:szCs w:val="21"/>
              </w:rPr>
              <w:t>评审结论：符合要求，同意签订</w:t>
            </w:r>
            <w:r>
              <w:rPr>
                <w:rFonts w:hint="eastAsia" w:ascii="宋体" w:hAnsi="宋体" w:cs="宋体"/>
                <w:iCs/>
                <w:szCs w:val="21"/>
                <w:lang w:eastAsia="zh-CN"/>
              </w:rPr>
              <w:t>。</w:t>
            </w:r>
          </w:p>
          <w:p>
            <w:pPr>
              <w:widowControl/>
              <w:spacing w:line="400" w:lineRule="atLeast"/>
              <w:ind w:firstLine="315" w:firstLineChars="150"/>
              <w:rPr>
                <w:rFonts w:hint="default" w:ascii="宋体" w:hAnsi="宋体" w:cs="宋体"/>
                <w:iCs/>
                <w:szCs w:val="21"/>
                <w:lang w:val="en-US" w:eastAsia="zh-CN"/>
              </w:rPr>
            </w:pPr>
            <w:r>
              <w:rPr>
                <w:rFonts w:hint="eastAsia" w:ascii="宋体" w:hAnsi="宋体" w:cs="宋体"/>
                <w:iCs/>
                <w:szCs w:val="21"/>
                <w:lang w:val="en-US" w:eastAsia="zh-CN"/>
              </w:rPr>
              <w:t>批准人：王彬</w:t>
            </w:r>
          </w:p>
          <w:p>
            <w:pPr>
              <w:widowControl/>
              <w:spacing w:line="400" w:lineRule="atLeast"/>
              <w:ind w:firstLine="315" w:firstLineChars="150"/>
              <w:rPr>
                <w:rFonts w:ascii="宋体" w:hAnsi="宋体" w:cs="宋体"/>
                <w:szCs w:val="21"/>
              </w:rPr>
            </w:pPr>
            <w:r>
              <w:rPr>
                <w:rFonts w:hint="eastAsia" w:ascii="宋体" w:hAnsi="宋体" w:cs="宋体"/>
                <w:iCs/>
                <w:szCs w:val="21"/>
              </w:rPr>
              <w:t>评审时间:20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5</w:t>
            </w:r>
            <w:r>
              <w:rPr>
                <w:rFonts w:hint="eastAsia" w:ascii="宋体" w:hAnsi="宋体" w:cs="宋体"/>
                <w:iCs/>
                <w:szCs w:val="21"/>
              </w:rPr>
              <w:t>月</w:t>
            </w:r>
            <w:r>
              <w:rPr>
                <w:rFonts w:hint="eastAsia" w:ascii="宋体" w:hAnsi="宋体" w:cs="宋体"/>
                <w:iCs/>
                <w:szCs w:val="21"/>
                <w:lang w:val="en-US" w:eastAsia="zh-CN"/>
              </w:rPr>
              <w:t>30</w:t>
            </w:r>
            <w:r>
              <w:rPr>
                <w:rFonts w:hint="eastAsia" w:ascii="宋体" w:hAnsi="宋体" w:cs="宋体"/>
                <w:iCs/>
                <w:szCs w:val="21"/>
              </w:rPr>
              <w:t>日（合同签订前</w:t>
            </w:r>
            <w:r>
              <w:rPr>
                <w:rFonts w:hint="eastAsia" w:ascii="宋体" w:hAnsi="宋体" w:cs="宋体"/>
                <w:szCs w:val="21"/>
              </w:rPr>
              <w:t>）</w:t>
            </w:r>
          </w:p>
          <w:p>
            <w:pPr>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经查：进期以来，没有发生合同更改的情况，如果需要更改，需对更改内容重新评审。并将变化的要求及时通知有关人员。</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szCs w:val="21"/>
              </w:rPr>
            </w:pPr>
            <w:r>
              <w:rPr>
                <w:rFonts w:hint="eastAsia"/>
                <w:szCs w:val="21"/>
              </w:rPr>
              <w:t>1.查公司编制并执行了《采购</w:t>
            </w:r>
            <w:r>
              <w:rPr>
                <w:rFonts w:hint="eastAsia"/>
                <w:szCs w:val="21"/>
                <w:lang w:val="en-US" w:eastAsia="zh-CN"/>
              </w:rPr>
              <w:t>的</w:t>
            </w:r>
            <w:r>
              <w:rPr>
                <w:rFonts w:hint="eastAsia"/>
                <w:szCs w:val="21"/>
              </w:rPr>
              <w:t>控制程序》，规定了采购控制要求，明确了对供方选择、评价、及再评价的准则。</w:t>
            </w:r>
          </w:p>
          <w:p>
            <w:pPr>
              <w:widowControl/>
              <w:spacing w:line="400" w:lineRule="exact"/>
              <w:jc w:val="left"/>
              <w:rPr>
                <w:szCs w:val="21"/>
              </w:rPr>
            </w:pPr>
            <w:r>
              <w:rPr>
                <w:rFonts w:hint="eastAsia"/>
                <w:szCs w:val="21"/>
              </w:rPr>
              <w:t>2.查《合格供方名录》</w:t>
            </w:r>
          </w:p>
          <w:p>
            <w:pPr>
              <w:widowControl/>
              <w:spacing w:line="400" w:lineRule="exact"/>
              <w:jc w:val="left"/>
              <w:rPr>
                <w:szCs w:val="21"/>
              </w:rPr>
            </w:pPr>
            <w:r>
              <w:rPr>
                <w:rFonts w:hint="eastAsia"/>
                <w:szCs w:val="21"/>
              </w:rPr>
              <w:t>1）</w:t>
            </w:r>
            <w:r>
              <w:rPr>
                <w:rFonts w:hint="eastAsia"/>
                <w:szCs w:val="21"/>
                <w:lang w:eastAsia="zh-CN"/>
              </w:rPr>
              <w:t>绍兴江拓纺织品</w:t>
            </w:r>
            <w:r>
              <w:rPr>
                <w:rFonts w:hint="eastAsia"/>
                <w:szCs w:val="21"/>
              </w:rPr>
              <w:t xml:space="preserve">有限公司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eastAsia="zh-CN"/>
              </w:rPr>
              <w:t>纺织品、</w:t>
            </w:r>
            <w:r>
              <w:rPr>
                <w:rFonts w:hint="eastAsia"/>
                <w:szCs w:val="21"/>
                <w:lang w:val="en-US" w:eastAsia="zh-CN"/>
              </w:rPr>
              <w:t>窗帘布</w:t>
            </w:r>
            <w:r>
              <w:rPr>
                <w:rFonts w:hint="eastAsia"/>
                <w:szCs w:val="21"/>
              </w:rPr>
              <w:t>；</w:t>
            </w:r>
          </w:p>
          <w:p>
            <w:pPr>
              <w:widowControl/>
              <w:spacing w:line="400" w:lineRule="exact"/>
              <w:jc w:val="left"/>
              <w:rPr>
                <w:szCs w:val="21"/>
              </w:rPr>
            </w:pPr>
            <w:r>
              <w:rPr>
                <w:rFonts w:hint="eastAsia"/>
                <w:szCs w:val="21"/>
              </w:rPr>
              <w:t>2）</w:t>
            </w:r>
            <w:r>
              <w:rPr>
                <w:rFonts w:hint="eastAsia"/>
                <w:szCs w:val="21"/>
                <w:lang w:val="en-US" w:eastAsia="zh-CN"/>
              </w:rPr>
              <w:t>中山市润新灯饰照明有限公司</w:t>
            </w:r>
            <w:r>
              <w:rPr>
                <w:rFonts w:hint="eastAsia"/>
                <w:szCs w:val="21"/>
              </w:rPr>
              <w:t xml:space="preserve">      供应：</w:t>
            </w:r>
            <w:r>
              <w:rPr>
                <w:rFonts w:hint="eastAsia"/>
                <w:szCs w:val="21"/>
                <w:lang w:val="en-US" w:eastAsia="zh-CN"/>
              </w:rPr>
              <w:t>家具饰品、软装饰品、装饰材料</w:t>
            </w:r>
            <w:r>
              <w:rPr>
                <w:rFonts w:hint="eastAsia"/>
                <w:szCs w:val="21"/>
              </w:rPr>
              <w:t>；</w:t>
            </w:r>
          </w:p>
          <w:p>
            <w:pPr>
              <w:widowControl/>
              <w:spacing w:line="400" w:lineRule="exact"/>
              <w:jc w:val="left"/>
              <w:rPr>
                <w:szCs w:val="21"/>
              </w:rPr>
            </w:pPr>
            <w:r>
              <w:rPr>
                <w:rFonts w:hint="eastAsia"/>
                <w:szCs w:val="21"/>
              </w:rPr>
              <w:t>3）</w:t>
            </w:r>
            <w:r>
              <w:rPr>
                <w:rFonts w:hint="eastAsia" w:ascii="宋体" w:hAnsi="宋体" w:cs="宋体"/>
                <w:color w:val="000000"/>
                <w:szCs w:val="21"/>
                <w:lang w:val="en-US" w:eastAsia="zh-CN"/>
              </w:rPr>
              <w:t>重庆名风家俱</w:t>
            </w:r>
            <w:r>
              <w:rPr>
                <w:rFonts w:hint="eastAsia" w:ascii="宋体" w:hAnsi="宋体" w:cs="宋体"/>
                <w:szCs w:val="21"/>
              </w:rPr>
              <w:t>有限公司</w:t>
            </w:r>
            <w:r>
              <w:rPr>
                <w:rFonts w:hint="eastAsia"/>
                <w:szCs w:val="21"/>
              </w:rPr>
              <w:t xml:space="preserve">      </w:t>
            </w:r>
            <w:r>
              <w:rPr>
                <w:rFonts w:hint="eastAsia"/>
                <w:szCs w:val="21"/>
                <w:lang w:val="en-US" w:eastAsia="zh-CN"/>
              </w:rPr>
              <w:t xml:space="preserve">    </w:t>
            </w:r>
            <w:r>
              <w:rPr>
                <w:rFonts w:hint="eastAsia"/>
                <w:szCs w:val="21"/>
              </w:rPr>
              <w:t xml:space="preserve"> 供应：</w:t>
            </w:r>
            <w:r>
              <w:rPr>
                <w:rFonts w:hint="eastAsia"/>
                <w:szCs w:val="21"/>
                <w:lang w:val="en-US" w:eastAsia="zh-CN"/>
              </w:rPr>
              <w:t>家具</w:t>
            </w:r>
            <w:r>
              <w:rPr>
                <w:rFonts w:hint="eastAsia"/>
                <w:szCs w:val="21"/>
              </w:rPr>
              <w:t>等;</w:t>
            </w:r>
          </w:p>
          <w:p>
            <w:pPr>
              <w:widowControl/>
              <w:spacing w:line="400" w:lineRule="exact"/>
              <w:jc w:val="left"/>
              <w:rPr>
                <w:szCs w:val="21"/>
              </w:rPr>
            </w:pPr>
            <w:r>
              <w:rPr>
                <w:rFonts w:hint="eastAsia"/>
                <w:szCs w:val="21"/>
                <w:lang w:val="en-US" w:eastAsia="zh-CN"/>
              </w:rPr>
              <w:t>4</w:t>
            </w:r>
            <w:r>
              <w:rPr>
                <w:rFonts w:hint="eastAsia"/>
                <w:szCs w:val="21"/>
              </w:rPr>
              <w:t>）</w:t>
            </w:r>
            <w:r>
              <w:rPr>
                <w:rFonts w:hint="eastAsia"/>
                <w:szCs w:val="21"/>
                <w:lang w:eastAsia="zh-CN"/>
              </w:rPr>
              <w:t>宁波先锋材料股份</w:t>
            </w:r>
            <w:r>
              <w:rPr>
                <w:rFonts w:hint="eastAsia" w:ascii="宋体" w:hAnsi="宋体" w:cs="宋体"/>
                <w:szCs w:val="21"/>
              </w:rPr>
              <w:t>有限公司</w:t>
            </w:r>
            <w:r>
              <w:rPr>
                <w:rFonts w:hint="eastAsia"/>
                <w:szCs w:val="21"/>
              </w:rPr>
              <w:t xml:space="preserve">      </w:t>
            </w:r>
            <w:r>
              <w:rPr>
                <w:rFonts w:hint="eastAsia"/>
                <w:szCs w:val="21"/>
                <w:lang w:val="en-US" w:eastAsia="zh-CN"/>
              </w:rPr>
              <w:t xml:space="preserve"> </w:t>
            </w:r>
            <w:r>
              <w:rPr>
                <w:rFonts w:hint="eastAsia"/>
                <w:szCs w:val="21"/>
              </w:rPr>
              <w:t>供应：</w:t>
            </w:r>
            <w:r>
              <w:rPr>
                <w:rFonts w:hint="eastAsia"/>
                <w:szCs w:val="21"/>
                <w:lang w:val="en-US" w:eastAsia="zh-CN"/>
              </w:rPr>
              <w:t>地毯、装饰材料</w:t>
            </w:r>
            <w:r>
              <w:rPr>
                <w:rFonts w:hint="eastAsia"/>
                <w:szCs w:val="21"/>
              </w:rPr>
              <w:t>等;</w:t>
            </w:r>
          </w:p>
          <w:p>
            <w:pPr>
              <w:rPr>
                <w:rFonts w:hint="default" w:eastAsia="宋体"/>
                <w:szCs w:val="21"/>
                <w:lang w:val="en-US" w:eastAsia="zh-CN"/>
              </w:rPr>
            </w:pPr>
            <w:r>
              <w:rPr>
                <w:rFonts w:hint="eastAsia"/>
                <w:szCs w:val="21"/>
                <w:lang w:val="en-US" w:eastAsia="zh-CN"/>
              </w:rPr>
              <w:t>...........</w:t>
            </w:r>
          </w:p>
          <w:p>
            <w:pPr>
              <w:rPr>
                <w:szCs w:val="21"/>
              </w:rPr>
            </w:pPr>
            <w:r>
              <w:rPr>
                <w:rFonts w:hint="eastAsia"/>
                <w:szCs w:val="21"/>
              </w:rPr>
              <w:t>3．查：供应商评价记录：</w:t>
            </w:r>
          </w:p>
          <w:p>
            <w:pPr>
              <w:rPr>
                <w:szCs w:val="21"/>
              </w:rPr>
            </w:pPr>
            <w:r>
              <w:rPr>
                <w:rFonts w:hint="eastAsia"/>
                <w:szCs w:val="21"/>
              </w:rPr>
              <w:t>抽查《供方评</w:t>
            </w:r>
            <w:r>
              <w:rPr>
                <w:rFonts w:hint="eastAsia"/>
                <w:szCs w:val="21"/>
                <w:lang w:eastAsia="zh-CN"/>
              </w:rPr>
              <w:t>价</w:t>
            </w:r>
            <w:r>
              <w:rPr>
                <w:rFonts w:hint="eastAsia"/>
                <w:szCs w:val="21"/>
              </w:rPr>
              <w:t>表》</w:t>
            </w:r>
          </w:p>
          <w:p>
            <w:pPr>
              <w:rPr>
                <w:rFonts w:hint="eastAsia"/>
                <w:szCs w:val="21"/>
              </w:rPr>
            </w:pPr>
            <w:r>
              <w:rPr>
                <w:rFonts w:hint="eastAsia"/>
                <w:szCs w:val="21"/>
              </w:rPr>
              <w:t>供应商：</w:t>
            </w:r>
            <w:r>
              <w:rPr>
                <w:rFonts w:hint="eastAsia"/>
                <w:szCs w:val="21"/>
                <w:lang w:eastAsia="zh-CN"/>
              </w:rPr>
              <w:t>绍兴江拓纺织品</w:t>
            </w:r>
            <w:r>
              <w:rPr>
                <w:rFonts w:hint="eastAsia"/>
                <w:szCs w:val="21"/>
              </w:rPr>
              <w:t xml:space="preserve">有限公司 </w:t>
            </w:r>
          </w:p>
          <w:p>
            <w:pPr>
              <w:rPr>
                <w:rFonts w:hint="eastAsia"/>
                <w:szCs w:val="21"/>
              </w:rPr>
            </w:pPr>
            <w:r>
              <w:rPr>
                <w:rFonts w:hint="eastAsia"/>
                <w:szCs w:val="21"/>
              </w:rPr>
              <w:t>评价项目：</w:t>
            </w:r>
            <w:r>
              <w:rPr>
                <w:rFonts w:hint="eastAsia"/>
                <w:szCs w:val="21"/>
                <w:lang w:val="en-US" w:eastAsia="zh-CN"/>
              </w:rPr>
              <w:t>货源组织能力和</w:t>
            </w:r>
            <w:r>
              <w:rPr>
                <w:rFonts w:hint="eastAsia"/>
                <w:szCs w:val="21"/>
              </w:rPr>
              <w:t>产品质量</w:t>
            </w:r>
            <w:r>
              <w:rPr>
                <w:rFonts w:hint="eastAsia"/>
                <w:szCs w:val="21"/>
                <w:lang w:val="en-US" w:eastAsia="zh-CN"/>
              </w:rPr>
              <w:t>保证能力</w:t>
            </w:r>
            <w:r>
              <w:rPr>
                <w:rFonts w:hint="eastAsia"/>
                <w:szCs w:val="21"/>
              </w:rPr>
              <w:t>、价格、售后服务、交付期等。</w:t>
            </w:r>
          </w:p>
          <w:p>
            <w:pPr>
              <w:pStyle w:val="2"/>
              <w:rPr>
                <w:rFonts w:hint="default" w:eastAsia="宋体"/>
                <w:lang w:val="en-US" w:eastAsia="zh-CN"/>
              </w:rPr>
            </w:pPr>
            <w:r>
              <w:rPr>
                <w:rFonts w:hint="eastAsia"/>
                <w:szCs w:val="21"/>
                <w:lang w:eastAsia="zh-CN"/>
              </w:rPr>
              <w:t>综合得分：</w:t>
            </w:r>
            <w:r>
              <w:rPr>
                <w:rFonts w:hint="eastAsia"/>
                <w:szCs w:val="21"/>
                <w:lang w:val="en-US" w:eastAsia="zh-CN"/>
              </w:rPr>
              <w:t>96分，达到优秀供方标准，继续列入合格目录。</w:t>
            </w:r>
          </w:p>
          <w:p>
            <w:pPr>
              <w:rPr>
                <w:rFonts w:hint="eastAsia"/>
                <w:szCs w:val="21"/>
                <w:lang w:val="en-US" w:eastAsia="zh-CN"/>
              </w:rPr>
            </w:pPr>
            <w:r>
              <w:rPr>
                <w:rFonts w:hint="eastAsia"/>
                <w:szCs w:val="21"/>
              </w:rPr>
              <w:t>评价负责人：</w:t>
            </w:r>
            <w:r>
              <w:rPr>
                <w:rFonts w:hint="eastAsia"/>
                <w:szCs w:val="21"/>
                <w:lang w:eastAsia="zh-CN"/>
              </w:rPr>
              <w:t>王彬</w:t>
            </w:r>
            <w:r>
              <w:rPr>
                <w:rFonts w:hint="eastAsia"/>
                <w:szCs w:val="21"/>
              </w:rPr>
              <w:t>、</w:t>
            </w:r>
            <w:r>
              <w:rPr>
                <w:rFonts w:hint="eastAsia"/>
                <w:szCs w:val="21"/>
                <w:lang w:val="en-US" w:eastAsia="zh-CN"/>
              </w:rPr>
              <w:t>李光强、谭必芳</w:t>
            </w:r>
            <w:r>
              <w:rPr>
                <w:rFonts w:hint="eastAsia"/>
                <w:szCs w:val="21"/>
              </w:rPr>
              <w:t xml:space="preserve">  20</w:t>
            </w:r>
            <w:r>
              <w:rPr>
                <w:rFonts w:hint="eastAsia"/>
                <w:szCs w:val="21"/>
                <w:lang w:val="en-US" w:eastAsia="zh-CN"/>
              </w:rPr>
              <w:t>20.5.15</w:t>
            </w:r>
          </w:p>
          <w:p>
            <w:pPr>
              <w:pStyle w:val="2"/>
              <w:rPr>
                <w:rFonts w:hint="default"/>
                <w:lang w:val="en-US" w:eastAsia="zh-CN"/>
              </w:rPr>
            </w:pPr>
          </w:p>
          <w:p>
            <w:pPr>
              <w:rPr>
                <w:szCs w:val="21"/>
              </w:rPr>
            </w:pPr>
            <w:r>
              <w:rPr>
                <w:rFonts w:hint="eastAsia"/>
                <w:szCs w:val="21"/>
              </w:rPr>
              <w:t>供应商：</w:t>
            </w:r>
            <w:r>
              <w:rPr>
                <w:rFonts w:hint="eastAsia"/>
                <w:szCs w:val="21"/>
                <w:lang w:val="en-US" w:eastAsia="zh-CN"/>
              </w:rPr>
              <w:t>中山市润新灯饰照明有限公司</w:t>
            </w:r>
            <w:r>
              <w:rPr>
                <w:rFonts w:hint="eastAsia"/>
                <w:szCs w:val="21"/>
              </w:rPr>
              <w:t xml:space="preserve"> </w:t>
            </w:r>
          </w:p>
          <w:p>
            <w:pPr>
              <w:rPr>
                <w:rFonts w:hint="eastAsia"/>
                <w:szCs w:val="21"/>
              </w:rPr>
            </w:pPr>
            <w:r>
              <w:rPr>
                <w:rFonts w:hint="eastAsia"/>
                <w:szCs w:val="21"/>
              </w:rPr>
              <w:t>评价项目：</w:t>
            </w:r>
            <w:r>
              <w:rPr>
                <w:rFonts w:hint="eastAsia"/>
                <w:szCs w:val="21"/>
                <w:lang w:val="en-US" w:eastAsia="zh-CN"/>
              </w:rPr>
              <w:t>货源组织能力和</w:t>
            </w:r>
            <w:r>
              <w:rPr>
                <w:rFonts w:hint="eastAsia"/>
                <w:szCs w:val="21"/>
              </w:rPr>
              <w:t>产品质量</w:t>
            </w:r>
            <w:r>
              <w:rPr>
                <w:rFonts w:hint="eastAsia"/>
                <w:szCs w:val="21"/>
                <w:lang w:val="en-US" w:eastAsia="zh-CN"/>
              </w:rPr>
              <w:t>保证能力</w:t>
            </w:r>
            <w:r>
              <w:rPr>
                <w:rFonts w:hint="eastAsia"/>
                <w:szCs w:val="21"/>
              </w:rPr>
              <w:t>、价格、售后服务、交付期等。</w:t>
            </w:r>
          </w:p>
          <w:p>
            <w:pPr>
              <w:pStyle w:val="2"/>
              <w:rPr>
                <w:rFonts w:hint="default" w:eastAsia="宋体"/>
                <w:lang w:val="en-US" w:eastAsia="zh-CN"/>
              </w:rPr>
            </w:pPr>
            <w:r>
              <w:rPr>
                <w:rFonts w:hint="eastAsia"/>
                <w:szCs w:val="21"/>
                <w:lang w:eastAsia="zh-CN"/>
              </w:rPr>
              <w:t>综合得分：</w:t>
            </w:r>
            <w:r>
              <w:rPr>
                <w:rFonts w:hint="eastAsia"/>
                <w:szCs w:val="21"/>
                <w:lang w:val="en-US" w:eastAsia="zh-CN"/>
              </w:rPr>
              <w:t>96分，达到优秀供方标准，继续列入合格目录。</w:t>
            </w:r>
          </w:p>
          <w:p>
            <w:pPr>
              <w:rPr>
                <w:rFonts w:hint="eastAsia"/>
                <w:szCs w:val="21"/>
                <w:lang w:val="en-US" w:eastAsia="zh-CN"/>
              </w:rPr>
            </w:pPr>
            <w:r>
              <w:rPr>
                <w:rFonts w:hint="eastAsia"/>
                <w:szCs w:val="21"/>
              </w:rPr>
              <w:t>评价负责人：</w:t>
            </w:r>
            <w:r>
              <w:rPr>
                <w:rFonts w:hint="eastAsia"/>
                <w:szCs w:val="21"/>
                <w:lang w:eastAsia="zh-CN"/>
              </w:rPr>
              <w:t>王彬</w:t>
            </w:r>
            <w:r>
              <w:rPr>
                <w:rFonts w:hint="eastAsia"/>
                <w:szCs w:val="21"/>
              </w:rPr>
              <w:t>、</w:t>
            </w:r>
            <w:r>
              <w:rPr>
                <w:rFonts w:hint="eastAsia"/>
                <w:szCs w:val="21"/>
                <w:lang w:val="en-US" w:eastAsia="zh-CN"/>
              </w:rPr>
              <w:t>李光强、谭必芳</w:t>
            </w:r>
            <w:r>
              <w:rPr>
                <w:rFonts w:hint="eastAsia"/>
                <w:szCs w:val="21"/>
              </w:rPr>
              <w:t xml:space="preserve">  20</w:t>
            </w:r>
            <w:r>
              <w:rPr>
                <w:rFonts w:hint="eastAsia"/>
                <w:szCs w:val="21"/>
                <w:lang w:val="en-US" w:eastAsia="zh-CN"/>
              </w:rPr>
              <w:t>20.5.15</w:t>
            </w:r>
          </w:p>
          <w:p>
            <w:pPr>
              <w:rPr>
                <w:szCs w:val="21"/>
              </w:rPr>
            </w:pPr>
          </w:p>
          <w:p>
            <w:pPr>
              <w:rPr>
                <w:szCs w:val="21"/>
              </w:rPr>
            </w:pPr>
            <w:r>
              <w:rPr>
                <w:rFonts w:hint="eastAsia"/>
                <w:szCs w:val="21"/>
              </w:rPr>
              <w:t>............</w:t>
            </w:r>
          </w:p>
          <w:p>
            <w:pPr>
              <w:rPr>
                <w:szCs w:val="21"/>
              </w:rPr>
            </w:pPr>
            <w:r>
              <w:rPr>
                <w:rFonts w:hint="eastAsia"/>
                <w:szCs w:val="21"/>
              </w:rPr>
              <w:t>采购的产品均为合格供方名录中的供方进行采购,基本符合要求</w:t>
            </w:r>
          </w:p>
          <w:p>
            <w:pPr>
              <w:spacing w:line="360" w:lineRule="auto"/>
              <w:rPr>
                <w:rFonts w:hint="default" w:ascii="宋体" w:hAnsi="宋体" w:eastAsia="宋体" w:cs="宋体"/>
                <w:szCs w:val="21"/>
                <w:lang w:val="en-US" w:eastAsia="zh-CN"/>
              </w:rPr>
            </w:pPr>
            <w:r>
              <w:rPr>
                <w:rFonts w:hint="eastAsia"/>
                <w:szCs w:val="21"/>
              </w:rPr>
              <w:t xml:space="preserve">  </w:t>
            </w:r>
            <w:r>
              <w:rPr>
                <w:rFonts w:hint="eastAsia" w:ascii="宋体" w:hAnsi="宋体" w:cs="宋体"/>
                <w:szCs w:val="21"/>
              </w:rPr>
              <w:t>抽20</w:t>
            </w:r>
            <w:r>
              <w:rPr>
                <w:rFonts w:hint="eastAsia" w:ascii="宋体" w:hAnsi="宋体" w:cs="宋体"/>
                <w:szCs w:val="21"/>
                <w:lang w:val="en-US" w:eastAsia="zh-CN"/>
              </w:rPr>
              <w:t>20</w:t>
            </w:r>
            <w:r>
              <w:rPr>
                <w:rFonts w:hint="eastAsia" w:ascii="宋体" w:hAnsi="宋体" w:cs="宋体"/>
                <w:szCs w:val="21"/>
              </w:rPr>
              <w:t>年度</w:t>
            </w:r>
            <w:r>
              <w:rPr>
                <w:rFonts w:hint="eastAsia" w:ascii="宋体" w:hAnsi="宋体" w:cs="宋体"/>
                <w:szCs w:val="21"/>
                <w:lang w:val="en-US" w:eastAsia="zh-CN"/>
              </w:rPr>
              <w:t>购销合同</w:t>
            </w:r>
          </w:p>
          <w:p>
            <w:pPr>
              <w:rPr>
                <w:szCs w:val="21"/>
              </w:rPr>
            </w:pPr>
            <w:r>
              <w:rPr>
                <w:rFonts w:hint="eastAsia"/>
                <w:szCs w:val="21"/>
              </w:rPr>
              <w:t xml:space="preserve">1、产品名称 、      规格型号、     数量、        </w:t>
            </w:r>
            <w:r>
              <w:rPr>
                <w:rFonts w:hint="eastAsia"/>
                <w:szCs w:val="21"/>
                <w:lang w:val="en-US" w:eastAsia="zh-CN"/>
              </w:rPr>
              <w:t>金额（元）</w:t>
            </w:r>
            <w:r>
              <w:rPr>
                <w:rFonts w:hint="eastAsia"/>
                <w:szCs w:val="21"/>
              </w:rPr>
              <w:t>、               供应商</w:t>
            </w:r>
          </w:p>
          <w:p>
            <w:pPr>
              <w:ind w:left="420" w:leftChars="200" w:firstLine="0" w:firstLineChars="0"/>
              <w:rPr>
                <w:rFonts w:hint="eastAsia"/>
                <w:szCs w:val="21"/>
              </w:rPr>
            </w:pPr>
            <w:r>
              <w:rPr>
                <w:rFonts w:hint="eastAsia"/>
                <w:szCs w:val="21"/>
                <w:lang w:val="en-US" w:eastAsia="zh-CN"/>
              </w:rPr>
              <w:t>柔纱窗帘布</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191米 </w:t>
            </w:r>
            <w:r>
              <w:rPr>
                <w:rFonts w:hint="eastAsia"/>
                <w:szCs w:val="21"/>
              </w:rPr>
              <w:t xml:space="preserve">、    </w:t>
            </w:r>
            <w:r>
              <w:rPr>
                <w:rFonts w:hint="eastAsia"/>
                <w:szCs w:val="21"/>
                <w:lang w:val="en-US" w:eastAsia="zh-CN"/>
              </w:rPr>
              <w:t>22082</w:t>
            </w:r>
            <w:r>
              <w:rPr>
                <w:rFonts w:hint="eastAsia"/>
                <w:szCs w:val="21"/>
              </w:rPr>
              <w:t xml:space="preserve"> 、    </w:t>
            </w:r>
            <w:r>
              <w:rPr>
                <w:rFonts w:hint="eastAsia"/>
                <w:szCs w:val="21"/>
                <w:lang w:val="en-US" w:eastAsia="zh-CN"/>
              </w:rPr>
              <w:t xml:space="preserve">     </w:t>
            </w:r>
            <w:r>
              <w:rPr>
                <w:rFonts w:hint="eastAsia"/>
                <w:szCs w:val="21"/>
                <w:lang w:eastAsia="zh-CN"/>
              </w:rPr>
              <w:t>绍兴江拓纺织品</w:t>
            </w:r>
            <w:r>
              <w:rPr>
                <w:rFonts w:hint="eastAsia"/>
                <w:szCs w:val="21"/>
              </w:rPr>
              <w:t xml:space="preserve">有限公司      </w:t>
            </w:r>
          </w:p>
          <w:p>
            <w:pPr>
              <w:ind w:left="420" w:leftChars="200" w:firstLine="0" w:firstLineChars="0"/>
              <w:rPr>
                <w:rFonts w:hint="eastAsia"/>
                <w:szCs w:val="21"/>
              </w:rPr>
            </w:pPr>
            <w:r>
              <w:rPr>
                <w:rFonts w:hint="eastAsia"/>
                <w:szCs w:val="21"/>
              </w:rPr>
              <w:t xml:space="preserve"> </w:t>
            </w:r>
            <w:r>
              <w:rPr>
                <w:rFonts w:hint="eastAsia"/>
                <w:szCs w:val="21"/>
                <w:lang w:val="en-US" w:eastAsia="zh-CN"/>
              </w:rPr>
              <w:t xml:space="preserve"> 麻纱、        002910-08#</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168米 </w:t>
            </w:r>
            <w:r>
              <w:rPr>
                <w:rFonts w:hint="eastAsia"/>
                <w:szCs w:val="21"/>
              </w:rPr>
              <w:t xml:space="preserve">、   </w:t>
            </w:r>
            <w:r>
              <w:rPr>
                <w:rFonts w:hint="eastAsia"/>
                <w:szCs w:val="21"/>
                <w:lang w:val="en-US" w:eastAsia="zh-CN"/>
              </w:rPr>
              <w:t xml:space="preserve"> 8064</w:t>
            </w:r>
            <w:r>
              <w:rPr>
                <w:rFonts w:hint="eastAsia"/>
                <w:szCs w:val="21"/>
              </w:rPr>
              <w:t xml:space="preserve">、 </w:t>
            </w:r>
          </w:p>
          <w:p>
            <w:pPr>
              <w:pStyle w:val="2"/>
              <w:rPr>
                <w:rFonts w:hint="eastAsia"/>
              </w:rPr>
            </w:pPr>
            <w:r>
              <w:rPr>
                <w:rFonts w:hint="eastAsia"/>
                <w:szCs w:val="21"/>
              </w:rPr>
              <w:t xml:space="preserve"> </w:t>
            </w:r>
            <w:r>
              <w:rPr>
                <w:rFonts w:hint="eastAsia"/>
                <w:szCs w:val="21"/>
                <w:lang w:val="en-US" w:eastAsia="zh-CN"/>
              </w:rPr>
              <w:t xml:space="preserve">   韩式硬度、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160米 </w:t>
            </w:r>
            <w:r>
              <w:rPr>
                <w:rFonts w:hint="eastAsia"/>
                <w:szCs w:val="21"/>
              </w:rPr>
              <w:t xml:space="preserve">、   </w:t>
            </w:r>
            <w:r>
              <w:rPr>
                <w:rFonts w:hint="eastAsia"/>
                <w:szCs w:val="21"/>
                <w:lang w:val="en-US" w:eastAsia="zh-CN"/>
              </w:rPr>
              <w:t>1225</w:t>
            </w:r>
            <w:r>
              <w:rPr>
                <w:rFonts w:hint="eastAsia"/>
                <w:szCs w:val="21"/>
              </w:rPr>
              <w:t xml:space="preserve"> 、 </w:t>
            </w:r>
          </w:p>
          <w:p>
            <w:pPr>
              <w:ind w:left="420" w:leftChars="200" w:firstLine="0" w:firstLineChars="0"/>
              <w:rPr>
                <w:szCs w:val="21"/>
              </w:rPr>
            </w:pPr>
            <w:r>
              <w:rPr>
                <w:rFonts w:hint="eastAsia"/>
                <w:szCs w:val="21"/>
              </w:rPr>
              <w:t xml:space="preserve"> </w:t>
            </w:r>
            <w:r>
              <w:rPr>
                <w:rFonts w:hint="eastAsia"/>
                <w:szCs w:val="21"/>
                <w:lang w:val="en-US" w:eastAsia="zh-CN"/>
              </w:rPr>
              <w:t xml:space="preserve"> 遮光布、          635-22#</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11米 </w:t>
            </w:r>
            <w:r>
              <w:rPr>
                <w:rFonts w:hint="eastAsia"/>
                <w:szCs w:val="21"/>
              </w:rPr>
              <w:t xml:space="preserve">、    </w:t>
            </w:r>
            <w:r>
              <w:rPr>
                <w:rFonts w:hint="eastAsia"/>
                <w:szCs w:val="21"/>
                <w:lang w:val="en-US" w:eastAsia="zh-CN"/>
              </w:rPr>
              <w:t xml:space="preserve"> 792</w:t>
            </w:r>
            <w:r>
              <w:rPr>
                <w:rFonts w:hint="eastAsia"/>
                <w:szCs w:val="21"/>
              </w:rPr>
              <w:t xml:space="preserve"> 、    </w:t>
            </w:r>
            <w:r>
              <w:rPr>
                <w:rFonts w:hint="eastAsia"/>
                <w:szCs w:val="21"/>
                <w:lang w:val="en-US" w:eastAsia="zh-CN"/>
              </w:rPr>
              <w:t xml:space="preserve"> </w:t>
            </w:r>
            <w:r>
              <w:rPr>
                <w:rFonts w:hint="eastAsia"/>
                <w:szCs w:val="21"/>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签订人：</w:t>
            </w:r>
            <w:r>
              <w:rPr>
                <w:rFonts w:hint="eastAsia" w:ascii="宋体" w:hAnsi="宋体" w:cs="宋体"/>
                <w:szCs w:val="21"/>
                <w:lang w:val="en-US" w:eastAsia="zh-CN"/>
              </w:rPr>
              <w:t>王彬</w:t>
            </w:r>
            <w:r>
              <w:rPr>
                <w:rFonts w:hint="eastAsia" w:ascii="宋体" w:hAnsi="宋体" w:cs="宋体"/>
                <w:szCs w:val="21"/>
              </w:rPr>
              <w:t xml:space="preserve">   日期： 2</w:t>
            </w:r>
            <w:r>
              <w:rPr>
                <w:rFonts w:hint="eastAsia" w:ascii="宋体" w:hAnsi="宋体" w:cs="宋体"/>
                <w:szCs w:val="21"/>
                <w:lang w:val="en-US" w:eastAsia="zh-CN"/>
              </w:rPr>
              <w:t>020.5.2</w:t>
            </w:r>
          </w:p>
          <w:p>
            <w:pPr>
              <w:rPr>
                <w:szCs w:val="21"/>
              </w:rPr>
            </w:pPr>
            <w:r>
              <w:rPr>
                <w:rFonts w:hint="eastAsia"/>
                <w:szCs w:val="21"/>
              </w:rPr>
              <w:t xml:space="preserve">2、产品名称 、        数量、    </w:t>
            </w:r>
            <w:r>
              <w:rPr>
                <w:rFonts w:hint="eastAsia"/>
                <w:szCs w:val="21"/>
                <w:lang w:val="en-US" w:eastAsia="zh-CN"/>
              </w:rPr>
              <w:t>金额（元）</w:t>
            </w:r>
            <w:r>
              <w:rPr>
                <w:rFonts w:hint="eastAsia"/>
                <w:szCs w:val="21"/>
              </w:rPr>
              <w:t>、       供应商</w:t>
            </w:r>
          </w:p>
          <w:p>
            <w:pPr>
              <w:ind w:left="210" w:leftChars="100" w:firstLine="0" w:firstLineChars="0"/>
              <w:rPr>
                <w:rFonts w:hint="eastAsia"/>
                <w:szCs w:val="21"/>
                <w:lang w:val="en-US" w:eastAsia="zh-CN"/>
              </w:rPr>
            </w:pPr>
            <w:r>
              <w:rPr>
                <w:rFonts w:hint="eastAsia"/>
                <w:szCs w:val="21"/>
                <w:lang w:val="en-US" w:eastAsia="zh-CN"/>
              </w:rPr>
              <w:t>电动卷帘</w:t>
            </w:r>
            <w:r>
              <w:rPr>
                <w:rFonts w:hint="eastAsia"/>
                <w:szCs w:val="21"/>
              </w:rPr>
              <w:t xml:space="preserve">、   </w:t>
            </w:r>
            <w:r>
              <w:rPr>
                <w:rFonts w:hint="eastAsia"/>
                <w:szCs w:val="21"/>
                <w:lang w:val="en-US" w:eastAsia="zh-CN"/>
              </w:rPr>
              <w:t xml:space="preserve">       3米</w:t>
            </w:r>
            <w:r>
              <w:rPr>
                <w:rFonts w:hint="eastAsia"/>
                <w:szCs w:val="21"/>
              </w:rPr>
              <w:t xml:space="preserve">、   </w:t>
            </w:r>
            <w:r>
              <w:rPr>
                <w:rFonts w:hint="eastAsia"/>
                <w:szCs w:val="21"/>
                <w:lang w:val="en-US" w:eastAsia="zh-CN"/>
              </w:rPr>
              <w:t xml:space="preserve">   495 </w:t>
            </w:r>
            <w:r>
              <w:rPr>
                <w:rFonts w:hint="eastAsia"/>
                <w:szCs w:val="21"/>
              </w:rPr>
              <w:t>、</w:t>
            </w:r>
            <w:r>
              <w:rPr>
                <w:rFonts w:hint="eastAsia"/>
                <w:szCs w:val="21"/>
                <w:lang w:val="en-US" w:eastAsia="zh-CN"/>
              </w:rPr>
              <w:t xml:space="preserve">    中山市润新灯饰照明有限公司</w:t>
            </w:r>
            <w:r>
              <w:rPr>
                <w:rFonts w:hint="eastAsia"/>
                <w:szCs w:val="21"/>
              </w:rPr>
              <w:t xml:space="preserve">  </w:t>
            </w:r>
          </w:p>
          <w:p>
            <w:pPr>
              <w:ind w:left="210" w:leftChars="100" w:firstLine="0" w:firstLineChars="0"/>
              <w:rPr>
                <w:rFonts w:hint="eastAsia"/>
                <w:szCs w:val="21"/>
                <w:lang w:val="en-US" w:eastAsia="zh-CN"/>
              </w:rPr>
            </w:pPr>
            <w:r>
              <w:rPr>
                <w:rFonts w:hint="eastAsia"/>
                <w:szCs w:val="21"/>
                <w:lang w:val="en-US" w:eastAsia="zh-CN"/>
              </w:rPr>
              <w:t>电动窗帘</w:t>
            </w:r>
            <w:r>
              <w:rPr>
                <w:rFonts w:hint="eastAsia"/>
                <w:szCs w:val="21"/>
              </w:rPr>
              <w:t xml:space="preserve">、   </w:t>
            </w:r>
            <w:r>
              <w:rPr>
                <w:rFonts w:hint="eastAsia"/>
                <w:szCs w:val="21"/>
                <w:lang w:val="en-US" w:eastAsia="zh-CN"/>
              </w:rPr>
              <w:t xml:space="preserve">       5米</w:t>
            </w:r>
            <w:r>
              <w:rPr>
                <w:rFonts w:hint="eastAsia"/>
                <w:szCs w:val="21"/>
              </w:rPr>
              <w:t xml:space="preserve">、   </w:t>
            </w:r>
            <w:r>
              <w:rPr>
                <w:rFonts w:hint="eastAsia"/>
                <w:szCs w:val="21"/>
                <w:lang w:val="en-US" w:eastAsia="zh-CN"/>
              </w:rPr>
              <w:t xml:space="preserve">   625 </w:t>
            </w:r>
            <w:r>
              <w:rPr>
                <w:rFonts w:hint="eastAsia"/>
                <w:szCs w:val="21"/>
              </w:rPr>
              <w:t xml:space="preserve">、 </w:t>
            </w:r>
          </w:p>
          <w:p>
            <w:pPr>
              <w:ind w:left="210" w:leftChars="100" w:firstLine="0" w:firstLineChars="0"/>
              <w:rPr>
                <w:szCs w:val="21"/>
              </w:rPr>
            </w:pPr>
            <w:r>
              <w:rPr>
                <w:rFonts w:hint="eastAsia"/>
                <w:szCs w:val="21"/>
                <w:lang w:val="en-US" w:eastAsia="zh-CN"/>
              </w:rPr>
              <w:t>装饰画</w:t>
            </w:r>
            <w:r>
              <w:rPr>
                <w:rFonts w:hint="eastAsia"/>
                <w:szCs w:val="21"/>
              </w:rPr>
              <w:t xml:space="preserve">、   </w:t>
            </w:r>
            <w:r>
              <w:rPr>
                <w:rFonts w:hint="eastAsia"/>
                <w:szCs w:val="21"/>
                <w:lang w:val="en-US" w:eastAsia="zh-CN"/>
              </w:rPr>
              <w:t xml:space="preserve">        10副</w:t>
            </w:r>
            <w:r>
              <w:rPr>
                <w:rFonts w:hint="eastAsia"/>
                <w:szCs w:val="21"/>
              </w:rPr>
              <w:t xml:space="preserve">、   </w:t>
            </w:r>
            <w:r>
              <w:rPr>
                <w:rFonts w:hint="eastAsia"/>
                <w:szCs w:val="21"/>
                <w:lang w:val="en-US" w:eastAsia="zh-CN"/>
              </w:rPr>
              <w:t xml:space="preserve">   280 </w:t>
            </w:r>
            <w:r>
              <w:rPr>
                <w:rFonts w:hint="eastAsia"/>
                <w:szCs w:val="21"/>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签订人：</w:t>
            </w:r>
            <w:r>
              <w:rPr>
                <w:rFonts w:hint="eastAsia" w:ascii="宋体" w:hAnsi="宋体" w:cs="宋体"/>
                <w:szCs w:val="21"/>
                <w:lang w:val="en-US" w:eastAsia="zh-CN"/>
              </w:rPr>
              <w:t>王彬</w:t>
            </w:r>
            <w:r>
              <w:rPr>
                <w:rFonts w:hint="eastAsia" w:ascii="宋体" w:hAnsi="宋体" w:cs="宋体"/>
                <w:szCs w:val="21"/>
              </w:rPr>
              <w:t xml:space="preserve">   日期：</w:t>
            </w:r>
            <w:r>
              <w:rPr>
                <w:rFonts w:hint="eastAsia" w:ascii="宋体" w:hAnsi="宋体" w:cs="宋体"/>
                <w:szCs w:val="21"/>
                <w:lang w:val="en-US" w:eastAsia="zh-CN"/>
              </w:rPr>
              <w:t>2020.6.5</w:t>
            </w:r>
          </w:p>
          <w:p>
            <w:pPr>
              <w:rPr>
                <w:szCs w:val="21"/>
              </w:rPr>
            </w:pPr>
            <w:r>
              <w:rPr>
                <w:rFonts w:hint="eastAsia" w:ascii="宋体" w:hAnsi="宋体" w:cs="宋体"/>
                <w:szCs w:val="21"/>
              </w:rPr>
              <w:t>3、</w:t>
            </w:r>
            <w:r>
              <w:rPr>
                <w:rFonts w:hint="eastAsia"/>
                <w:szCs w:val="21"/>
              </w:rPr>
              <w:t xml:space="preserve">产品名称 、       数量、    </w:t>
            </w:r>
            <w:r>
              <w:rPr>
                <w:rFonts w:hint="eastAsia"/>
                <w:szCs w:val="21"/>
                <w:lang w:val="en-US" w:eastAsia="zh-CN"/>
              </w:rPr>
              <w:t>金额（元）</w:t>
            </w:r>
            <w:r>
              <w:rPr>
                <w:rFonts w:hint="eastAsia"/>
                <w:szCs w:val="21"/>
              </w:rPr>
              <w:t>、               供应商</w:t>
            </w:r>
          </w:p>
          <w:p>
            <w:pPr>
              <w:ind w:firstLine="210" w:firstLineChars="100"/>
              <w:rPr>
                <w:rFonts w:hint="eastAsia"/>
                <w:szCs w:val="21"/>
              </w:rPr>
            </w:pPr>
            <w:r>
              <w:rPr>
                <w:rFonts w:hint="eastAsia"/>
                <w:szCs w:val="21"/>
                <w:lang w:val="en-US" w:eastAsia="zh-CN"/>
              </w:rPr>
              <w:t>大床（2米）</w:t>
            </w:r>
            <w:r>
              <w:rPr>
                <w:rFonts w:hint="eastAsia"/>
                <w:szCs w:val="21"/>
              </w:rPr>
              <w:t xml:space="preserve">   </w:t>
            </w:r>
            <w:r>
              <w:rPr>
                <w:rFonts w:hint="eastAsia"/>
                <w:szCs w:val="21"/>
                <w:lang w:val="en-US" w:eastAsia="zh-CN"/>
              </w:rPr>
              <w:t xml:space="preserve">     15套 </w:t>
            </w:r>
            <w:r>
              <w:rPr>
                <w:rFonts w:hint="eastAsia"/>
                <w:szCs w:val="21"/>
              </w:rPr>
              <w:t xml:space="preserve">、   </w:t>
            </w:r>
            <w:r>
              <w:rPr>
                <w:rFonts w:hint="eastAsia"/>
                <w:szCs w:val="21"/>
                <w:lang w:val="en-US" w:eastAsia="zh-CN"/>
              </w:rPr>
              <w:t>18000</w:t>
            </w:r>
            <w:r>
              <w:rPr>
                <w:rFonts w:hint="eastAsia"/>
                <w:szCs w:val="21"/>
              </w:rPr>
              <w:t xml:space="preserve"> 、    </w:t>
            </w:r>
            <w:r>
              <w:rPr>
                <w:rFonts w:hint="eastAsia"/>
                <w:szCs w:val="21"/>
                <w:lang w:val="en-US" w:eastAsia="zh-CN"/>
              </w:rPr>
              <w:t xml:space="preserve">   </w:t>
            </w:r>
            <w:r>
              <w:rPr>
                <w:rFonts w:hint="eastAsia" w:ascii="宋体" w:hAnsi="宋体" w:cs="宋体"/>
                <w:color w:val="000000"/>
                <w:szCs w:val="21"/>
                <w:lang w:val="en-US" w:eastAsia="zh-CN"/>
              </w:rPr>
              <w:t>重庆名风家俱</w:t>
            </w:r>
            <w:r>
              <w:rPr>
                <w:rFonts w:hint="eastAsia" w:ascii="宋体" w:hAnsi="宋体" w:cs="宋体"/>
                <w:szCs w:val="21"/>
              </w:rPr>
              <w:t>有限公司</w:t>
            </w:r>
            <w:r>
              <w:rPr>
                <w:rFonts w:hint="eastAsia"/>
                <w:szCs w:val="21"/>
              </w:rPr>
              <w:t xml:space="preserve"> </w:t>
            </w:r>
          </w:p>
          <w:p>
            <w:pPr>
              <w:pStyle w:val="2"/>
              <w:ind w:firstLine="230" w:firstLineChars="100"/>
            </w:pPr>
            <w:r>
              <w:rPr>
                <w:rFonts w:hint="eastAsia"/>
                <w:szCs w:val="21"/>
                <w:lang w:eastAsia="zh-CN"/>
              </w:rPr>
              <w:t>电视柜</w:t>
            </w:r>
            <w:r>
              <w:rPr>
                <w:rFonts w:hint="eastAsia"/>
                <w:szCs w:val="21"/>
              </w:rPr>
              <w:t xml:space="preserve">  </w:t>
            </w:r>
            <w:r>
              <w:rPr>
                <w:rFonts w:hint="eastAsia"/>
                <w:szCs w:val="21"/>
                <w:lang w:val="en-US" w:eastAsia="zh-CN"/>
              </w:rPr>
              <w:t xml:space="preserve">         15个 </w:t>
            </w:r>
            <w:r>
              <w:rPr>
                <w:rFonts w:hint="eastAsia"/>
                <w:szCs w:val="21"/>
              </w:rPr>
              <w:t xml:space="preserve">、  </w:t>
            </w:r>
            <w:r>
              <w:rPr>
                <w:rFonts w:hint="eastAsia"/>
                <w:szCs w:val="21"/>
                <w:lang w:val="en-US" w:eastAsia="zh-CN"/>
              </w:rPr>
              <w:t>4800</w:t>
            </w:r>
            <w:r>
              <w:rPr>
                <w:rFonts w:hint="eastAsia"/>
                <w:szCs w:val="21"/>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签订人：</w:t>
            </w:r>
            <w:r>
              <w:rPr>
                <w:rFonts w:hint="eastAsia" w:ascii="宋体" w:hAnsi="宋体" w:cs="宋体"/>
                <w:szCs w:val="21"/>
                <w:lang w:val="en-US" w:eastAsia="zh-CN"/>
              </w:rPr>
              <w:t>王彬</w:t>
            </w:r>
            <w:r>
              <w:rPr>
                <w:rFonts w:hint="eastAsia" w:ascii="宋体" w:hAnsi="宋体" w:cs="宋体"/>
                <w:szCs w:val="21"/>
              </w:rPr>
              <w:t xml:space="preserve">   日期： </w:t>
            </w:r>
            <w:r>
              <w:rPr>
                <w:rFonts w:hint="eastAsia" w:ascii="宋体" w:hAnsi="宋体" w:cs="宋体"/>
                <w:szCs w:val="21"/>
                <w:lang w:val="en-US" w:eastAsia="zh-CN"/>
              </w:rPr>
              <w:t>2020.6.25</w:t>
            </w:r>
          </w:p>
          <w:p>
            <w:pPr>
              <w:spacing w:line="360" w:lineRule="auto"/>
              <w:rPr>
                <w:rFonts w:ascii="宋体" w:hAnsi="宋体" w:cs="宋体"/>
                <w:szCs w:val="21"/>
              </w:rPr>
            </w:pPr>
            <w:r>
              <w:rPr>
                <w:rFonts w:hint="eastAsia" w:ascii="宋体" w:hAnsi="宋体" w:cs="宋体"/>
                <w:szCs w:val="21"/>
              </w:rPr>
              <w:t>........</w:t>
            </w:r>
          </w:p>
          <w:p>
            <w:pPr>
              <w:rPr>
                <w:szCs w:val="21"/>
              </w:rPr>
            </w:pPr>
            <w:r>
              <w:rPr>
                <w:rFonts w:hint="eastAsia"/>
                <w:szCs w:val="21"/>
              </w:rPr>
              <w:t>经询问公司采购产品主要根据客户需求，对供</w:t>
            </w:r>
            <w:r>
              <w:rPr>
                <w:rFonts w:hint="eastAsia"/>
                <w:szCs w:val="21"/>
                <w:lang w:val="en-US" w:eastAsia="zh-CN"/>
              </w:rPr>
              <w:t>应商</w:t>
            </w:r>
            <w:r>
              <w:rPr>
                <w:rFonts w:hint="eastAsia"/>
                <w:szCs w:val="21"/>
              </w:rPr>
              <w:t>以</w:t>
            </w:r>
            <w:r>
              <w:rPr>
                <w:rFonts w:hint="eastAsia"/>
                <w:szCs w:val="21"/>
                <w:lang w:val="en-US" w:eastAsia="zh-CN"/>
              </w:rPr>
              <w:t>购销</w:t>
            </w:r>
            <w:r>
              <w:rPr>
                <w:rFonts w:hint="eastAsia"/>
                <w:szCs w:val="21"/>
              </w:rPr>
              <w:t>合同形式表达，公司对产品名称、型号规格、外观、数量、相关参数和技术资料进行了验收。</w:t>
            </w:r>
          </w:p>
          <w:p>
            <w:pPr>
              <w:widowControl/>
              <w:spacing w:line="360" w:lineRule="auto"/>
              <w:jc w:val="left"/>
              <w:rPr>
                <w:szCs w:val="21"/>
              </w:rPr>
            </w:pPr>
            <w:r>
              <w:rPr>
                <w:rFonts w:hint="eastAsia" w:ascii="宋体" w:hAnsi="宋体" w:cs="宋体"/>
                <w:color w:val="000000"/>
                <w:kern w:val="0"/>
                <w:szCs w:val="21"/>
                <w:lang w:val="en-US" w:eastAsia="zh-CN"/>
              </w:rPr>
              <w:t>祥见Q8.6</w:t>
            </w:r>
          </w:p>
          <w:p>
            <w:pPr>
              <w:widowControl/>
              <w:jc w:val="left"/>
              <w:rPr>
                <w:rFonts w:ascii="宋体" w:hAnsi="宋体" w:cs="宋体"/>
                <w:szCs w:val="21"/>
              </w:rPr>
            </w:pPr>
            <w:r>
              <w:rPr>
                <w:rFonts w:hint="eastAsia" w:ascii="宋体" w:hAnsi="宋体" w:cs="宋体"/>
                <w:color w:val="000000"/>
                <w:szCs w:val="21"/>
              </w:rPr>
              <w:t>外部供方的信息管理有效。</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jc w:val="left"/>
              <w:rPr>
                <w:rFonts w:hint="eastAsia" w:ascii="宋体" w:hAnsi="宋体" w:cs="新宋体"/>
                <w:szCs w:val="21"/>
              </w:rPr>
            </w:pPr>
            <w:r>
              <w:rPr>
                <w:rFonts w:hint="eastAsia" w:ascii="宋体" w:hAnsi="宋体"/>
                <w:szCs w:val="21"/>
              </w:rPr>
              <w:t>生产和服务提供的控制（销售）</w:t>
            </w:r>
          </w:p>
        </w:tc>
        <w:tc>
          <w:tcPr>
            <w:tcW w:w="960" w:type="dxa"/>
            <w:vAlign w:val="top"/>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新宋体"/>
                <w:szCs w:val="21"/>
              </w:rPr>
            </w:pPr>
          </w:p>
        </w:tc>
        <w:tc>
          <w:tcPr>
            <w:tcW w:w="10004" w:type="dxa"/>
            <w:vAlign w:val="top"/>
          </w:tcPr>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公司制定了《</w:t>
            </w:r>
            <w:r>
              <w:rPr>
                <w:rFonts w:hint="eastAsia" w:ascii="宋体" w:hAnsi="宋体" w:cs="宋体"/>
                <w:color w:val="000000"/>
                <w:szCs w:val="21"/>
                <w:lang w:val="en-US" w:eastAsia="zh-CN"/>
              </w:rPr>
              <w:t>生产与服务提供的</w:t>
            </w:r>
            <w:r>
              <w:rPr>
                <w:rFonts w:hint="eastAsia" w:ascii="宋体" w:hAnsi="宋体" w:cs="宋体"/>
                <w:color w:val="000000"/>
                <w:szCs w:val="21"/>
              </w:rPr>
              <w:t>程序》</w:t>
            </w:r>
            <w:r>
              <w:rPr>
                <w:rFonts w:hint="eastAsia" w:ascii="宋体" w:hAnsi="宋体" w:cs="宋体"/>
                <w:color w:val="000000"/>
                <w:szCs w:val="21"/>
                <w:lang w:val="en-US" w:eastAsia="zh-CN"/>
              </w:rPr>
              <w:t>各《采购的控制程序》</w:t>
            </w:r>
          </w:p>
          <w:p>
            <w:pPr>
              <w:spacing w:line="400" w:lineRule="exact"/>
              <w:rPr>
                <w:rFonts w:ascii="宋体" w:hAnsi="宋体" w:cs="宋体"/>
                <w:color w:val="000000"/>
                <w:szCs w:val="21"/>
              </w:rPr>
            </w:pPr>
            <w:r>
              <w:rPr>
                <w:rFonts w:hint="eastAsia" w:ascii="宋体" w:hAnsi="宋体" w:cs="宋体"/>
                <w:color w:val="000000"/>
                <w:szCs w:val="21"/>
              </w:rPr>
              <w:t>明确了受控条件包括：</w:t>
            </w:r>
          </w:p>
          <w:p>
            <w:pPr>
              <w:spacing w:line="400" w:lineRule="exact"/>
              <w:rPr>
                <w:rFonts w:ascii="宋体" w:hAnsi="宋体" w:cs="宋体"/>
                <w:color w:val="000000"/>
                <w:szCs w:val="21"/>
              </w:rPr>
            </w:pPr>
            <w:r>
              <w:rPr>
                <w:rFonts w:hint="eastAsia" w:ascii="宋体" w:hAnsi="宋体" w:cs="宋体"/>
                <w:color w:val="000000"/>
                <w:szCs w:val="21"/>
              </w:rPr>
              <w:t xml:space="preserve">a）规定产品/服务/活动的特征以及拟获得结果的文件； </w:t>
            </w:r>
          </w:p>
          <w:p>
            <w:pPr>
              <w:spacing w:line="400" w:lineRule="exact"/>
              <w:rPr>
                <w:rFonts w:ascii="宋体" w:hAnsi="宋体" w:cs="宋体"/>
                <w:color w:val="000000"/>
                <w:szCs w:val="21"/>
              </w:rPr>
            </w:pPr>
            <w:r>
              <w:rPr>
                <w:rFonts w:hint="eastAsia" w:ascii="宋体" w:hAnsi="宋体" w:cs="宋体"/>
                <w:color w:val="000000"/>
                <w:szCs w:val="21"/>
              </w:rPr>
              <w:t>b）可获得和使用适宜的监视和测量资源；</w:t>
            </w:r>
          </w:p>
          <w:p>
            <w:pPr>
              <w:spacing w:line="400" w:lineRule="exact"/>
              <w:rPr>
                <w:rFonts w:ascii="宋体" w:hAnsi="宋体" w:cs="宋体"/>
                <w:color w:val="000000"/>
                <w:szCs w:val="21"/>
              </w:rPr>
            </w:pPr>
            <w:r>
              <w:rPr>
                <w:rFonts w:hint="eastAsia" w:ascii="宋体" w:hAnsi="宋体" w:cs="宋体"/>
                <w:color w:val="000000"/>
                <w:szCs w:val="21"/>
              </w:rPr>
              <w:t>c）适当阶段实施监视和测量活动；</w:t>
            </w:r>
          </w:p>
          <w:p>
            <w:pPr>
              <w:spacing w:line="400" w:lineRule="exact"/>
              <w:rPr>
                <w:rFonts w:ascii="宋体" w:hAnsi="宋体" w:cs="宋体"/>
                <w:color w:val="000000"/>
                <w:szCs w:val="21"/>
              </w:rPr>
            </w:pPr>
            <w:r>
              <w:rPr>
                <w:rFonts w:hint="eastAsia" w:ascii="宋体" w:hAnsi="宋体" w:cs="宋体"/>
                <w:color w:val="000000"/>
                <w:szCs w:val="21"/>
              </w:rPr>
              <w:t>d）为过程的运行提供适宜的基础设施和环境；</w:t>
            </w:r>
          </w:p>
          <w:p>
            <w:pPr>
              <w:spacing w:line="400" w:lineRule="exact"/>
              <w:rPr>
                <w:rFonts w:ascii="宋体" w:hAnsi="宋体" w:cs="宋体"/>
                <w:color w:val="000000"/>
                <w:szCs w:val="21"/>
              </w:rPr>
            </w:pPr>
            <w:r>
              <w:rPr>
                <w:rFonts w:hint="eastAsia" w:ascii="宋体" w:hAnsi="宋体" w:cs="宋体"/>
                <w:color w:val="000000"/>
                <w:szCs w:val="21"/>
              </w:rPr>
              <w:t>e）配备具备能力的人员，包括所要求的资格；</w:t>
            </w:r>
          </w:p>
          <w:p>
            <w:pPr>
              <w:spacing w:line="400" w:lineRule="exact"/>
              <w:rPr>
                <w:rFonts w:ascii="宋体" w:hAnsi="宋体" w:cs="宋体"/>
                <w:color w:val="000000"/>
                <w:szCs w:val="21"/>
              </w:rPr>
            </w:pPr>
            <w:r>
              <w:rPr>
                <w:rFonts w:hint="eastAsia" w:ascii="宋体" w:hAnsi="宋体" w:cs="宋体"/>
                <w:color w:val="000000"/>
                <w:szCs w:val="21"/>
              </w:rPr>
              <w:t>f）对特殊过程的确认和定期再确认；</w:t>
            </w:r>
          </w:p>
          <w:p>
            <w:pPr>
              <w:spacing w:line="400" w:lineRule="exact"/>
              <w:rPr>
                <w:rFonts w:ascii="宋体" w:hAnsi="宋体" w:cs="宋体"/>
                <w:color w:val="000000"/>
                <w:szCs w:val="21"/>
              </w:rPr>
            </w:pPr>
            <w:r>
              <w:rPr>
                <w:rFonts w:hint="eastAsia" w:ascii="宋体" w:hAnsi="宋体" w:cs="宋体"/>
                <w:color w:val="000000"/>
                <w:szCs w:val="21"/>
              </w:rPr>
              <w:t>g）采取措施防止人为错误；</w:t>
            </w:r>
          </w:p>
          <w:p>
            <w:pPr>
              <w:spacing w:line="400" w:lineRule="exact"/>
              <w:rPr>
                <w:rFonts w:ascii="宋体" w:hAnsi="宋体" w:cs="宋体"/>
                <w:color w:val="000000"/>
                <w:szCs w:val="21"/>
              </w:rPr>
            </w:pPr>
            <w:r>
              <w:rPr>
                <w:rFonts w:hint="eastAsia" w:ascii="宋体" w:hAnsi="宋体" w:cs="宋体"/>
                <w:color w:val="000000"/>
                <w:szCs w:val="21"/>
              </w:rPr>
              <w:t>h）实施放行、交付和交付后活动。</w:t>
            </w:r>
          </w:p>
          <w:p>
            <w:pPr>
              <w:rPr>
                <w:rFonts w:ascii="宋体" w:hAnsi="宋体" w:cs="宋体"/>
                <w:color w:val="000000"/>
                <w:szCs w:val="21"/>
              </w:rPr>
            </w:pPr>
            <w:r>
              <w:rPr>
                <w:rFonts w:hint="eastAsia" w:ascii="宋体" w:hAnsi="宋体" w:cs="宋体"/>
                <w:color w:val="000000"/>
                <w:szCs w:val="21"/>
              </w:rPr>
              <w:t>1、公司编制了《销售服务规范》、《与顾客有关过程控制程序》、《销售人员行为规范》、《销售人员考核制度》等对</w:t>
            </w:r>
            <w:r>
              <w:rPr>
                <w:rFonts w:hint="eastAsia" w:ascii="宋体" w:hAnsi="宋体" w:cs="宋体"/>
                <w:kern w:val="0"/>
                <w:szCs w:val="21"/>
              </w:rPr>
              <w:t>公司的产品</w:t>
            </w:r>
            <w:r>
              <w:rPr>
                <w:rFonts w:hint="eastAsia" w:ascii="宋体" w:hAnsi="宋体" w:cs="宋体"/>
                <w:color w:val="000000"/>
                <w:szCs w:val="21"/>
              </w:rPr>
              <w:t>销售过程进行了控制。</w:t>
            </w:r>
          </w:p>
          <w:p>
            <w:pPr>
              <w:rPr>
                <w:rFonts w:ascii="宋体" w:hAnsi="宋体" w:cs="宋体"/>
                <w:color w:val="000000"/>
                <w:szCs w:val="21"/>
              </w:rPr>
            </w:pPr>
            <w:r>
              <w:rPr>
                <w:rFonts w:hint="eastAsia" w:ascii="宋体" w:hAnsi="宋体" w:cs="宋体"/>
                <w:color w:val="000000"/>
                <w:szCs w:val="21"/>
              </w:rPr>
              <w:t xml:space="preserve">    组织产品覆盖范围：</w:t>
            </w:r>
            <w:r>
              <w:rPr>
                <w:rFonts w:hint="eastAsia" w:ascii="宋体" w:hAnsi="宋体"/>
                <w:sz w:val="21"/>
                <w:szCs w:val="21"/>
              </w:rPr>
              <w:t>遮阳产品（布艺窗帘、百叶、卷帘、柔纱帘）的设计、生产、销售；软装饰品、电动窗帘、电动窗饰、家具、地毯、墙纸、装饰材料(不含危险化学品)的销售</w:t>
            </w:r>
          </w:p>
          <w:p>
            <w:pPr>
              <w:spacing w:line="460" w:lineRule="atLeast"/>
              <w:rPr>
                <w:rFonts w:ascii="宋体" w:hAnsi="宋体"/>
                <w:sz w:val="21"/>
                <w:szCs w:val="21"/>
              </w:rPr>
            </w:pPr>
            <w:r>
              <w:rPr>
                <w:rFonts w:hint="eastAsia" w:ascii="宋体" w:hAnsi="宋体" w:cs="宋体"/>
                <w:color w:val="000000"/>
                <w:szCs w:val="21"/>
              </w:rPr>
              <w:t>2、</w:t>
            </w:r>
            <w:r>
              <w:rPr>
                <w:rFonts w:hint="eastAsia" w:ascii="宋体" w:hAnsi="宋体"/>
                <w:sz w:val="21"/>
                <w:szCs w:val="21"/>
              </w:rPr>
              <w:t>销售流程：联系客户——业务洽谈——合同签订——准备产品—检验--产品销售--客户签收--销售结束。</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2019年</w:t>
            </w:r>
            <w:r>
              <w:rPr>
                <w:rFonts w:hint="eastAsia" w:ascii="宋体" w:hAnsi="宋体" w:cs="宋体"/>
                <w:color w:val="000000"/>
                <w:szCs w:val="21"/>
                <w:lang w:eastAsia="zh-CN"/>
              </w:rPr>
              <w:t>完成</w:t>
            </w:r>
            <w:r>
              <w:rPr>
                <w:rFonts w:hint="eastAsia" w:ascii="宋体" w:hAnsi="宋体" w:cs="宋体"/>
                <w:color w:val="000000"/>
                <w:szCs w:val="21"/>
              </w:rPr>
              <w:t>销售</w:t>
            </w:r>
            <w:r>
              <w:rPr>
                <w:rFonts w:hint="eastAsia" w:ascii="宋体" w:hAnsi="宋体" w:cs="宋体"/>
                <w:color w:val="000000"/>
                <w:szCs w:val="21"/>
                <w:lang w:eastAsia="zh-CN"/>
              </w:rPr>
              <w:t>额</w:t>
            </w:r>
            <w:r>
              <w:rPr>
                <w:rFonts w:hint="eastAsia" w:ascii="宋体" w:hAnsi="宋体" w:cs="宋体"/>
                <w:color w:val="000000"/>
                <w:szCs w:val="21"/>
              </w:rPr>
              <w:t>：</w:t>
            </w:r>
            <w:r>
              <w:rPr>
                <w:rFonts w:hint="eastAsia" w:ascii="宋体" w:hAnsi="宋体" w:cs="宋体"/>
                <w:color w:val="000000"/>
                <w:szCs w:val="21"/>
                <w:lang w:val="en-US" w:eastAsia="zh-CN"/>
              </w:rPr>
              <w:t>800万元，2020</w:t>
            </w:r>
            <w:r>
              <w:rPr>
                <w:rFonts w:hint="eastAsia" w:ascii="宋体" w:hAnsi="宋体" w:cs="宋体"/>
                <w:color w:val="000000"/>
                <w:szCs w:val="21"/>
              </w:rPr>
              <w:t>年度销售任务</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760</w:t>
            </w:r>
            <w:r>
              <w:rPr>
                <w:rFonts w:hint="eastAsia" w:ascii="宋体" w:hAnsi="宋体" w:cs="宋体"/>
                <w:color w:val="000000"/>
                <w:szCs w:val="21"/>
                <w:highlight w:val="none"/>
              </w:rPr>
              <w:t>万元</w:t>
            </w:r>
            <w:r>
              <w:rPr>
                <w:rFonts w:hint="eastAsia" w:ascii="宋体" w:hAnsi="宋体" w:cs="宋体"/>
                <w:color w:val="000000"/>
                <w:szCs w:val="21"/>
                <w:highlight w:val="none"/>
                <w:lang w:eastAsia="zh-CN"/>
              </w:rPr>
              <w:t>，受疫情影响有所下降。</w:t>
            </w:r>
          </w:p>
          <w:p>
            <w:pPr>
              <w:rPr>
                <w:rFonts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4)监视和测量设备</w:t>
            </w:r>
            <w:r>
              <w:rPr>
                <w:rFonts w:hint="eastAsia" w:ascii="宋体" w:hAnsi="宋体" w:cs="宋体"/>
                <w:color w:val="000000"/>
                <w:szCs w:val="21"/>
                <w:lang w:eastAsia="zh-CN"/>
              </w:rPr>
              <w:t>：</w:t>
            </w:r>
            <w:r>
              <w:rPr>
                <w:rFonts w:hint="eastAsia" w:ascii="宋体" w:hAnsi="宋体" w:cs="宋体"/>
                <w:color w:val="000000"/>
                <w:szCs w:val="21"/>
                <w:lang w:val="en-US" w:eastAsia="zh-CN"/>
              </w:rPr>
              <w:t>直尺</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5)实施监视和测量：</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年4月，</w:t>
            </w:r>
            <w:r>
              <w:rPr>
                <w:rFonts w:ascii="宋体" w:hAnsi="宋体" w:cs="宋体"/>
                <w:color w:val="000000"/>
                <w:szCs w:val="21"/>
                <w:highlight w:val="none"/>
              </w:rPr>
              <w:t>销售服务质量</w:t>
            </w:r>
            <w:r>
              <w:rPr>
                <w:rFonts w:hint="eastAsia" w:ascii="宋体" w:hAnsi="宋体" w:cs="宋体"/>
                <w:color w:val="000000"/>
                <w:szCs w:val="21"/>
                <w:highlight w:val="none"/>
              </w:rPr>
              <w:t>考核</w:t>
            </w:r>
            <w:r>
              <w:rPr>
                <w:rFonts w:ascii="宋体" w:hAnsi="宋体" w:cs="宋体"/>
                <w:color w:val="000000"/>
                <w:szCs w:val="21"/>
                <w:highlight w:val="none"/>
              </w:rPr>
              <w:t>表</w:t>
            </w:r>
            <w:r>
              <w:rPr>
                <w:rFonts w:hint="eastAsia" w:ascii="宋体" w:hAnsi="宋体" w:cs="宋体"/>
                <w:color w:val="000000"/>
                <w:szCs w:val="21"/>
                <w:highlight w:val="none"/>
              </w:rPr>
              <w:t>：销售人员</w:t>
            </w:r>
            <w:r>
              <w:rPr>
                <w:rFonts w:hint="eastAsia" w:ascii="宋体" w:hAnsi="宋体" w:cs="宋体"/>
                <w:color w:val="000000"/>
                <w:szCs w:val="21"/>
                <w:highlight w:val="none"/>
                <w:lang w:val="en-US" w:eastAsia="zh-CN"/>
              </w:rPr>
              <w:t>陶群梅</w:t>
            </w:r>
            <w:r>
              <w:rPr>
                <w:rFonts w:hint="eastAsia" w:ascii="宋体" w:hAnsi="宋体" w:cs="宋体"/>
                <w:color w:val="000000"/>
                <w:szCs w:val="21"/>
                <w:highlight w:val="none"/>
              </w:rPr>
              <w:t>，</w:t>
            </w:r>
          </w:p>
          <w:p>
            <w:pPr>
              <w:spacing w:line="340" w:lineRule="exact"/>
              <w:rPr>
                <w:rFonts w:ascii="宋体" w:hAnsi="宋体" w:cs="宋体"/>
                <w:color w:val="000000"/>
                <w:szCs w:val="21"/>
                <w:highlight w:val="none"/>
              </w:rPr>
            </w:pPr>
            <w:r>
              <w:rPr>
                <w:rFonts w:hint="eastAsia" w:ascii="宋体" w:hAnsi="宋体" w:cs="宋体"/>
                <w:color w:val="000000"/>
                <w:szCs w:val="21"/>
                <w:highlight w:val="none"/>
              </w:rPr>
              <w:t>检查内容：销售完成，纪律作风、顾客沟通、合同履约情况、工作态度等。</w:t>
            </w:r>
          </w:p>
          <w:p>
            <w:pPr>
              <w:spacing w:line="3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t>考核结果：</w:t>
            </w:r>
            <w:r>
              <w:rPr>
                <w:rFonts w:hint="eastAsia" w:ascii="宋体" w:hAnsi="宋体" w:cs="宋体"/>
                <w:color w:val="000000"/>
                <w:szCs w:val="21"/>
                <w:highlight w:val="none"/>
                <w:lang w:val="en-US" w:eastAsia="zh-CN"/>
              </w:rPr>
              <w:t xml:space="preserve">合格 </w:t>
            </w:r>
          </w:p>
          <w:p>
            <w:pPr>
              <w:spacing w:line="3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考评人：</w:t>
            </w:r>
            <w:r>
              <w:rPr>
                <w:rFonts w:hint="eastAsia" w:ascii="宋体" w:hAnsi="宋体" w:cs="宋体"/>
                <w:color w:val="000000"/>
                <w:szCs w:val="21"/>
                <w:highlight w:val="none"/>
                <w:lang w:val="en-US" w:eastAsia="zh-CN"/>
              </w:rPr>
              <w:t>王彬</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widowControl/>
              <w:spacing w:line="400" w:lineRule="atLeast"/>
              <w:ind w:firstLine="315" w:firstLineChars="150"/>
              <w:rPr>
                <w:rFonts w:ascii="宋体" w:hAnsi="宋体" w:cs="宋体"/>
                <w:kern w:val="0"/>
                <w:szCs w:val="21"/>
              </w:rPr>
            </w:pPr>
            <w:r>
              <w:rPr>
                <w:rFonts w:hint="eastAsia" w:ascii="宋体" w:hAnsi="宋体" w:cs="宋体"/>
                <w:color w:val="000000"/>
                <w:szCs w:val="21"/>
              </w:rPr>
              <w:t>查，20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日与</w:t>
            </w:r>
            <w:r>
              <w:rPr>
                <w:rFonts w:hint="eastAsia" w:ascii="宋体" w:hAnsi="宋体" w:cs="宋体"/>
                <w:iCs/>
                <w:szCs w:val="21"/>
                <w:lang w:eastAsia="zh-CN"/>
              </w:rPr>
              <w:t>重庆丽华酒店有限公司</w:t>
            </w:r>
            <w:r>
              <w:rPr>
                <w:rFonts w:hint="eastAsia" w:ascii="宋体" w:hAnsi="宋体" w:cs="宋体"/>
                <w:iCs/>
                <w:szCs w:val="21"/>
              </w:rPr>
              <w:t>签订合同，产品：</w:t>
            </w:r>
            <w:r>
              <w:rPr>
                <w:rFonts w:hint="eastAsia" w:ascii="宋体" w:hAnsi="宋体" w:cs="宋体"/>
                <w:iCs/>
                <w:szCs w:val="21"/>
                <w:lang w:val="en-US" w:eastAsia="zh-CN"/>
              </w:rPr>
              <w:t>卷帘、遮光布、百叶、柔纱、轨道销售合同</w:t>
            </w:r>
            <w:r>
              <w:rPr>
                <w:rFonts w:hint="eastAsia" w:ascii="宋体" w:hAnsi="宋体" w:cs="宋体"/>
                <w:kern w:val="0"/>
                <w:szCs w:val="21"/>
              </w:rPr>
              <w:t>的执行情况：</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日的评审记录表，符合。</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查采购：公司销售产品</w:t>
            </w:r>
            <w:r>
              <w:rPr>
                <w:rFonts w:hint="eastAsia" w:ascii="宋体" w:hAnsi="宋体" w:cs="宋体"/>
                <w:color w:val="000000"/>
                <w:szCs w:val="21"/>
                <w:lang w:val="en-US" w:eastAsia="zh-CN"/>
              </w:rPr>
              <w:t>的布料和辅料配件</w:t>
            </w:r>
            <w:r>
              <w:rPr>
                <w:rFonts w:hint="eastAsia" w:ascii="宋体" w:hAnsi="宋体" w:cs="宋体"/>
                <w:color w:val="000000"/>
                <w:szCs w:val="21"/>
              </w:rPr>
              <w:t>为外购。提供有20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日采购合同，供方名称：</w:t>
            </w:r>
            <w:r>
              <w:rPr>
                <w:rFonts w:hint="eastAsia"/>
                <w:szCs w:val="21"/>
                <w:lang w:eastAsia="zh-CN"/>
              </w:rPr>
              <w:t>绍兴江拓纺织品</w:t>
            </w:r>
            <w:r>
              <w:rPr>
                <w:rFonts w:hint="eastAsia"/>
                <w:szCs w:val="21"/>
              </w:rPr>
              <w:t xml:space="preserve">有限公司  </w:t>
            </w:r>
            <w:r>
              <w:rPr>
                <w:rFonts w:hint="eastAsia" w:ascii="宋体" w:hAnsi="宋体" w:cs="宋体"/>
                <w:color w:val="000000"/>
                <w:szCs w:val="21"/>
              </w:rPr>
              <w:t>。</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hint="eastAsia" w:ascii="宋体" w:hAnsi="宋体" w:cs="宋体"/>
                <w:iCs/>
                <w:szCs w:val="21"/>
                <w:lang w:eastAsia="zh-CN"/>
              </w:rPr>
            </w:pPr>
            <w:r>
              <w:rPr>
                <w:rFonts w:hint="eastAsia" w:ascii="宋体" w:hAnsi="宋体" w:cs="宋体"/>
                <w:color w:val="000000"/>
                <w:szCs w:val="21"/>
              </w:rPr>
              <w:t>客户：</w:t>
            </w:r>
            <w:r>
              <w:rPr>
                <w:rFonts w:hint="eastAsia" w:ascii="宋体" w:hAnsi="宋体" w:cs="宋体"/>
                <w:iCs/>
                <w:szCs w:val="21"/>
                <w:lang w:eastAsia="zh-CN"/>
              </w:rPr>
              <w:t>重庆丽华酒店有限公司</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cs="宋体"/>
                <w:color w:val="000000"/>
                <w:szCs w:val="21"/>
              </w:rPr>
              <w:t>分，比较满意。</w:t>
            </w:r>
          </w:p>
          <w:p>
            <w:pPr>
              <w:spacing w:line="400" w:lineRule="exact"/>
              <w:rPr>
                <w:rFonts w:ascii="宋体" w:hAnsi="宋体" w:cs="宋体"/>
                <w:color w:val="000000"/>
                <w:szCs w:val="21"/>
              </w:rPr>
            </w:pP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抽，交付情况，产品交付由供应商将产品发货客户，与客户一起验收合格后再进行交付。产品交付过程中未发生过大的质量问题，产品质量稳定，暂时没有接到顾客重大的质量投诉。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提供有该合同的《</w:t>
            </w:r>
            <w:r>
              <w:rPr>
                <w:rFonts w:hint="eastAsia" w:ascii="宋体" w:hAnsi="宋体" w:cs="宋体"/>
                <w:szCs w:val="21"/>
                <w:highlight w:val="none"/>
                <w:lang w:val="en-US" w:eastAsia="zh-CN"/>
              </w:rPr>
              <w:t>派工</w:t>
            </w:r>
            <w:r>
              <w:rPr>
                <w:rFonts w:hint="eastAsia" w:ascii="宋体" w:hAnsi="宋体" w:cs="宋体"/>
                <w:szCs w:val="21"/>
                <w:highlight w:val="none"/>
              </w:rPr>
              <w:t>单》，接受意见：同意接收。签收人：</w:t>
            </w:r>
            <w:r>
              <w:rPr>
                <w:rFonts w:hint="eastAsia" w:ascii="宋体" w:hAnsi="宋体" w:cs="宋体"/>
                <w:szCs w:val="21"/>
                <w:highlight w:val="none"/>
                <w:lang w:val="en-US" w:eastAsia="zh-CN"/>
              </w:rPr>
              <w:t>王明梓</w:t>
            </w:r>
            <w:r>
              <w:rPr>
                <w:rFonts w:hint="eastAsia" w:ascii="宋体" w:hAnsi="宋体" w:cs="宋体"/>
                <w:szCs w:val="21"/>
                <w:highlight w:val="none"/>
              </w:rPr>
              <w:t>。签收时间：</w:t>
            </w:r>
            <w:r>
              <w:rPr>
                <w:rFonts w:hint="eastAsia" w:ascii="宋体" w:hAnsi="宋体" w:cs="宋体"/>
                <w:szCs w:val="21"/>
                <w:highlight w:val="none"/>
                <w:lang w:val="en-US" w:eastAsia="zh-CN"/>
              </w:rPr>
              <w:t>2020.5.17</w:t>
            </w:r>
          </w:p>
          <w:p>
            <w:pPr>
              <w:spacing w:line="400" w:lineRule="exact"/>
              <w:rPr>
                <w:rFonts w:ascii="宋体" w:hAnsi="宋体" w:cs="宋体"/>
                <w:szCs w:val="21"/>
              </w:rPr>
            </w:pPr>
          </w:p>
          <w:p>
            <w:pPr>
              <w:spacing w:line="400" w:lineRule="exact"/>
              <w:rPr>
                <w:rFonts w:ascii="宋体" w:hAnsi="宋体" w:cs="宋体"/>
                <w:color w:val="000000"/>
                <w:szCs w:val="21"/>
              </w:rPr>
            </w:pPr>
            <w:r>
              <w:rPr>
                <w:rFonts w:hint="eastAsia" w:ascii="宋体" w:hAnsi="宋体" w:cs="宋体"/>
                <w:color w:val="000000"/>
                <w:szCs w:val="21"/>
              </w:rPr>
              <w:t>查，过程检查</w:t>
            </w:r>
          </w:p>
          <w:p>
            <w:pPr>
              <w:spacing w:line="340" w:lineRule="exact"/>
              <w:rPr>
                <w:rFonts w:ascii="宋体" w:hAnsi="宋体" w:cs="宋体"/>
                <w:color w:val="000000"/>
                <w:szCs w:val="21"/>
              </w:rPr>
            </w:pPr>
            <w:r>
              <w:rPr>
                <w:rFonts w:hint="eastAsia" w:ascii="宋体" w:hAnsi="宋体" w:cs="宋体"/>
                <w:color w:val="000000"/>
                <w:szCs w:val="21"/>
              </w:rPr>
              <w:t>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w:t>
            </w:r>
            <w:r>
              <w:rPr>
                <w:rFonts w:ascii="宋体" w:hAnsi="宋体" w:cs="宋体"/>
                <w:color w:val="000000"/>
                <w:szCs w:val="21"/>
              </w:rPr>
              <w:t>销售服务质量检查表</w:t>
            </w:r>
            <w:r>
              <w:rPr>
                <w:rFonts w:hint="eastAsia" w:ascii="宋体" w:hAnsi="宋体" w:cs="宋体"/>
                <w:color w:val="000000"/>
                <w:szCs w:val="21"/>
              </w:rPr>
              <w:t>：销售人员</w:t>
            </w:r>
            <w:r>
              <w:rPr>
                <w:rFonts w:hint="eastAsia" w:ascii="宋体" w:hAnsi="宋体" w:cs="宋体"/>
                <w:color w:val="000000"/>
                <w:szCs w:val="21"/>
                <w:lang w:val="en-US" w:eastAsia="zh-CN"/>
              </w:rPr>
              <w:t>唐亚</w:t>
            </w:r>
            <w:r>
              <w:rPr>
                <w:rFonts w:hint="eastAsia" w:ascii="宋体" w:hAnsi="宋体" w:cs="宋体"/>
                <w:color w:val="000000"/>
                <w:szCs w:val="21"/>
              </w:rPr>
              <w:t>，</w:t>
            </w:r>
          </w:p>
          <w:p>
            <w:pPr>
              <w:spacing w:line="340" w:lineRule="exact"/>
              <w:rPr>
                <w:rFonts w:ascii="宋体" w:hAnsi="宋体" w:cs="宋体"/>
                <w:color w:val="000000"/>
                <w:szCs w:val="21"/>
              </w:rPr>
            </w:pPr>
            <w:r>
              <w:rPr>
                <w:rFonts w:hint="eastAsia" w:ascii="宋体" w:hAnsi="宋体" w:cs="宋体"/>
                <w:color w:val="000000"/>
                <w:szCs w:val="21"/>
              </w:rPr>
              <w:t>检查内容：</w:t>
            </w:r>
            <w:r>
              <w:rPr>
                <w:rFonts w:ascii="宋体" w:hAnsi="宋体" w:cs="宋体"/>
                <w:color w:val="000000"/>
                <w:szCs w:val="21"/>
              </w:rPr>
              <w:t>销售规范履行情况</w:t>
            </w:r>
            <w:r>
              <w:rPr>
                <w:rFonts w:hint="eastAsia" w:ascii="宋体" w:hAnsi="宋体" w:cs="宋体"/>
                <w:color w:val="000000"/>
                <w:szCs w:val="21"/>
              </w:rPr>
              <w:t>，</w:t>
            </w:r>
            <w:r>
              <w:rPr>
                <w:rFonts w:ascii="宋体" w:hAnsi="宋体" w:cs="宋体"/>
                <w:color w:val="000000"/>
                <w:szCs w:val="21"/>
              </w:rPr>
              <w:t>销售合同管理制度履行情况</w:t>
            </w:r>
            <w:r>
              <w:rPr>
                <w:rFonts w:hint="eastAsia" w:ascii="宋体" w:hAnsi="宋体" w:cs="宋体"/>
                <w:color w:val="000000"/>
                <w:szCs w:val="21"/>
              </w:rPr>
              <w:t>，</w:t>
            </w:r>
            <w:r>
              <w:rPr>
                <w:rFonts w:ascii="宋体" w:hAnsi="宋体" w:cs="宋体"/>
                <w:color w:val="000000"/>
                <w:szCs w:val="21"/>
              </w:rPr>
              <w:t>顾客验收情况</w:t>
            </w:r>
            <w:r>
              <w:rPr>
                <w:rFonts w:hint="eastAsia" w:ascii="宋体" w:hAnsi="宋体" w:cs="宋体"/>
                <w:color w:val="000000"/>
                <w:szCs w:val="21"/>
              </w:rPr>
              <w:t>等。</w:t>
            </w:r>
          </w:p>
          <w:p>
            <w:pPr>
              <w:spacing w:line="340" w:lineRule="exact"/>
              <w:rPr>
                <w:rFonts w:ascii="宋体" w:hAnsi="宋体" w:cs="宋体"/>
                <w:color w:val="000000"/>
                <w:szCs w:val="21"/>
              </w:rPr>
            </w:pPr>
            <w:r>
              <w:rPr>
                <w:rFonts w:ascii="宋体" w:hAnsi="宋体" w:cs="宋体"/>
                <w:color w:val="000000"/>
                <w:szCs w:val="21"/>
              </w:rPr>
              <w:t>存在问题</w:t>
            </w:r>
            <w:r>
              <w:rPr>
                <w:rFonts w:hint="eastAsia" w:ascii="宋体" w:hAnsi="宋体" w:cs="宋体"/>
                <w:color w:val="000000"/>
                <w:szCs w:val="21"/>
              </w:rPr>
              <w:t>：无</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检查人：</w:t>
            </w:r>
            <w:r>
              <w:rPr>
                <w:rFonts w:hint="eastAsia" w:ascii="宋体" w:hAnsi="宋体" w:cs="宋体"/>
                <w:color w:val="000000"/>
                <w:szCs w:val="21"/>
                <w:lang w:val="en-US" w:eastAsia="zh-CN"/>
              </w:rPr>
              <w:t>王彬</w:t>
            </w:r>
          </w:p>
          <w:p>
            <w:pPr>
              <w:spacing w:line="400" w:lineRule="exact"/>
              <w:rPr>
                <w:rFonts w:ascii="宋体" w:hAnsi="宋体" w:cs="宋体"/>
                <w:szCs w:val="21"/>
              </w:rPr>
            </w:pPr>
            <w:r>
              <w:rPr>
                <w:rFonts w:hint="eastAsia" w:ascii="宋体" w:hAnsi="宋体" w:cs="宋体"/>
                <w:color w:val="000000"/>
                <w:szCs w:val="21"/>
              </w:rPr>
              <w:t>5、</w:t>
            </w:r>
            <w:r>
              <w:rPr>
                <w:rFonts w:hint="eastAsia" w:ascii="宋体" w:hAnsi="宋体" w:cs="宋体"/>
                <w:color w:val="000000"/>
                <w:szCs w:val="21"/>
                <w:highlight w:val="none"/>
              </w:rPr>
              <w:t>公司识别需确认过程：销售过程。公司于20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日对销售过程进行了确认，包括</w:t>
            </w:r>
            <w:r>
              <w:rPr>
                <w:rFonts w:hint="eastAsia" w:ascii="宋体" w:hAnsi="宋体" w:cs="宋体"/>
                <w:color w:val="000000"/>
                <w:szCs w:val="21"/>
                <w:highlight w:val="none"/>
                <w:lang w:val="en-US" w:eastAsia="zh-CN"/>
              </w:rPr>
              <w:t>作业文件</w:t>
            </w:r>
            <w:r>
              <w:rPr>
                <w:rFonts w:hint="eastAsia" w:ascii="宋体" w:hAnsi="宋体" w:cs="宋体"/>
                <w:color w:val="000000"/>
                <w:szCs w:val="21"/>
                <w:highlight w:val="none"/>
              </w:rPr>
              <w:t>、人员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过程</w:t>
            </w:r>
            <w:r>
              <w:rPr>
                <w:rFonts w:hint="eastAsia" w:ascii="宋体" w:hAnsi="宋体" w:cs="宋体"/>
                <w:color w:val="000000"/>
                <w:szCs w:val="21"/>
                <w:highlight w:val="none"/>
              </w:rPr>
              <w:t>等，结论，过程满足策划要求。确认人：</w:t>
            </w:r>
            <w:r>
              <w:rPr>
                <w:rFonts w:hint="eastAsia" w:ascii="宋体" w:hAnsi="宋体" w:cs="宋体"/>
                <w:color w:val="000000"/>
                <w:szCs w:val="21"/>
                <w:highlight w:val="none"/>
                <w:lang w:val="en-US" w:eastAsia="zh-CN"/>
              </w:rPr>
              <w:t>王彬、龙世芳、李光强</w:t>
            </w:r>
            <w:r>
              <w:rPr>
                <w:rFonts w:hint="eastAsia" w:ascii="宋体" w:hAnsi="宋体" w:cs="宋体"/>
                <w:color w:val="000000"/>
                <w:szCs w:val="21"/>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查《</w:t>
            </w:r>
            <w:r>
              <w:rPr>
                <w:rFonts w:hint="eastAsia" w:ascii="宋体" w:hAnsi="宋体" w:cs="宋体"/>
                <w:color w:val="000000"/>
                <w:szCs w:val="21"/>
                <w:highlight w:val="none"/>
                <w:lang w:val="en-US" w:eastAsia="zh-CN"/>
              </w:rPr>
              <w:t>与顾客有关的过程</w:t>
            </w:r>
            <w:r>
              <w:rPr>
                <w:rFonts w:hint="eastAsia" w:ascii="宋体" w:hAnsi="宋体" w:cs="宋体"/>
                <w:color w:val="000000"/>
                <w:szCs w:val="21"/>
                <w:highlight w:val="none"/>
              </w:rPr>
              <w:t>控制程序》，规定了顾客满意调查的方法、责任环节、调查内容和分析方法等：</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公司采用《顾客满意度调查表》收集与顾客满意度有关的信息，包括：服务态度与沟通、固废处理及时性、客诉处理回复速度等。</w:t>
            </w:r>
          </w:p>
          <w:p>
            <w:pPr>
              <w:rPr>
                <w:rFonts w:ascii="宋体" w:hAnsi="宋体" w:cs="宋体"/>
                <w:szCs w:val="21"/>
                <w:highlight w:val="none"/>
              </w:rPr>
            </w:pPr>
            <w:r>
              <w:rPr>
                <w:rFonts w:hint="eastAsia" w:ascii="宋体" w:hAnsi="宋体" w:cs="宋体"/>
                <w:color w:val="000000"/>
                <w:szCs w:val="21"/>
                <w:highlight w:val="none"/>
              </w:rPr>
              <w:t>查，查公司20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12日</w:t>
            </w:r>
            <w:r>
              <w:rPr>
                <w:rFonts w:hint="eastAsia" w:ascii="宋体" w:hAnsi="宋体" w:cs="宋体"/>
                <w:color w:val="000000"/>
                <w:szCs w:val="21"/>
                <w:highlight w:val="none"/>
              </w:rPr>
              <w:t>向顾客发出了《顾客满意度调查表》</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份。对调查情况进行了汇总统计，顾客对本公司服务质量满意度高，对与客户交流沟通还需提高，满意度达到98分，达到质量目标。</w:t>
            </w:r>
          </w:p>
        </w:tc>
        <w:tc>
          <w:tcPr>
            <w:tcW w:w="1585" w:type="dxa"/>
          </w:tcPr>
          <w:p>
            <w:pPr>
              <w:rPr>
                <w:rFonts w:hint="eastAsia" w:eastAsia="宋体"/>
                <w:highlight w:val="none"/>
                <w:lang w:eastAsia="zh-CN"/>
              </w:rPr>
            </w:pPr>
            <w:r>
              <w:rPr>
                <w:rFonts w:hint="eastAsia"/>
                <w:highlight w:val="none"/>
                <w:lang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CFEC1D69"/>
    <w:multiLevelType w:val="singleLevel"/>
    <w:tmpl w:val="CFEC1D69"/>
    <w:lvl w:ilvl="0" w:tentative="0">
      <w:start w:val="1"/>
      <w:numFmt w:val="decimal"/>
      <w:suff w:val="nothing"/>
      <w:lvlText w:val="%1）"/>
      <w:lvlJc w:val="left"/>
    </w:lvl>
  </w:abstractNum>
  <w:abstractNum w:abstractNumId="2">
    <w:nsid w:val="EDF0AC93"/>
    <w:multiLevelType w:val="singleLevel"/>
    <w:tmpl w:val="EDF0AC93"/>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E575B2"/>
    <w:multiLevelType w:val="multilevel"/>
    <w:tmpl w:val="59E575B2"/>
    <w:lvl w:ilvl="0" w:tentative="0">
      <w:start w:val="1"/>
      <w:numFmt w:val="decimal"/>
      <w:lvlText w:val="%1."/>
      <w:lvlJc w:val="left"/>
      <w:pPr>
        <w:ind w:left="536" w:hanging="360"/>
      </w:pPr>
      <w:rPr>
        <w:rFonts w:hint="default"/>
      </w:rPr>
    </w:lvl>
    <w:lvl w:ilvl="1" w:tentative="0">
      <w:start w:val="1"/>
      <w:numFmt w:val="lowerLetter"/>
      <w:lvlText w:val="%2)"/>
      <w:lvlJc w:val="left"/>
      <w:pPr>
        <w:ind w:left="1016" w:hanging="420"/>
      </w:pPr>
    </w:lvl>
    <w:lvl w:ilvl="2" w:tentative="0">
      <w:start w:val="1"/>
      <w:numFmt w:val="lowerRoman"/>
      <w:lvlText w:val="%3."/>
      <w:lvlJc w:val="right"/>
      <w:pPr>
        <w:ind w:left="1436" w:hanging="420"/>
      </w:pPr>
    </w:lvl>
    <w:lvl w:ilvl="3" w:tentative="0">
      <w:start w:val="1"/>
      <w:numFmt w:val="decimal"/>
      <w:lvlText w:val="%4."/>
      <w:lvlJc w:val="left"/>
      <w:pPr>
        <w:ind w:left="1856" w:hanging="420"/>
      </w:pPr>
    </w:lvl>
    <w:lvl w:ilvl="4" w:tentative="0">
      <w:start w:val="1"/>
      <w:numFmt w:val="lowerLetter"/>
      <w:lvlText w:val="%5)"/>
      <w:lvlJc w:val="left"/>
      <w:pPr>
        <w:ind w:left="2276" w:hanging="420"/>
      </w:pPr>
    </w:lvl>
    <w:lvl w:ilvl="5" w:tentative="0">
      <w:start w:val="1"/>
      <w:numFmt w:val="lowerRoman"/>
      <w:lvlText w:val="%6."/>
      <w:lvlJc w:val="right"/>
      <w:pPr>
        <w:ind w:left="2696" w:hanging="420"/>
      </w:pPr>
    </w:lvl>
    <w:lvl w:ilvl="6" w:tentative="0">
      <w:start w:val="1"/>
      <w:numFmt w:val="decimal"/>
      <w:lvlText w:val="%7."/>
      <w:lvlJc w:val="left"/>
      <w:pPr>
        <w:ind w:left="3116" w:hanging="420"/>
      </w:pPr>
    </w:lvl>
    <w:lvl w:ilvl="7" w:tentative="0">
      <w:start w:val="1"/>
      <w:numFmt w:val="lowerLetter"/>
      <w:lvlText w:val="%8)"/>
      <w:lvlJc w:val="left"/>
      <w:pPr>
        <w:ind w:left="3536" w:hanging="420"/>
      </w:pPr>
    </w:lvl>
    <w:lvl w:ilvl="8" w:tentative="0">
      <w:start w:val="1"/>
      <w:numFmt w:val="lowerRoman"/>
      <w:lvlText w:val="%9."/>
      <w:lvlJc w:val="right"/>
      <w:pPr>
        <w:ind w:left="3956"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A3B9C"/>
    <w:rsid w:val="000E00BB"/>
    <w:rsid w:val="00107DD6"/>
    <w:rsid w:val="00137B93"/>
    <w:rsid w:val="0014585A"/>
    <w:rsid w:val="00160A72"/>
    <w:rsid w:val="001A2D7F"/>
    <w:rsid w:val="00217C46"/>
    <w:rsid w:val="00247B81"/>
    <w:rsid w:val="002939AD"/>
    <w:rsid w:val="002E76F4"/>
    <w:rsid w:val="00300515"/>
    <w:rsid w:val="00337922"/>
    <w:rsid w:val="00340867"/>
    <w:rsid w:val="0037759A"/>
    <w:rsid w:val="00380837"/>
    <w:rsid w:val="00382630"/>
    <w:rsid w:val="00392D82"/>
    <w:rsid w:val="003A198A"/>
    <w:rsid w:val="00404B05"/>
    <w:rsid w:val="00410914"/>
    <w:rsid w:val="0043267C"/>
    <w:rsid w:val="004952D6"/>
    <w:rsid w:val="004B2C89"/>
    <w:rsid w:val="004E02F1"/>
    <w:rsid w:val="004E4239"/>
    <w:rsid w:val="00536930"/>
    <w:rsid w:val="00564E53"/>
    <w:rsid w:val="005975C1"/>
    <w:rsid w:val="005B476C"/>
    <w:rsid w:val="005C7ABB"/>
    <w:rsid w:val="005D2DFC"/>
    <w:rsid w:val="005D5659"/>
    <w:rsid w:val="00600C20"/>
    <w:rsid w:val="00644FE2"/>
    <w:rsid w:val="0067640C"/>
    <w:rsid w:val="00684BAD"/>
    <w:rsid w:val="006B64BD"/>
    <w:rsid w:val="006E2B4D"/>
    <w:rsid w:val="006E678B"/>
    <w:rsid w:val="007757F3"/>
    <w:rsid w:val="007C593E"/>
    <w:rsid w:val="007D7D7A"/>
    <w:rsid w:val="007E6AEB"/>
    <w:rsid w:val="007F61B0"/>
    <w:rsid w:val="007F699E"/>
    <w:rsid w:val="008973EE"/>
    <w:rsid w:val="008D7AA4"/>
    <w:rsid w:val="00904C9E"/>
    <w:rsid w:val="0091105A"/>
    <w:rsid w:val="00916191"/>
    <w:rsid w:val="00970213"/>
    <w:rsid w:val="00971600"/>
    <w:rsid w:val="009847D5"/>
    <w:rsid w:val="009905EF"/>
    <w:rsid w:val="009973B4"/>
    <w:rsid w:val="009C28C1"/>
    <w:rsid w:val="009F7EED"/>
    <w:rsid w:val="00A76454"/>
    <w:rsid w:val="00A80636"/>
    <w:rsid w:val="00A833AA"/>
    <w:rsid w:val="00AA2CA1"/>
    <w:rsid w:val="00AF0AAB"/>
    <w:rsid w:val="00B124D6"/>
    <w:rsid w:val="00B2318A"/>
    <w:rsid w:val="00B60AB1"/>
    <w:rsid w:val="00BB1883"/>
    <w:rsid w:val="00BB2FA9"/>
    <w:rsid w:val="00BF597E"/>
    <w:rsid w:val="00C51A36"/>
    <w:rsid w:val="00C55228"/>
    <w:rsid w:val="00CB0EF2"/>
    <w:rsid w:val="00CB77A7"/>
    <w:rsid w:val="00CE315A"/>
    <w:rsid w:val="00CF7B5E"/>
    <w:rsid w:val="00D06F59"/>
    <w:rsid w:val="00D258D5"/>
    <w:rsid w:val="00D67493"/>
    <w:rsid w:val="00D8388C"/>
    <w:rsid w:val="00D84032"/>
    <w:rsid w:val="00D925DB"/>
    <w:rsid w:val="00DF76EF"/>
    <w:rsid w:val="00E04CE2"/>
    <w:rsid w:val="00E11A43"/>
    <w:rsid w:val="00E306BD"/>
    <w:rsid w:val="00E362FD"/>
    <w:rsid w:val="00E6224C"/>
    <w:rsid w:val="00EB0164"/>
    <w:rsid w:val="00EC089B"/>
    <w:rsid w:val="00EC5983"/>
    <w:rsid w:val="00ED0F62"/>
    <w:rsid w:val="00ED76AA"/>
    <w:rsid w:val="00EF1E4B"/>
    <w:rsid w:val="00F032F0"/>
    <w:rsid w:val="00F125A9"/>
    <w:rsid w:val="00FA271A"/>
    <w:rsid w:val="00FD07E2"/>
    <w:rsid w:val="00FE125D"/>
    <w:rsid w:val="00FE1AE5"/>
    <w:rsid w:val="00FF781E"/>
    <w:rsid w:val="0216476F"/>
    <w:rsid w:val="02A807E2"/>
    <w:rsid w:val="02E32721"/>
    <w:rsid w:val="03FD4FF6"/>
    <w:rsid w:val="05181F87"/>
    <w:rsid w:val="06A4782D"/>
    <w:rsid w:val="06C727A2"/>
    <w:rsid w:val="077060BE"/>
    <w:rsid w:val="07EB0834"/>
    <w:rsid w:val="080B0578"/>
    <w:rsid w:val="08980FB9"/>
    <w:rsid w:val="0A357A09"/>
    <w:rsid w:val="0A8C70F6"/>
    <w:rsid w:val="0ADF2004"/>
    <w:rsid w:val="0AF04256"/>
    <w:rsid w:val="0AFA3C89"/>
    <w:rsid w:val="0C426F71"/>
    <w:rsid w:val="0D497365"/>
    <w:rsid w:val="0D7D62F5"/>
    <w:rsid w:val="0D831A6F"/>
    <w:rsid w:val="0DB52164"/>
    <w:rsid w:val="0DE60895"/>
    <w:rsid w:val="0EB729C2"/>
    <w:rsid w:val="0FA12C22"/>
    <w:rsid w:val="10276BE9"/>
    <w:rsid w:val="105B2913"/>
    <w:rsid w:val="108219C2"/>
    <w:rsid w:val="10DB16FB"/>
    <w:rsid w:val="10EB736C"/>
    <w:rsid w:val="116B69E1"/>
    <w:rsid w:val="121467D1"/>
    <w:rsid w:val="12691638"/>
    <w:rsid w:val="128D1E4D"/>
    <w:rsid w:val="12CD43B6"/>
    <w:rsid w:val="13A6160D"/>
    <w:rsid w:val="141C3600"/>
    <w:rsid w:val="142F0875"/>
    <w:rsid w:val="144E79C5"/>
    <w:rsid w:val="146970DB"/>
    <w:rsid w:val="14C95B21"/>
    <w:rsid w:val="14EE56DB"/>
    <w:rsid w:val="15730D55"/>
    <w:rsid w:val="15873CAC"/>
    <w:rsid w:val="16BA6C31"/>
    <w:rsid w:val="17676508"/>
    <w:rsid w:val="17824945"/>
    <w:rsid w:val="17C96E43"/>
    <w:rsid w:val="17FD3326"/>
    <w:rsid w:val="185D6041"/>
    <w:rsid w:val="18A01635"/>
    <w:rsid w:val="18B85BE6"/>
    <w:rsid w:val="1A8E09CF"/>
    <w:rsid w:val="1BB100F1"/>
    <w:rsid w:val="1C001AFE"/>
    <w:rsid w:val="1C305DB9"/>
    <w:rsid w:val="1CB41964"/>
    <w:rsid w:val="1CC22FD1"/>
    <w:rsid w:val="1E0C60AA"/>
    <w:rsid w:val="1E8B6F74"/>
    <w:rsid w:val="1F5721F1"/>
    <w:rsid w:val="1FAD750F"/>
    <w:rsid w:val="1FDA41A5"/>
    <w:rsid w:val="1FF507B4"/>
    <w:rsid w:val="214D6D47"/>
    <w:rsid w:val="218D67F7"/>
    <w:rsid w:val="21BF0EAB"/>
    <w:rsid w:val="24244568"/>
    <w:rsid w:val="25DF4C37"/>
    <w:rsid w:val="266B0827"/>
    <w:rsid w:val="2A1C1758"/>
    <w:rsid w:val="2A9C7564"/>
    <w:rsid w:val="2ACE0872"/>
    <w:rsid w:val="2B42626F"/>
    <w:rsid w:val="2BD34A0D"/>
    <w:rsid w:val="2E096DBC"/>
    <w:rsid w:val="2E93037C"/>
    <w:rsid w:val="2FFA489D"/>
    <w:rsid w:val="31633F3B"/>
    <w:rsid w:val="31BC0066"/>
    <w:rsid w:val="31EF06C4"/>
    <w:rsid w:val="32277422"/>
    <w:rsid w:val="32505D26"/>
    <w:rsid w:val="348F71F4"/>
    <w:rsid w:val="34916F9A"/>
    <w:rsid w:val="34EE272B"/>
    <w:rsid w:val="36294D55"/>
    <w:rsid w:val="37191038"/>
    <w:rsid w:val="37895692"/>
    <w:rsid w:val="380E35C2"/>
    <w:rsid w:val="38A51795"/>
    <w:rsid w:val="38DA7D0A"/>
    <w:rsid w:val="3918488F"/>
    <w:rsid w:val="3BCA79B1"/>
    <w:rsid w:val="3BDD69B3"/>
    <w:rsid w:val="3D5F10F9"/>
    <w:rsid w:val="3DA8200D"/>
    <w:rsid w:val="3DD6700D"/>
    <w:rsid w:val="3F67141F"/>
    <w:rsid w:val="3F941A8C"/>
    <w:rsid w:val="40476E1A"/>
    <w:rsid w:val="406F54DD"/>
    <w:rsid w:val="409A0C02"/>
    <w:rsid w:val="42072476"/>
    <w:rsid w:val="425725E8"/>
    <w:rsid w:val="429C58C0"/>
    <w:rsid w:val="43CD744C"/>
    <w:rsid w:val="441578D7"/>
    <w:rsid w:val="4478512B"/>
    <w:rsid w:val="44995ACC"/>
    <w:rsid w:val="44DD786C"/>
    <w:rsid w:val="452F66AF"/>
    <w:rsid w:val="462C33D1"/>
    <w:rsid w:val="466D0E0E"/>
    <w:rsid w:val="46EC43F2"/>
    <w:rsid w:val="48416B22"/>
    <w:rsid w:val="486164B8"/>
    <w:rsid w:val="48990099"/>
    <w:rsid w:val="490B31F4"/>
    <w:rsid w:val="4A7F020F"/>
    <w:rsid w:val="4B917C36"/>
    <w:rsid w:val="4BA60580"/>
    <w:rsid w:val="4C531B79"/>
    <w:rsid w:val="4CA449A2"/>
    <w:rsid w:val="500055C5"/>
    <w:rsid w:val="5144246F"/>
    <w:rsid w:val="51E07196"/>
    <w:rsid w:val="5342757D"/>
    <w:rsid w:val="53693CAB"/>
    <w:rsid w:val="53A67E32"/>
    <w:rsid w:val="54146209"/>
    <w:rsid w:val="56C92E6A"/>
    <w:rsid w:val="56D973CF"/>
    <w:rsid w:val="573A77BF"/>
    <w:rsid w:val="5A47580D"/>
    <w:rsid w:val="5A9D21AB"/>
    <w:rsid w:val="5B8E7AE8"/>
    <w:rsid w:val="5C320D87"/>
    <w:rsid w:val="5D221D10"/>
    <w:rsid w:val="5D5202B7"/>
    <w:rsid w:val="5DDF6883"/>
    <w:rsid w:val="5E1E4F20"/>
    <w:rsid w:val="5E267D57"/>
    <w:rsid w:val="5EA12B9A"/>
    <w:rsid w:val="5EC62800"/>
    <w:rsid w:val="5EEC3F13"/>
    <w:rsid w:val="619536FC"/>
    <w:rsid w:val="61B911B5"/>
    <w:rsid w:val="62522124"/>
    <w:rsid w:val="62831B48"/>
    <w:rsid w:val="632025F3"/>
    <w:rsid w:val="636016A8"/>
    <w:rsid w:val="63B32534"/>
    <w:rsid w:val="646C4CC4"/>
    <w:rsid w:val="65171900"/>
    <w:rsid w:val="652956BE"/>
    <w:rsid w:val="6543538E"/>
    <w:rsid w:val="658E3DE5"/>
    <w:rsid w:val="659E04BA"/>
    <w:rsid w:val="66DE0102"/>
    <w:rsid w:val="675F761E"/>
    <w:rsid w:val="684D3C00"/>
    <w:rsid w:val="6A040540"/>
    <w:rsid w:val="6A321EB4"/>
    <w:rsid w:val="6A974851"/>
    <w:rsid w:val="6AFD0161"/>
    <w:rsid w:val="6B2012D8"/>
    <w:rsid w:val="6B633BBF"/>
    <w:rsid w:val="6B9003ED"/>
    <w:rsid w:val="6C2500E0"/>
    <w:rsid w:val="6C7D3038"/>
    <w:rsid w:val="6CCB6BCF"/>
    <w:rsid w:val="6D7D3A97"/>
    <w:rsid w:val="6D9E00AE"/>
    <w:rsid w:val="6E531CAD"/>
    <w:rsid w:val="6E9938FA"/>
    <w:rsid w:val="6FC75E00"/>
    <w:rsid w:val="714125E2"/>
    <w:rsid w:val="72655D79"/>
    <w:rsid w:val="727B6EC0"/>
    <w:rsid w:val="727D57B9"/>
    <w:rsid w:val="72B0397A"/>
    <w:rsid w:val="72C02C80"/>
    <w:rsid w:val="73B81ADD"/>
    <w:rsid w:val="73EE6A72"/>
    <w:rsid w:val="75000FF4"/>
    <w:rsid w:val="757C5BDA"/>
    <w:rsid w:val="7744314B"/>
    <w:rsid w:val="7768158A"/>
    <w:rsid w:val="7774293C"/>
    <w:rsid w:val="779A17F3"/>
    <w:rsid w:val="78951FD5"/>
    <w:rsid w:val="7A044D72"/>
    <w:rsid w:val="7A207A70"/>
    <w:rsid w:val="7A704881"/>
    <w:rsid w:val="7AD44759"/>
    <w:rsid w:val="7AD5036B"/>
    <w:rsid w:val="7BC10C51"/>
    <w:rsid w:val="7CAC2EED"/>
    <w:rsid w:val="7D234897"/>
    <w:rsid w:val="7DB6474E"/>
    <w:rsid w:val="7E304D79"/>
    <w:rsid w:val="7EB64C1B"/>
    <w:rsid w:val="7F1B24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basedOn w:val="11"/>
    <w:unhideWhenUsed/>
    <w:qFormat/>
    <w:uiPriority w:val="0"/>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占位符文本1"/>
    <w:semiHidden/>
    <w:qFormat/>
    <w:uiPriority w:val="99"/>
    <w:rPr>
      <w:color w:val="808080"/>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占位符文本2"/>
    <w:semiHidden/>
    <w:qFormat/>
    <w:uiPriority w:val="99"/>
    <w:rPr>
      <w:color w:val="808080"/>
    </w:rPr>
  </w:style>
  <w:style w:type="character" w:customStyle="1" w:styleId="23">
    <w:name w:val="占位符文本2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3835</Words>
  <Characters>21861</Characters>
  <Lines>182</Lines>
  <Paragraphs>51</Paragraphs>
  <TotalTime>5</TotalTime>
  <ScaleCrop>false</ScaleCrop>
  <LinksUpToDate>false</LinksUpToDate>
  <CharactersWithSpaces>25645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2020-08-06T05:44:21Z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