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5C" w:rsidRDefault="005D645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0155-2020</w:t>
      </w:r>
      <w:bookmarkEnd w:id="0"/>
    </w:p>
    <w:p w:rsidR="000C0C5C" w:rsidRDefault="005D6456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 w:rsidR="0085250F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5D6456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bookmarkStart w:id="2" w:name="_GoBack"/>
            <w:r>
              <w:rPr>
                <w:rFonts w:ascii="宋体" w:hAnsi="宋体" w:cs="宋体" w:hint="eastAsia"/>
                <w:kern w:val="0"/>
                <w:szCs w:val="21"/>
              </w:rPr>
              <w:t>牡丹江长城石油机械有限公司</w:t>
            </w:r>
            <w:bookmarkEnd w:id="1"/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不符合报告编号：02</w:t>
            </w:r>
          </w:p>
        </w:tc>
      </w:tr>
      <w:tr w:rsidR="0085250F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5D64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采购销售部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proofErr w:type="gramStart"/>
            <w:r w:rsidRPr="005D6456">
              <w:rPr>
                <w:rFonts w:ascii="宋体" w:hAnsi="宋体" w:cs="宋体" w:hint="eastAsia"/>
                <w:kern w:val="0"/>
                <w:szCs w:val="21"/>
              </w:rPr>
              <w:t>刘长俊</w:t>
            </w:r>
            <w:proofErr w:type="gramEnd"/>
          </w:p>
        </w:tc>
      </w:tr>
      <w:tr w:rsidR="0085250F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5D64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Default="005D6456">
            <w:pPr>
              <w:widowControl/>
              <w:spacing w:line="360" w:lineRule="auto"/>
              <w:jc w:val="left"/>
              <w:rPr>
                <w:rFonts w:ascii="宋体" w:hAnsi="宋体" w:hint="eastAsia"/>
              </w:rPr>
            </w:pPr>
            <w:r w:rsidRPr="00DA39BA">
              <w:rPr>
                <w:rFonts w:ascii="宋体" w:hAnsi="宋体" w:hint="eastAsia"/>
                <w:szCs w:val="21"/>
              </w:rPr>
              <w:t>查阅公司外部供方名录，测量设备经过沈阳计量测试院检定，但未见对合格供方沈阳计量测试院的资质及授权</w:t>
            </w:r>
            <w:r w:rsidRPr="00DA39BA">
              <w:rPr>
                <w:rFonts w:hint="eastAsia"/>
              </w:rPr>
              <w:t>范围的评价和监视记录。</w:t>
            </w:r>
            <w:r w:rsidRPr="00DA39BA">
              <w:rPr>
                <w:rFonts w:ascii="宋体" w:hAnsi="宋体" w:hint="eastAsia"/>
                <w:szCs w:val="21"/>
              </w:rPr>
              <w:t>不符合</w:t>
            </w:r>
            <w:r w:rsidRPr="00DA39BA">
              <w:rPr>
                <w:rFonts w:ascii="宋体" w:hAnsi="宋体" w:cs="宋体" w:hint="eastAsia"/>
                <w:kern w:val="0"/>
                <w:szCs w:val="21"/>
              </w:rPr>
              <w:t>GB/T19022-2003标准6.4条款“--</w:t>
            </w:r>
            <w:r w:rsidRPr="00DA39BA">
              <w:rPr>
                <w:rFonts w:ascii="宋体" w:hint="eastAsia"/>
              </w:rPr>
              <w:t>应根据外部供方满足文件规定要求的能力对其进行评价和选择。应规定选择、监视和评价的准则并形成文件，并记录评价结果。应保存外部供方提供产品或服务的记录。</w:t>
            </w:r>
            <w:r w:rsidRPr="00DA39BA">
              <w:rPr>
                <w:rFonts w:ascii="宋体" w:hAnsi="宋体" w:cs="宋体" w:hint="eastAsia"/>
                <w:kern w:val="0"/>
                <w:szCs w:val="21"/>
              </w:rPr>
              <w:t>”的规定的要求</w:t>
            </w:r>
            <w:r w:rsidRPr="00DA39BA">
              <w:rPr>
                <w:rFonts w:ascii="宋体" w:hAnsi="宋体" w:hint="eastAsia"/>
              </w:rPr>
              <w:t>。</w:t>
            </w:r>
          </w:p>
          <w:p w:rsidR="005D6456" w:rsidRDefault="005D64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5D64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5D6456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Pr="005D6456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GB/T19022-2003标准6.4条款</w:t>
            </w:r>
          </w:p>
          <w:p w:rsidR="000C0C5C" w:rsidRDefault="005D64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</w:rPr>
              <w:t>_____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5D64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 w:rsidRDefault="005D64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:rsidR="000C0C5C" w:rsidRDefault="005D6456" w:rsidP="00C04C53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85250F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5D64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0C0C5C" w:rsidRDefault="005D64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5D64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5D64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5D64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85250F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5D64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0C0C5C" w:rsidRDefault="005D64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5D64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5D64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C0C5C" w:rsidRDefault="005D6456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50F" w:rsidRDefault="0085250F" w:rsidP="0085250F">
      <w:r>
        <w:separator/>
      </w:r>
    </w:p>
  </w:endnote>
  <w:endnote w:type="continuationSeparator" w:id="1">
    <w:p w:rsidR="0085250F" w:rsidRDefault="0085250F" w:rsidP="00852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50F" w:rsidRDefault="0085250F" w:rsidP="0085250F">
      <w:r>
        <w:separator/>
      </w:r>
    </w:p>
  </w:footnote>
  <w:footnote w:type="continuationSeparator" w:id="1">
    <w:p w:rsidR="0085250F" w:rsidRDefault="0085250F" w:rsidP="00852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 w:rsidRDefault="005D6456" w:rsidP="0085250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85250F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85250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9.7pt;margin-top:14.1pt;width:173.9pt;height:20.6pt;z-index:251657728" stroked="f">
          <v:textbox>
            <w:txbxContent>
              <w:p w:rsidR="000C0C5C" w:rsidRDefault="005D6456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D645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5D6456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0C0C5C" w:rsidRDefault="0085250F">
    <w:pPr>
      <w:rPr>
        <w:sz w:val="18"/>
        <w:szCs w:val="18"/>
      </w:rPr>
    </w:pPr>
    <w:r w:rsidRPr="0085250F">
      <w:rPr>
        <w:sz w:val="18"/>
      </w:rPr>
      <w:pict>
        <v:line id="_x0000_s2050" style="position:absolute;left:0;text-align:left;z-index:251658752" from="-.45pt,0" to="457.75pt,.05pt"/>
      </w:pict>
    </w:r>
  </w:p>
  <w:p w:rsidR="000C0C5C" w:rsidRDefault="005D645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50F"/>
    <w:rsid w:val="005D6456"/>
    <w:rsid w:val="00852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C0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AutoBVT</cp:lastModifiedBy>
  <cp:revision>36</cp:revision>
  <dcterms:created xsi:type="dcterms:W3CDTF">2015-10-10T05:30:00Z</dcterms:created>
  <dcterms:modified xsi:type="dcterms:W3CDTF">2020-08-02T06:19:00Z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