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宜兴涚平软件有限公司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0385-2020-Q</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rFonts w:hint="default" w:eastAsia="宋体"/>
                <w:color w:val="000000"/>
                <w:szCs w:val="21"/>
                <w:u w:val="single"/>
                <w:lang w:val="en-US" w:eastAsia="zh-CN"/>
              </w:rPr>
            </w:pPr>
            <w:r>
              <w:rPr>
                <w:rFonts w:hint="eastAsia"/>
                <w:color w:val="000000"/>
                <w:szCs w:val="21"/>
              </w:rPr>
              <w:t>营业执照副本编号：</w:t>
            </w:r>
            <w:r>
              <w:rPr>
                <w:rFonts w:hint="eastAsia"/>
                <w:color w:val="000000"/>
                <w:szCs w:val="21"/>
                <w:lang w:val="en-US" w:eastAsia="zh-CN"/>
              </w:rPr>
              <w:t>320282000201911260208</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color w:val="000000"/>
                <w:szCs w:val="21"/>
              </w:rPr>
            </w:pPr>
            <w:r>
              <w:rPr>
                <w:rFonts w:hint="eastAsia"/>
                <w:color w:val="000000"/>
                <w:szCs w:val="21"/>
              </w:rPr>
              <w:sym w:font="Wingdings 2" w:char="0052"/>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u w:val="single"/>
                <w:lang w:val="en-US" w:eastAsia="zh-CN"/>
              </w:rPr>
              <w:t>1</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bookmarkStart w:id="2" w:name="_GoBack"/>
            <w:bookmarkEnd w:id="2"/>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color w:val="000000"/>
                <w:szCs w:val="21"/>
              </w:rPr>
            </w:pP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6477238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39</TotalTime>
  <ScaleCrop>false</ScaleCrop>
  <LinksUpToDate>false</LinksUpToDate>
  <CharactersWithSpaces>1400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张磊</cp:lastModifiedBy>
  <dcterms:modified xsi:type="dcterms:W3CDTF">2020-07-29T17:40:16Z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