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1134"/>
        <w:gridCol w:w="709"/>
        <w:gridCol w:w="227"/>
        <w:gridCol w:w="1065"/>
        <w:gridCol w:w="285"/>
        <w:gridCol w:w="1069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079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北京泰坦中厨科技有限公司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0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北京市石景山区六道口铁路南青塔小区蔚园23号楼后平房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丁泽慧</w:t>
            </w:r>
            <w:bookmarkEnd w:id="2"/>
          </w:p>
        </w:tc>
        <w:tc>
          <w:tcPr>
            <w:tcW w:w="106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17600613708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100039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420" w:type="dxa"/>
            <w:gridSpan w:val="5"/>
            <w:vAlign w:val="center"/>
          </w:tcPr>
          <w:p>
            <w:bookmarkStart w:id="5" w:name="最高管理者"/>
            <w:bookmarkEnd w:id="5"/>
            <w:bookmarkStart w:id="6" w:name="法人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丁健平</w:t>
            </w:r>
            <w:bookmarkEnd w:id="6"/>
          </w:p>
        </w:tc>
        <w:tc>
          <w:tcPr>
            <w:tcW w:w="106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0343-2020-QEO</w:t>
            </w:r>
            <w:bookmarkEnd w:id="9"/>
          </w:p>
        </w:tc>
        <w:tc>
          <w:tcPr>
            <w:tcW w:w="10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79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79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79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Q：厨具 、制冷空调设备、厨房专用设备的销售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E：厨具 、制冷空调设备、厨房专用设备的销售及相关环境管理活动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O：厨具 、制冷空调设备、厨房专用设备的销售及相关职业健康安全管理活动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79" w:type="dxa"/>
            <w:gridSpan w:val="16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远程</w:t>
            </w:r>
            <w:r>
              <w:rPr>
                <w:rFonts w:hint="eastAsia"/>
                <w:sz w:val="20"/>
                <w:szCs w:val="22"/>
              </w:rPr>
              <w:t>审核于</w:t>
            </w:r>
            <w:bookmarkStart w:id="17" w:name="审核日期安排"/>
            <w:r>
              <w:rPr>
                <w:rFonts w:hint="eastAsia"/>
                <w:sz w:val="20"/>
                <w:szCs w:val="22"/>
              </w:rPr>
              <w:t>2020年08月05日 下午至2020年08月06日 下午 (共1.5天)</w:t>
            </w:r>
            <w:bookmarkEnd w:id="17"/>
          </w:p>
          <w:p>
            <w:pPr>
              <w:rPr>
                <w:lang w:val="de-DE"/>
              </w:rPr>
            </w:pPr>
            <w:r>
              <w:rPr>
                <w:rFonts w:hint="eastAsia"/>
                <w:sz w:val="20"/>
                <w:szCs w:val="22"/>
                <w:lang w:val="de-DE"/>
              </w:rPr>
              <w:t>预留未来现场补充审核</w:t>
            </w:r>
            <w:r>
              <w:rPr>
                <w:rFonts w:hint="eastAsia"/>
                <w:sz w:val="20"/>
                <w:szCs w:val="22"/>
                <w:lang w:val="de-DE" w:eastAsia="zh-CN"/>
              </w:rPr>
              <w:t>预计</w:t>
            </w:r>
            <w:bookmarkStart w:id="18" w:name="_GoBack"/>
            <w:bookmarkEnd w:id="18"/>
            <w:r>
              <w:rPr>
                <w:rFonts w:hint="eastAsia"/>
                <w:sz w:val="20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  <w:lang w:val="de-DE"/>
              </w:rPr>
              <w:t>人</w:t>
            </w:r>
            <w:r>
              <w:rPr>
                <w:rFonts w:hint="eastAsia"/>
                <w:sz w:val="20"/>
                <w:szCs w:val="22"/>
                <w:lang w:val="de-DE" w:eastAsia="zh-CN"/>
              </w:rPr>
              <w:t>日</w:t>
            </w:r>
            <w:r>
              <w:rPr>
                <w:rFonts w:hint="eastAsia"/>
                <w:sz w:val="20"/>
                <w:szCs w:val="22"/>
                <w:lang w:val="de-DE"/>
              </w:rPr>
              <w:t>，具体日期待定。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43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43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43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曲丽娜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3243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13836186635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夏楠楠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3243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13583541938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27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27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2020年08月0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0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27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2020年08月0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2020年08月0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7"/>
        <w:tblpPr w:leftFromText="180" w:rightFromText="180" w:vertAnchor="text" w:horzAnchor="page" w:tblpXSpec="center" w:tblpY="310"/>
        <w:tblOverlap w:val="never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12"/>
        <w:gridCol w:w="1028"/>
        <w:gridCol w:w="6707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  间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受审核过程 (子过程)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17:00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管理层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与管理层有关的质量、环境、安全职业健康安全管理活动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Q:4.1/4.2/4.3/4.4/5.1/5.2/5.3/6.1/6.2/6.3/7.1/9.1.1/9.3/10.1/10.3;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E:4.1/4.2/4.3/4.4/5.1/5.2/5.3/6.1.1/6.1.4/6.2/7.1/9.3/10.1/10.3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O:4.1/4.2/4.3/4.4/5.1/5.2/5.3/5.4/6.1.1/6.1.4/6.2/7.1/9.1.1/9.3/10.1/10.3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资质验证/范围再确认/一阶段问题验证/投诉或事故/政府主管部门监督抽查情况。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8.3条款不适用说明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销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售部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与供方有关的质量、环境、安全职业健康安全管理活动安全运行控制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Q:5.3/6.1/6.2/7.4/8.1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/8.4/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8.5/8.6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5.3/6.1/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7.5/8.1/8.2/9.1/10.2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：5.3/5.4/6.1/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7.5/8.1/8.2/9.1/10.2</w:t>
            </w:r>
          </w:p>
        </w:tc>
        <w:tc>
          <w:tcPr>
            <w:tcW w:w="490" w:type="dxa"/>
            <w:vMerge w:val="restart"/>
            <w:noWrap/>
            <w:vAlign w:val="center"/>
          </w:tcPr>
          <w:p>
            <w:pPr>
              <w:tabs>
                <w:tab w:val="left" w:pos="112"/>
              </w:tabs>
              <w:spacing w:line="300" w:lineRule="exact"/>
              <w:ind w:left="-151" w:leftChars="-63" w:right="-192" w:rightChars="-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AD</w:t>
            </w:r>
          </w:p>
          <w:p>
            <w:pPr>
              <w:spacing w:line="300" w:lineRule="exact"/>
              <w:ind w:left="-151" w:leftChars="-63" w:right="-192" w:rightChars="-8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午餐12：00-13：00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销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售部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与客户有关的策划、实施、放行、交付等质量、环境、安全职业健康安全管理活动安全运行控制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Q:5.3/6.2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/8.2/8.4/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8.5/8.6/8.7/9.1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/9.1.3/10.2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7.5/8.1/8.2/9.1/10.2</w:t>
            </w:r>
          </w:p>
          <w:p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：5.3/5.4/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7.5/8.1/8.2/9.1/10.2</w:t>
            </w:r>
          </w:p>
        </w:tc>
        <w:tc>
          <w:tcPr>
            <w:tcW w:w="490" w:type="dxa"/>
            <w:vMerge w:val="continue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代表</w:t>
            </w:r>
          </w:p>
        </w:tc>
        <w:tc>
          <w:tcPr>
            <w:tcW w:w="6707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职业健康安全事务代表的参与情况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O：5.3/5.4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490" w:type="dxa"/>
            <w:vMerge w:val="continue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z w:val="20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（含财务）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目标管理方案,与管理过程控制；人力资源；文件记录控制；内外部信息交流过程；内审管理、与顾客有关的要求、评审变更及顾客满意，质量、环境职业健康安全管理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 5.3/6.1/6.2/7.1.2/7.1.6/7.2/7.3/7.4/7.5/9.2/10.2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 5.3/7.2/7.3/7.4/7.5/8.1/8.2/9.1.1/9.2/10.2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 5.3/5.4/6.1/6.2/7.2/7.3/7.4/7.5/8.2/9.2/10.2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30-17：00</w:t>
            </w:r>
          </w:p>
        </w:tc>
        <w:tc>
          <w:tcPr>
            <w:tcW w:w="7735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与企业领导层沟通；末次会议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927" w:type="dxa"/>
            <w:gridSpan w:val="4"/>
            <w:noWrap/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说明：本次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进行的是远程审核的一二阶段，疫情结束，后续根据策划进行远程审核确认，远程审核注意审核的条款为Q8.1/Q8.5/EO8.1/EO8.2。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10"/>
          <w:szCs w:val="10"/>
        </w:rPr>
      </w:pPr>
    </w:p>
    <w:p>
      <w:pPr>
        <w:pStyle w:val="3"/>
        <w:spacing w:line="360" w:lineRule="auto"/>
        <w:jc w:val="center"/>
        <w:rPr>
          <w:rFonts w:ascii="黑体" w:eastAsia="黑体"/>
          <w:color w:val="auto"/>
          <w:sz w:val="21"/>
          <w:szCs w:val="21"/>
        </w:rPr>
      </w:pPr>
      <w:r>
        <w:rPr>
          <w:rFonts w:hint="eastAsia" w:ascii="黑体" w:eastAsia="黑体"/>
          <w:color w:val="auto"/>
          <w:sz w:val="21"/>
          <w:szCs w:val="21"/>
        </w:rPr>
        <w:t xml:space="preserve">补 充 现 场 审 核 日 程 </w:t>
      </w:r>
      <w:r>
        <w:rPr>
          <w:rFonts w:hint="eastAsia" w:ascii="黑体" w:eastAsia="黑体"/>
          <w:color w:val="auto"/>
          <w:sz w:val="21"/>
          <w:szCs w:val="21"/>
          <w:lang w:val="en-US" w:eastAsia="zh-CN"/>
        </w:rPr>
        <w:t xml:space="preserve">预 期 </w:t>
      </w:r>
      <w:r>
        <w:rPr>
          <w:rFonts w:hint="eastAsia" w:ascii="黑体" w:eastAsia="黑体"/>
          <w:color w:val="auto"/>
          <w:sz w:val="21"/>
          <w:szCs w:val="21"/>
        </w:rPr>
        <w:t>安 排</w:t>
      </w:r>
    </w:p>
    <w:tbl>
      <w:tblPr>
        <w:tblStyle w:val="7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00"/>
        <w:gridCol w:w="6349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日期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时间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审核内容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before="60" w:after="6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待定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08：00-08:30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首次会议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08: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0-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:00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现场及巡视：现场核实合法性资质的真实性和有效性，与管理层沟通。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办公及业务现场环境，设备设施完好性。其他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tblHeader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:00-1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:30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left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相关部门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EO8.1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运行控制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before="60" w:after="60"/>
              <w:jc w:val="left"/>
              <w:rPr>
                <w:rFonts w:hint="default" w:ascii="宋体" w:hAnsi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 xml:space="preserve">EO8.2 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应急准备和响应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11：30-12:00</w:t>
            </w: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与受审核方沟通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末次会议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A</w:t>
            </w:r>
          </w:p>
        </w:tc>
      </w:tr>
    </w:tbl>
    <w:p>
      <w:pPr>
        <w:spacing w:line="360" w:lineRule="auto"/>
        <w:ind w:left="720" w:hanging="630" w:hangingChars="300"/>
        <w:rPr>
          <w:rFonts w:hint="eastAsia"/>
        </w:rPr>
      </w:pPr>
      <w:r>
        <w:rPr>
          <w:rFonts w:hint="eastAsia"/>
          <w:color w:val="auto"/>
          <w:sz w:val="21"/>
          <w:szCs w:val="21"/>
        </w:rPr>
        <w:t>注：1、审核组将根据现场实际情况，必要时调整上述计划。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D19A6"/>
    <w:rsid w:val="036B2603"/>
    <w:rsid w:val="03E76FC8"/>
    <w:rsid w:val="05A61898"/>
    <w:rsid w:val="05A91DEB"/>
    <w:rsid w:val="0D9530BB"/>
    <w:rsid w:val="185A22D5"/>
    <w:rsid w:val="18EB521B"/>
    <w:rsid w:val="2E26480C"/>
    <w:rsid w:val="319340C4"/>
    <w:rsid w:val="3D8E51D7"/>
    <w:rsid w:val="4044001C"/>
    <w:rsid w:val="42736A66"/>
    <w:rsid w:val="43F8321E"/>
    <w:rsid w:val="46A80344"/>
    <w:rsid w:val="4A587266"/>
    <w:rsid w:val="5D9E26CB"/>
    <w:rsid w:val="5DA34C22"/>
    <w:rsid w:val="61B01229"/>
    <w:rsid w:val="66C12720"/>
    <w:rsid w:val="68FE6BCA"/>
    <w:rsid w:val="69747F79"/>
    <w:rsid w:val="6CB51CD9"/>
    <w:rsid w:val="6D791071"/>
    <w:rsid w:val="6D9E4DF7"/>
    <w:rsid w:val="7DE435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2020-08-14T00:44:39Z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