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北京东方基业科技发展股份有限公司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74770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