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2700" w:firstLineChars="750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受审核方</w:t>
      </w:r>
      <w:r>
        <w:rPr>
          <w:rFonts w:hint="eastAsia" w:ascii="隶书" w:hAnsi="宋体" w:eastAsia="隶书"/>
          <w:bCs/>
          <w:color w:val="000000"/>
          <w:sz w:val="36"/>
          <w:szCs w:val="36"/>
          <w:lang w:eastAsia="zh-CN"/>
        </w:rPr>
        <w:t>远程</w:t>
      </w:r>
      <w:r>
        <w:rPr>
          <w:rFonts w:hint="eastAsia" w:ascii="隶书" w:hAnsi="宋体" w:eastAsia="隶书"/>
          <w:bCs/>
          <w:color w:val="000000"/>
          <w:sz w:val="36"/>
          <w:szCs w:val="36"/>
        </w:rPr>
        <w:t>信息确认表</w:t>
      </w:r>
    </w:p>
    <w:p>
      <w:pPr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 xml:space="preserve">企业名称： </w:t>
      </w:r>
      <w:bookmarkStart w:id="0" w:name="组织名称"/>
      <w:r>
        <w:rPr>
          <w:rFonts w:hint="eastAsia" w:ascii="宋体" w:hAnsi="宋体"/>
          <w:bCs/>
          <w:color w:val="000000"/>
          <w:sz w:val="24"/>
        </w:rPr>
        <w:t>内蒙古正融电气有限公司</w:t>
      </w:r>
      <w:bookmarkEnd w:id="0"/>
      <w:r>
        <w:rPr>
          <w:rFonts w:hint="eastAsia" w:ascii="宋体" w:hAnsi="宋体"/>
          <w:bCs/>
          <w:color w:val="000000"/>
          <w:sz w:val="24"/>
        </w:rPr>
        <w:t xml:space="preserve">                     合同编号：</w:t>
      </w:r>
      <w:bookmarkStart w:id="1" w:name="合同编号"/>
      <w:r>
        <w:rPr>
          <w:rFonts w:ascii="宋体" w:hAnsi="宋体"/>
          <w:bCs/>
          <w:color w:val="000000"/>
          <w:sz w:val="24"/>
        </w:rPr>
        <w:t>0326-2020-QEO</w:t>
      </w:r>
      <w:bookmarkEnd w:id="1"/>
    </w:p>
    <w:tbl>
      <w:tblPr>
        <w:tblStyle w:val="4"/>
        <w:tblW w:w="9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5443"/>
        <w:gridCol w:w="1963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14" w:type="dxa"/>
          </w:tcPr>
          <w:p>
            <w:pPr>
              <w:rPr>
                <w:color w:val="000000"/>
              </w:rPr>
            </w:pPr>
            <w:r>
              <w:rPr>
                <w:rFonts w:ascii="隶书" w:hAnsi="宋体" w:eastAsia="隶书"/>
                <w:bCs/>
                <w:color w:val="000000"/>
                <w:sz w:val="36"/>
                <w:szCs w:val="36"/>
              </w:rPr>
              <w:pict>
                <v:line id="直接连接符 4" o:spid="_x0000_s1025" o:spt="20" style="position:absolute;left:0pt;margin-left:29.35pt;margin-top:-0.35pt;height:48.3pt;width:36pt;z-index:251658240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/>
                <w:color w:val="000000"/>
              </w:rPr>
              <w:t>内</w:t>
            </w:r>
            <w:r>
              <w:rPr>
                <w:color w:val="000000"/>
              </w:rPr>
              <w:pict>
                <v:line id="直接连接符 3" o:spid="_x0000_s1026" o:spt="20" style="position:absolute;left:0pt;margin-left:-5.15pt;margin-top:22.75pt;height:24.15pt;width:66.75pt;z-index:251659264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/>
                <w:color w:val="000000"/>
              </w:rPr>
              <w:t>项目</w:t>
            </w:r>
          </w:p>
          <w:p>
            <w:pPr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容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544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受审核方的基本信息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(一阶段不去</w:t>
            </w:r>
            <w:r>
              <w:rPr>
                <w:rFonts w:hint="eastAsia"/>
                <w:color w:val="000000"/>
                <w:lang w:eastAsia="zh-CN"/>
              </w:rPr>
              <w:t>远程</w:t>
            </w:r>
            <w:r>
              <w:rPr>
                <w:rFonts w:hint="eastAsia"/>
                <w:color w:val="000000"/>
              </w:rPr>
              <w:t>时，由二阶段/再认证组长确认)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5443" w:type="dxa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申请方提供的各类资质证明：</w:t>
            </w:r>
          </w:p>
          <w:p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营业执照副本编号：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组织代码证编号：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许可证编号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资质证书编号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外转企业认证证书编号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</w:tc>
        <w:tc>
          <w:tcPr>
            <w:tcW w:w="1155" w:type="dxa"/>
          </w:tcPr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营业执照的经营范围覆盖组织审核任务书确定的范围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覆盖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不覆盖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提供有企业的经营场地、生产场地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与审核任务书相同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不相同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提供组织的固定场所/运输线路</w:t>
            </w:r>
            <w:r>
              <w:rPr>
                <w:rFonts w:hint="eastAsia"/>
                <w:color w:val="000000"/>
                <w:szCs w:val="21"/>
                <w:u w:val="single"/>
              </w:rPr>
              <w:t>　　</w:t>
            </w:r>
            <w:r>
              <w:rPr>
                <w:rFonts w:hint="eastAsia"/>
                <w:color w:val="000000"/>
                <w:szCs w:val="21"/>
              </w:rPr>
              <w:t>个数/条数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与审核任务书相同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不相同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提供临时多</w:t>
            </w:r>
            <w:r>
              <w:rPr>
                <w:rFonts w:hint="eastAsia"/>
                <w:color w:val="000000"/>
                <w:szCs w:val="21"/>
                <w:lang w:eastAsia="zh-CN"/>
              </w:rPr>
              <w:t>远程</w:t>
            </w:r>
            <w:r>
              <w:rPr>
                <w:rFonts w:hint="eastAsia"/>
                <w:color w:val="000000"/>
                <w:szCs w:val="21"/>
                <w:u w:val="single"/>
              </w:rPr>
              <w:t>　　　　</w:t>
            </w:r>
            <w:r>
              <w:rPr>
                <w:rFonts w:hint="eastAsia"/>
                <w:color w:val="000000"/>
                <w:szCs w:val="21"/>
              </w:rPr>
              <w:t>个数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与实际存在的临时</w:t>
            </w:r>
            <w:r>
              <w:rPr>
                <w:rFonts w:hint="eastAsia"/>
                <w:color w:val="000000"/>
                <w:szCs w:val="21"/>
                <w:lang w:eastAsia="zh-CN"/>
              </w:rPr>
              <w:t>远程</w:t>
            </w:r>
            <w:r>
              <w:rPr>
                <w:rFonts w:hint="eastAsia"/>
                <w:color w:val="000000"/>
                <w:szCs w:val="21"/>
              </w:rPr>
              <w:t>符合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不符合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提供多组织机构说明材料和契约/协议等法律地位证明材料复印件（针对申请母子证书的组织）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提供所有影响符合性的外包过程的信息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与实际相符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提供组织所在地理位置、周边境况的描述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提供98年后无新、改、扩建项目证明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提供98年后新、改、扩建项目的环境影响登记表/环境影响报告表及批复/环境影响报告书及批复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</w:tbl>
    <w:p>
      <w:pPr>
        <w:jc w:val="left"/>
        <w:rPr>
          <w:rFonts w:ascii="宋体" w:hAnsi="宋体"/>
          <w:color w:val="000000"/>
          <w:sz w:val="20"/>
          <w:szCs w:val="20"/>
        </w:rPr>
      </w:pPr>
    </w:p>
    <w:p>
      <w:pPr>
        <w:jc w:val="left"/>
        <w:rPr>
          <w:color w:val="000000"/>
          <w:sz w:val="20"/>
          <w:szCs w:val="20"/>
        </w:rPr>
      </w:pPr>
    </w:p>
    <w:tbl>
      <w:tblPr>
        <w:tblStyle w:val="4"/>
        <w:tblW w:w="10059" w:type="dxa"/>
        <w:tblInd w:w="-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5405"/>
        <w:gridCol w:w="2814"/>
        <w:gridCol w:w="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pict>
                <v:line id="直接连接符 2" o:spid="_x0000_s1027" o:spt="20" style="position:absolute;left:0pt;margin-left:27.15pt;margin-top:-0.5pt;height:48.3pt;width:36pt;z-index:251661312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/>
                <w:color w:val="000000"/>
              </w:rPr>
              <w:t>内</w:t>
            </w:r>
            <w:r>
              <w:rPr>
                <w:color w:val="000000"/>
              </w:rPr>
              <w:pict>
                <v:line id="直接连接符 1" o:spid="_x0000_s1028" o:spt="20" style="position:absolute;left:0pt;margin-left:-5.15pt;margin-top:22.75pt;height:24.15pt;width:66.75pt;z-index:251660288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/>
                <w:color w:val="000000"/>
              </w:rPr>
              <w:t>项目</w:t>
            </w:r>
          </w:p>
          <w:p>
            <w:pPr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容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540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受审核方审核前所提供的信息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一阶段审核组长对信息进行</w:t>
            </w:r>
            <w:r>
              <w:rPr>
                <w:rFonts w:hint="eastAsia"/>
                <w:color w:val="000000"/>
                <w:lang w:eastAsia="zh-CN"/>
              </w:rPr>
              <w:t>远程</w:t>
            </w:r>
            <w:r>
              <w:rPr>
                <w:rFonts w:hint="eastAsia"/>
                <w:color w:val="000000"/>
              </w:rPr>
              <w:t>确认(一阶段不去</w:t>
            </w:r>
            <w:r>
              <w:rPr>
                <w:rFonts w:hint="eastAsia"/>
                <w:color w:val="000000"/>
                <w:lang w:eastAsia="zh-CN"/>
              </w:rPr>
              <w:t>远程</w:t>
            </w:r>
            <w:r>
              <w:rPr>
                <w:rFonts w:hint="eastAsia"/>
                <w:color w:val="000000"/>
              </w:rPr>
              <w:t>时，由二阶段/再认证组长确认)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54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提供98年后新、改、扩建项目的“三同时”验收批复（或竣工验收意见）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281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42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54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重要环境因素清单/重要危险源清单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281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42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54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提供有可能造成二阶段审核风险的产品/服务的标准/服务规范/重要污染物/重要危险源的监测报告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281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42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54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提供认证范围管理体系覆盖的人数（管理人数、临时工、季节工）人　</w:t>
            </w:r>
          </w:p>
        </w:tc>
        <w:tc>
          <w:tcPr>
            <w:tcW w:w="281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与实际相符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实际人数为：</w:t>
            </w:r>
          </w:p>
        </w:tc>
        <w:tc>
          <w:tcPr>
            <w:tcW w:w="42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54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计量器具的管理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强检计量器具的配置符合产品标准的检验要求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强检计量器具全检且在有效期内</w:t>
            </w:r>
          </w:p>
        </w:tc>
        <w:tc>
          <w:tcPr>
            <w:tcW w:w="281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符合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不符合（需说明处置措施）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否（需说明处置措施）</w:t>
            </w:r>
          </w:p>
        </w:tc>
        <w:tc>
          <w:tcPr>
            <w:tcW w:w="42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54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特种设备的管理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在用特种设备的检定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停用特种设备的管理</w:t>
            </w:r>
          </w:p>
        </w:tc>
        <w:tc>
          <w:tcPr>
            <w:tcW w:w="281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符合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不符合（需说明处置措施）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符合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不符合（需说明处置措施）</w:t>
            </w:r>
          </w:p>
        </w:tc>
        <w:tc>
          <w:tcPr>
            <w:tcW w:w="42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41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5405" w:type="dxa"/>
          </w:tcPr>
          <w:p>
            <w:pPr>
              <w:adjustRightInd w:val="0"/>
              <w:snapToGrid w:val="0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提供二阶段审核时的产品生产</w:t>
            </w:r>
            <w:r>
              <w:rPr>
                <w:rFonts w:hint="eastAsia"/>
                <w:color w:val="000000"/>
                <w:szCs w:val="21"/>
                <w:lang w:eastAsia="zh-CN"/>
              </w:rPr>
              <w:t>远程</w:t>
            </w:r>
            <w:r>
              <w:rPr>
                <w:rFonts w:hint="eastAsia"/>
                <w:color w:val="000000"/>
                <w:szCs w:val="21"/>
              </w:rPr>
              <w:t>或施工</w:t>
            </w:r>
            <w:r>
              <w:rPr>
                <w:rFonts w:hint="eastAsia"/>
                <w:color w:val="000000"/>
                <w:szCs w:val="21"/>
                <w:lang w:eastAsia="zh-CN"/>
              </w:rPr>
              <w:t>远程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2814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未提供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426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41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5405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国家对产品质量抽查报告或型式检验送检报告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2814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426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1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5405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非标产品标准的备案情况</w:t>
            </w:r>
          </w:p>
        </w:tc>
        <w:tc>
          <w:tcPr>
            <w:tcW w:w="2814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备案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未备案</w:t>
            </w:r>
          </w:p>
        </w:tc>
        <w:tc>
          <w:tcPr>
            <w:tcW w:w="426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059" w:type="dxa"/>
            <w:gridSpan w:val="4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一阶段组长签字</w:t>
            </w:r>
            <w:r>
              <w:rPr>
                <w:rFonts w:hint="eastAsia"/>
                <w:color w:val="000000"/>
              </w:rPr>
              <w:t>(一阶段不去</w:t>
            </w:r>
            <w:r>
              <w:rPr>
                <w:rFonts w:hint="eastAsia"/>
                <w:color w:val="000000"/>
                <w:lang w:eastAsia="zh-CN"/>
              </w:rPr>
              <w:t>现场</w:t>
            </w:r>
            <w:r>
              <w:rPr>
                <w:rFonts w:hint="eastAsia"/>
                <w:color w:val="000000"/>
              </w:rPr>
              <w:t>时，由二阶段/再认证组长确认)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ind w:firstLine="3990" w:firstLineChars="19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0059" w:type="dxa"/>
            <w:gridSpan w:val="4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备注：需二阶段组长核实的问题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ind w:firstLine="3990" w:firstLineChars="19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二阶段组长签字：日期：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0059" w:type="dxa"/>
            <w:gridSpan w:val="4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受审核方对上述信息真实性的确认：</w:t>
            </w:r>
          </w:p>
          <w:p>
            <w:pPr>
              <w:ind w:firstLine="40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1、本企业再次声明：在审核期间向审核组提供的信息以及上述文件真实可靠。</w:t>
            </w:r>
          </w:p>
          <w:p>
            <w:pPr>
              <w:ind w:firstLine="40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2、审核组在审核任务书规定的时间在本企业的生产</w:t>
            </w:r>
            <w:r>
              <w:rPr>
                <w:rFonts w:hint="eastAsia"/>
                <w:color w:val="000000"/>
                <w:szCs w:val="21"/>
                <w:lang w:eastAsia="zh-CN"/>
              </w:rPr>
              <w:t>现场</w:t>
            </w:r>
            <w:bookmarkStart w:id="2" w:name="_GoBack"/>
            <w:bookmarkEnd w:id="2"/>
            <w:r>
              <w:rPr>
                <w:rFonts w:hint="eastAsia"/>
                <w:color w:val="000000"/>
                <w:szCs w:val="21"/>
              </w:rPr>
              <w:t>完成了本次审核的全部任务。</w:t>
            </w:r>
          </w:p>
          <w:p>
            <w:pPr>
              <w:ind w:firstLine="408"/>
              <w:rPr>
                <w:color w:val="000000"/>
                <w:szCs w:val="21"/>
              </w:rPr>
            </w:pPr>
          </w:p>
          <w:p>
            <w:pPr>
              <w:ind w:firstLine="40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受审核方代表签字（盖章）：</w:t>
            </w:r>
          </w:p>
          <w:p>
            <w:pPr>
              <w:ind w:firstLine="40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日期：</w:t>
            </w:r>
          </w:p>
        </w:tc>
      </w:tr>
    </w:tbl>
    <w:p>
      <w:r>
        <w:rPr>
          <w:rFonts w:hint="eastAsia"/>
          <w:color w:val="000000"/>
        </w:rPr>
        <w:t>备注：审核组长填写此表时，可根据受审核方的实际情况增加相关内容，并如实填写。</w:t>
      </w:r>
    </w:p>
    <w:sectPr>
      <w:headerReference r:id="rId3" w:type="default"/>
      <w:pgSz w:w="11906" w:h="16838"/>
      <w:pgMar w:top="1440" w:right="1080" w:bottom="1440" w:left="1080" w:header="600" w:footer="6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325.25pt;margin-top:7.5pt;height:30.9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受审核方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远程</w:t>
                </w:r>
                <w:r>
                  <w:rPr>
                    <w:rFonts w:hint="eastAsia"/>
                    <w:sz w:val="18"/>
                    <w:szCs w:val="18"/>
                  </w:rPr>
                  <w:t>信息确认表(03版)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648" w:firstLineChars="343"/>
      <w:jc w:val="left"/>
    </w:pP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D0404A"/>
    <w:rsid w:val="2984019F"/>
    <w:rsid w:val="2ECD43E2"/>
    <w:rsid w:val="7BD110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5"/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209</Words>
  <Characters>1193</Characters>
  <Lines>9</Lines>
  <Paragraphs>2</Paragraphs>
  <TotalTime>18</TotalTime>
  <ScaleCrop>false</ScaleCrop>
  <LinksUpToDate>false</LinksUpToDate>
  <CharactersWithSpaces>1400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2015-06-17T11:24:00Z</dcterms:created>
  <dc:creator>微软用户</dc:creator>
  <cp:lastModifiedBy>Joyce</cp:lastModifiedBy>
  <dcterms:modified xsi:type="dcterms:W3CDTF">2020-07-31T07:38:08Z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