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9B10FD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AB2A64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9B10FD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9B10FD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任丘市昊宇传动机械有限公司</w:t>
            </w:r>
            <w:bookmarkEnd w:id="0"/>
          </w:p>
        </w:tc>
      </w:tr>
      <w:tr w:rsidR="00AB2A64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9B10F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9B10FD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任丘市石门桥镇史村106国道西侧</w:t>
            </w:r>
            <w:bookmarkEnd w:id="1"/>
          </w:p>
        </w:tc>
      </w:tr>
      <w:tr w:rsidR="00AB2A64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9B10FD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9B10FD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刘倩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RDefault="009B10FD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9B10FD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0317-2802788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 w:rsidRDefault="009B10F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9B10FD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062552</w:t>
            </w:r>
            <w:bookmarkEnd w:id="4"/>
          </w:p>
        </w:tc>
      </w:tr>
      <w:tr w:rsidR="00AB2A64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9B10FD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620254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RDefault="009B10FD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620254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 w:rsidRDefault="009B10F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620254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AB2A64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9B10FD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9B10FD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0182-2020-Q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 w:rsidRDefault="009B10FD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9B10FD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AB2A64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9B10FD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620254">
            <w:pPr>
              <w:rPr>
                <w:sz w:val="20"/>
              </w:rPr>
            </w:pPr>
            <w:bookmarkStart w:id="12" w:name="审核类型ZB"/>
            <w:bookmarkEnd w:id="12"/>
          </w:p>
        </w:tc>
      </w:tr>
      <w:tr w:rsidR="00AB2A64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9B10F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410A05" w:rsidP="00410A0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sym w:font="Wingdings 2" w:char="F0A2"/>
            </w:r>
            <w:r w:rsidR="009B10FD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9B10FD" w:rsidP="00410A0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9B10FD" w:rsidP="00410A0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9B10FD" w:rsidP="00410A0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9B10FD" w:rsidP="00410A0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9B10FD" w:rsidP="00410A0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9B10FD" w:rsidP="00410A0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AB2A64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9B10F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 w:rsidRDefault="00176E7A">
            <w:pPr>
              <w:rPr>
                <w:sz w:val="20"/>
              </w:rPr>
            </w:pPr>
            <w:bookmarkStart w:id="13" w:name="审核范围"/>
            <w:r>
              <w:rPr>
                <w:rFonts w:ascii="宋体" w:hAnsi="宋体" w:hint="eastAsia"/>
                <w:szCs w:val="21"/>
              </w:rPr>
              <w:t>链轮、齿轮、立体车库传动配件及冶金矿山设备传动配件的生产（资质许可范围内除外）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 w:rsidRDefault="009B10F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9B10F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9B10FD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17.10.01;17.10.02;18.01.05</w:t>
            </w:r>
            <w:bookmarkEnd w:id="14"/>
          </w:p>
        </w:tc>
      </w:tr>
      <w:tr w:rsidR="00AB2A64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9B10F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9B10FD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R="00AB2A64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9B10F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9B10FD" w:rsidP="00410A0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0.5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AB2A64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9B10F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410A0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F0A2"/>
            </w:r>
            <w:r w:rsidR="009B10FD">
              <w:rPr>
                <w:rFonts w:hint="eastAsia"/>
                <w:b/>
                <w:sz w:val="20"/>
              </w:rPr>
              <w:t>普通话</w:t>
            </w:r>
            <w:r w:rsidR="009B10FD">
              <w:rPr>
                <w:rFonts w:hint="eastAsia"/>
                <w:sz w:val="20"/>
                <w:lang w:val="de-DE"/>
              </w:rPr>
              <w:t>□</w:t>
            </w:r>
            <w:r w:rsidR="009B10FD">
              <w:rPr>
                <w:rFonts w:hint="eastAsia"/>
                <w:b/>
                <w:sz w:val="20"/>
              </w:rPr>
              <w:t>英语</w:t>
            </w:r>
            <w:r w:rsidR="009B10FD">
              <w:rPr>
                <w:rFonts w:hint="eastAsia"/>
                <w:sz w:val="20"/>
                <w:lang w:val="de-DE"/>
              </w:rPr>
              <w:t>□</w:t>
            </w:r>
            <w:r w:rsidR="009B10FD">
              <w:rPr>
                <w:rFonts w:hint="eastAsia"/>
                <w:b/>
                <w:sz w:val="20"/>
              </w:rPr>
              <w:t>其他</w:t>
            </w:r>
          </w:p>
        </w:tc>
      </w:tr>
      <w:tr w:rsidR="00AB2A64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 w:rsidRDefault="009B10F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AB2A64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9B10F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9B10F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9B10F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RDefault="009B10F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9B10F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9B10F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9B10F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AB2A64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9B10F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9B10F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9B10F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RDefault="009B10F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9B10F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17.10.01,17.10.02,18.01.05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9B10F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141" w:type="dxa"/>
            <w:vAlign w:val="center"/>
          </w:tcPr>
          <w:p w:rsidR="00272FFB" w:rsidRDefault="009B10F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AB2A64" w:rsidTr="00272FFB"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RDefault="00620254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620254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620254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620254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620254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620254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620254" w:rsidP="00272FFB">
            <w:pPr>
              <w:rPr>
                <w:sz w:val="20"/>
              </w:rPr>
            </w:pPr>
          </w:p>
        </w:tc>
      </w:tr>
      <w:tr w:rsidR="00AB2A64" w:rsidTr="00272FFB"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RDefault="00620254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620254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620254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620254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620254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620254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620254" w:rsidP="00272FFB">
            <w:pPr>
              <w:rPr>
                <w:sz w:val="20"/>
              </w:rPr>
            </w:pPr>
          </w:p>
        </w:tc>
      </w:tr>
      <w:tr w:rsidR="00AB2A64" w:rsidTr="00272FFB"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RDefault="00620254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620254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620254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620254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620254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620254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620254" w:rsidP="00272FFB">
            <w:pPr>
              <w:rPr>
                <w:sz w:val="20"/>
              </w:rPr>
            </w:pPr>
          </w:p>
        </w:tc>
      </w:tr>
      <w:tr w:rsidR="00AB2A64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RDefault="009B10FD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AB2A64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9B10F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410A05" w:rsidP="00272FFB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63245" cy="168275"/>
                  <wp:effectExtent l="19050" t="0" r="8255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16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9B10F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9B10F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410A05" w:rsidP="00272FFB">
            <w:pPr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9B10F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9B10F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620254" w:rsidP="00272FFB"/>
        </w:tc>
      </w:tr>
      <w:tr w:rsidR="00AB2A64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9B10F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410A0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13831886852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620254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620254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620254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620254" w:rsidP="00272FFB"/>
        </w:tc>
      </w:tr>
      <w:tr w:rsidR="00AB2A64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9B10F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410A0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2020.8.4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9B10F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410A0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2020.8.4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9B10F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RDefault="00410A05" w:rsidP="00272FFB">
            <w:r>
              <w:rPr>
                <w:rFonts w:hint="eastAsia"/>
              </w:rPr>
              <w:t>2020.8.5</w:t>
            </w:r>
          </w:p>
        </w:tc>
      </w:tr>
    </w:tbl>
    <w:p w:rsidR="00410A05" w:rsidRDefault="00410A05" w:rsidP="00176E7A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2"/>
        <w:gridCol w:w="1559"/>
        <w:gridCol w:w="851"/>
        <w:gridCol w:w="3685"/>
        <w:gridCol w:w="1701"/>
        <w:gridCol w:w="1349"/>
      </w:tblGrid>
      <w:tr w:rsidR="00410A05" w:rsidTr="00BE0276"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10A05" w:rsidRDefault="00410A05" w:rsidP="00BE027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410A05" w:rsidTr="00BE0276">
        <w:trPr>
          <w:cantSplit/>
          <w:trHeight w:val="396"/>
          <w:jc w:val="center"/>
        </w:trPr>
        <w:tc>
          <w:tcPr>
            <w:tcW w:w="1232" w:type="dxa"/>
            <w:tcBorders>
              <w:left w:val="single" w:sz="8" w:space="0" w:color="auto"/>
            </w:tcBorders>
            <w:vAlign w:val="center"/>
          </w:tcPr>
          <w:p w:rsidR="00410A05" w:rsidRDefault="00410A05" w:rsidP="00BE027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410A05" w:rsidRDefault="00410A05" w:rsidP="00BE027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51" w:type="dxa"/>
            <w:vAlign w:val="center"/>
          </w:tcPr>
          <w:p w:rsidR="00410A05" w:rsidRDefault="00410A05" w:rsidP="00BE027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685" w:type="dxa"/>
            <w:vAlign w:val="center"/>
          </w:tcPr>
          <w:p w:rsidR="00410A05" w:rsidRDefault="00410A05" w:rsidP="00BE027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701" w:type="dxa"/>
            <w:vAlign w:val="center"/>
          </w:tcPr>
          <w:p w:rsidR="00410A05" w:rsidRDefault="00410A05" w:rsidP="00BE027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349" w:type="dxa"/>
            <w:tcBorders>
              <w:right w:val="single" w:sz="8" w:space="0" w:color="auto"/>
            </w:tcBorders>
            <w:vAlign w:val="center"/>
          </w:tcPr>
          <w:p w:rsidR="00410A05" w:rsidRDefault="00410A05" w:rsidP="00BE027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410A05" w:rsidTr="00BE0276">
        <w:trPr>
          <w:cantSplit/>
          <w:trHeight w:val="410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410A05" w:rsidRPr="00FF0EBD" w:rsidRDefault="00410A05" w:rsidP="00BE027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</w:t>
            </w:r>
            <w:r w:rsidR="00BF5B5C">
              <w:rPr>
                <w:rFonts w:ascii="宋体" w:hAnsi="宋体" w:hint="eastAsia"/>
                <w:b/>
                <w:bCs/>
                <w:sz w:val="20"/>
              </w:rPr>
              <w:t>8.5</w:t>
            </w:r>
          </w:p>
        </w:tc>
        <w:tc>
          <w:tcPr>
            <w:tcW w:w="1559" w:type="dxa"/>
          </w:tcPr>
          <w:p w:rsidR="00410A05" w:rsidRDefault="00410A05" w:rsidP="00BE027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8：00-8：</w:t>
            </w:r>
            <w:r w:rsidR="00BF5B5C">
              <w:rPr>
                <w:rFonts w:ascii="宋体" w:hAnsi="宋体" w:hint="eastAsia"/>
                <w:b/>
                <w:bCs/>
                <w:sz w:val="21"/>
                <w:szCs w:val="21"/>
              </w:rPr>
              <w:t>15</w:t>
            </w:r>
          </w:p>
        </w:tc>
        <w:tc>
          <w:tcPr>
            <w:tcW w:w="851" w:type="dxa"/>
          </w:tcPr>
          <w:p w:rsidR="00410A05" w:rsidRDefault="00410A05" w:rsidP="00BE027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:rsidR="00410A05" w:rsidRDefault="00410A05" w:rsidP="00BE027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701" w:type="dxa"/>
          </w:tcPr>
          <w:p w:rsidR="00410A05" w:rsidRDefault="00410A05" w:rsidP="00BE027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410A05" w:rsidRDefault="00410A05" w:rsidP="00BE027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410A05" w:rsidTr="00BE0276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410A05" w:rsidRDefault="00410A05" w:rsidP="00BE027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</w:t>
            </w:r>
            <w:r w:rsidR="00BF5B5C">
              <w:rPr>
                <w:rFonts w:ascii="宋体" w:hAnsi="宋体" w:hint="eastAsia"/>
                <w:b/>
                <w:bCs/>
                <w:sz w:val="20"/>
              </w:rPr>
              <w:t>8.5</w:t>
            </w:r>
          </w:p>
        </w:tc>
        <w:tc>
          <w:tcPr>
            <w:tcW w:w="1559" w:type="dxa"/>
          </w:tcPr>
          <w:p w:rsidR="00410A05" w:rsidRDefault="00410A05" w:rsidP="00BE027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8：</w:t>
            </w:r>
            <w:r w:rsidR="00BF5B5C">
              <w:rPr>
                <w:rFonts w:ascii="宋体" w:hAnsi="宋体" w:hint="eastAsia"/>
                <w:b/>
                <w:bCs/>
                <w:sz w:val="21"/>
                <w:szCs w:val="21"/>
              </w:rPr>
              <w:t>15-9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：00</w:t>
            </w:r>
          </w:p>
        </w:tc>
        <w:tc>
          <w:tcPr>
            <w:tcW w:w="851" w:type="dxa"/>
          </w:tcPr>
          <w:p w:rsidR="00410A05" w:rsidRDefault="00410A05" w:rsidP="00BE027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3685" w:type="dxa"/>
          </w:tcPr>
          <w:p w:rsidR="00410A05" w:rsidRDefault="00410A05" w:rsidP="00BE027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>组织及其环境；相关方的需求和希望； 管理体系的范围；管理体系及其过程； 领导作用和承诺；以顾客为关注焦点； 管理方针；组织的岗位、职责和权限； 应对风险和机遇的策划；目标和实现计 划；变更的策划；资源提供；监视和测 量总则；管理评审；内审；改进。</w:t>
            </w:r>
          </w:p>
        </w:tc>
        <w:tc>
          <w:tcPr>
            <w:tcW w:w="1701" w:type="dxa"/>
          </w:tcPr>
          <w:p w:rsidR="00410A05" w:rsidRDefault="00410A05" w:rsidP="00BE027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4.1/4.2/4.3/4.4/5.1/5.2/5.3/6.1/6.2/6.3/7.1.1/9.</w:t>
            </w: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1.1/9.2/9.3/10.1 /10.3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410A05" w:rsidRDefault="00410A05" w:rsidP="00BE027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410A05" w:rsidTr="00BE0276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410A05" w:rsidRDefault="00410A05" w:rsidP="00BE027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</w:t>
            </w:r>
            <w:r w:rsidR="00BF5B5C">
              <w:rPr>
                <w:rFonts w:ascii="宋体" w:hAnsi="宋体" w:hint="eastAsia"/>
                <w:b/>
                <w:bCs/>
                <w:sz w:val="20"/>
              </w:rPr>
              <w:t>8.5</w:t>
            </w:r>
          </w:p>
        </w:tc>
        <w:tc>
          <w:tcPr>
            <w:tcW w:w="1559" w:type="dxa"/>
          </w:tcPr>
          <w:p w:rsidR="00410A05" w:rsidRDefault="00BF5B5C" w:rsidP="00BE027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</w:t>
            </w:r>
            <w:r w:rsidR="00410A05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00-9</w:t>
            </w:r>
            <w:r w:rsidR="00410A05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851" w:type="dxa"/>
          </w:tcPr>
          <w:p w:rsidR="00410A05" w:rsidRDefault="00410A05" w:rsidP="00BE027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办公室</w:t>
            </w:r>
          </w:p>
        </w:tc>
        <w:tc>
          <w:tcPr>
            <w:tcW w:w="3685" w:type="dxa"/>
          </w:tcPr>
          <w:p w:rsidR="00410A05" w:rsidRPr="00FF0EBD" w:rsidRDefault="00410A05" w:rsidP="00BE027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>部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门</w:t>
            </w:r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岗位、职责和权限； 部门目标 和实现计划；人员；组织的知识；内部审核；不合格和纠正措 施。 </w:t>
            </w:r>
          </w:p>
          <w:p w:rsidR="00410A05" w:rsidRPr="00FF0EBD" w:rsidRDefault="00410A05" w:rsidP="00BE027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 w:rsidR="00410A05" w:rsidRPr="00FF0EBD" w:rsidRDefault="00410A05" w:rsidP="00BE027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5.3/6.2/7.1.2/7.1.6</w:t>
            </w: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/9.2/10 .2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410A05" w:rsidRDefault="00410A05" w:rsidP="00BE027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410A05" w:rsidTr="00BE0276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410A05" w:rsidRDefault="00410A05" w:rsidP="00BE027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</w:t>
            </w:r>
            <w:r w:rsidR="00BF5B5C">
              <w:rPr>
                <w:rFonts w:ascii="宋体" w:hAnsi="宋体" w:hint="eastAsia"/>
                <w:b/>
                <w:bCs/>
                <w:sz w:val="20"/>
              </w:rPr>
              <w:t>8.5</w:t>
            </w:r>
          </w:p>
        </w:tc>
        <w:tc>
          <w:tcPr>
            <w:tcW w:w="1559" w:type="dxa"/>
          </w:tcPr>
          <w:p w:rsidR="00410A05" w:rsidRDefault="00BF5B5C" w:rsidP="00BE027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</w:t>
            </w:r>
            <w:r w:rsidR="00410A05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30-10</w:t>
            </w:r>
            <w:r w:rsidR="00410A05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15</w:t>
            </w:r>
          </w:p>
        </w:tc>
        <w:tc>
          <w:tcPr>
            <w:tcW w:w="851" w:type="dxa"/>
          </w:tcPr>
          <w:p w:rsidR="00410A05" w:rsidRDefault="00410A05" w:rsidP="00BE027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供销部</w:t>
            </w:r>
          </w:p>
        </w:tc>
        <w:tc>
          <w:tcPr>
            <w:tcW w:w="3685" w:type="dxa"/>
          </w:tcPr>
          <w:p w:rsidR="00410A05" w:rsidRPr="00FF0EBD" w:rsidRDefault="00410A05" w:rsidP="00BF5B5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>岗位、职责和权限； 部门目标和实现计划；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产品和服务的要求；</w:t>
            </w:r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>外部提供的过程</w:t>
            </w:r>
            <w:r w:rsidR="00BF5B5C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、产品和服务 </w:t>
            </w:r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>；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顾客满意</w:t>
            </w:r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>。</w:t>
            </w:r>
          </w:p>
        </w:tc>
        <w:tc>
          <w:tcPr>
            <w:tcW w:w="1701" w:type="dxa"/>
          </w:tcPr>
          <w:p w:rsidR="00410A05" w:rsidRPr="00FF0EBD" w:rsidRDefault="00410A05" w:rsidP="00BE027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5.3/6.2/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8.2/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8.4/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9.1.2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410A05" w:rsidRDefault="00410A05" w:rsidP="00BE027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410A05" w:rsidTr="00BE0276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410A05" w:rsidRDefault="00410A05" w:rsidP="00BE027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</w:t>
            </w:r>
            <w:r w:rsidR="00BF5B5C">
              <w:rPr>
                <w:rFonts w:ascii="宋体" w:hAnsi="宋体" w:hint="eastAsia"/>
                <w:b/>
                <w:bCs/>
                <w:sz w:val="20"/>
              </w:rPr>
              <w:t>8.5</w:t>
            </w:r>
          </w:p>
        </w:tc>
        <w:tc>
          <w:tcPr>
            <w:tcW w:w="1559" w:type="dxa"/>
          </w:tcPr>
          <w:p w:rsidR="00410A05" w:rsidRDefault="00BF5B5C" w:rsidP="00BE027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10</w:t>
            </w:r>
            <w:r w:rsidR="00410A05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15</w:t>
            </w:r>
            <w:r w:rsidR="00410A05">
              <w:rPr>
                <w:rFonts w:ascii="宋体" w:hAnsi="宋体" w:hint="eastAsia"/>
                <w:b/>
                <w:bCs/>
                <w:sz w:val="21"/>
                <w:szCs w:val="21"/>
              </w:rPr>
              <w:t>-11：45</w:t>
            </w:r>
          </w:p>
        </w:tc>
        <w:tc>
          <w:tcPr>
            <w:tcW w:w="851" w:type="dxa"/>
          </w:tcPr>
          <w:p w:rsidR="00410A05" w:rsidRDefault="00410A05" w:rsidP="00BE027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生产技术部</w:t>
            </w:r>
          </w:p>
        </w:tc>
        <w:tc>
          <w:tcPr>
            <w:tcW w:w="3685" w:type="dxa"/>
          </w:tcPr>
          <w:p w:rsidR="00410A05" w:rsidRPr="00FF0EBD" w:rsidRDefault="00410A05" w:rsidP="00BF5B5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>岗位、职责和权限； 部门目标和实现计划；基础设施；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运行环境；</w:t>
            </w:r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监视和测量资源；运行的策划和控制；设计和开发策划；生产和服务提供的控制； </w:t>
            </w:r>
            <w:r w:rsidR="00BF5B5C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产品和服务的放行；不合格品控制。</w:t>
            </w:r>
          </w:p>
        </w:tc>
        <w:tc>
          <w:tcPr>
            <w:tcW w:w="1701" w:type="dxa"/>
          </w:tcPr>
          <w:p w:rsidR="00410A05" w:rsidRPr="00FF0EBD" w:rsidRDefault="00410A05" w:rsidP="00BE027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5.3/6.2/7.1.3/7.1.4/7.1.5/8.1/8.5.1/8.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6/8.7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410A05" w:rsidRDefault="00410A05" w:rsidP="00BE027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410A05" w:rsidTr="00BE0276">
        <w:trPr>
          <w:cantSplit/>
          <w:trHeight w:val="446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410A05" w:rsidRDefault="00410A05" w:rsidP="00BE027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</w:t>
            </w:r>
            <w:r w:rsidR="00BF5B5C">
              <w:rPr>
                <w:rFonts w:ascii="宋体" w:hAnsi="宋体" w:hint="eastAsia"/>
                <w:b/>
                <w:bCs/>
                <w:sz w:val="20"/>
              </w:rPr>
              <w:t>8.5</w:t>
            </w:r>
          </w:p>
        </w:tc>
        <w:tc>
          <w:tcPr>
            <w:tcW w:w="1559" w:type="dxa"/>
          </w:tcPr>
          <w:p w:rsidR="00410A05" w:rsidRDefault="00410A05" w:rsidP="00BE027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11：45-12：00</w:t>
            </w:r>
          </w:p>
        </w:tc>
        <w:tc>
          <w:tcPr>
            <w:tcW w:w="851" w:type="dxa"/>
          </w:tcPr>
          <w:p w:rsidR="00410A05" w:rsidRDefault="00410A05" w:rsidP="00BE027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:rsidR="00410A05" w:rsidRPr="00FF0EBD" w:rsidRDefault="00410A05" w:rsidP="00BE027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701" w:type="dxa"/>
          </w:tcPr>
          <w:p w:rsidR="00410A05" w:rsidRPr="00FF0EBD" w:rsidRDefault="00410A05" w:rsidP="00BE027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410A05" w:rsidRDefault="00410A05" w:rsidP="00BE027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</w:tbl>
    <w:p w:rsidR="00410A05" w:rsidRDefault="00410A05" w:rsidP="00410A05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410A05" w:rsidRPr="00272FFB" w:rsidRDefault="00410A05" w:rsidP="00410A05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410A05" w:rsidRPr="00272FFB" w:rsidRDefault="00410A05" w:rsidP="00410A05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410A05" w:rsidRPr="00272FFB" w:rsidRDefault="00410A05" w:rsidP="00410A05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410A05" w:rsidRPr="00272FFB" w:rsidRDefault="00410A05" w:rsidP="00410A05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410A05" w:rsidRPr="00272FFB" w:rsidRDefault="00410A05" w:rsidP="00410A05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0401FF" w:rsidRPr="00410A05" w:rsidRDefault="00620254" w:rsidP="00A4743B">
      <w:pPr>
        <w:snapToGrid w:val="0"/>
        <w:spacing w:beforeLines="50" w:line="400" w:lineRule="exact"/>
        <w:ind w:firstLineChars="1253" w:firstLine="2264"/>
        <w:rPr>
          <w:rFonts w:ascii="宋体" w:hAnsi="宋体"/>
          <w:b/>
          <w:sz w:val="18"/>
          <w:szCs w:val="18"/>
        </w:rPr>
      </w:pPr>
    </w:p>
    <w:sectPr w:rsidR="000401FF" w:rsidRPr="00410A05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254" w:rsidRDefault="00620254" w:rsidP="00AB2A64">
      <w:r>
        <w:separator/>
      </w:r>
    </w:p>
  </w:endnote>
  <w:endnote w:type="continuationSeparator" w:id="1">
    <w:p w:rsidR="00620254" w:rsidRDefault="00620254" w:rsidP="00AB2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254" w:rsidRDefault="00620254" w:rsidP="00AB2A64">
      <w:r>
        <w:separator/>
      </w:r>
    </w:p>
  </w:footnote>
  <w:footnote w:type="continuationSeparator" w:id="1">
    <w:p w:rsidR="00620254" w:rsidRDefault="00620254" w:rsidP="00AB2A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A4743B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A4743B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9B10FD" w:rsidP="00410A05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B10FD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10FD" w:rsidRPr="00390345">
      <w:rPr>
        <w:rStyle w:val="CharChar1"/>
        <w:rFonts w:hint="default"/>
      </w:rPr>
      <w:t>北京国标联合认证有限公司</w:t>
    </w:r>
    <w:r w:rsidR="009B10FD" w:rsidRPr="00390345">
      <w:rPr>
        <w:rStyle w:val="CharChar1"/>
        <w:rFonts w:hint="default"/>
      </w:rPr>
      <w:tab/>
    </w:r>
    <w:r w:rsidR="009B10FD" w:rsidRPr="00390345">
      <w:rPr>
        <w:rStyle w:val="CharChar1"/>
        <w:rFonts w:hint="default"/>
      </w:rPr>
      <w:tab/>
    </w:r>
  </w:p>
  <w:p w:rsidR="00BD72F2" w:rsidRPr="00BD72F2" w:rsidRDefault="009B10FD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62025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2A64"/>
    <w:rsid w:val="00176E7A"/>
    <w:rsid w:val="00410A05"/>
    <w:rsid w:val="00620254"/>
    <w:rsid w:val="009B10FD"/>
    <w:rsid w:val="00A4743B"/>
    <w:rsid w:val="00AB2A64"/>
    <w:rsid w:val="00BF5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300</Words>
  <Characters>1712</Characters>
  <Application>Microsoft Office Word</Application>
  <DocSecurity>0</DocSecurity>
  <Lines>14</Lines>
  <Paragraphs>4</Paragraphs>
  <ScaleCrop>false</ScaleCrop>
  <Company>微软中国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32</cp:revision>
  <dcterms:created xsi:type="dcterms:W3CDTF">2015-06-17T14:31:00Z</dcterms:created>
  <dcterms:modified xsi:type="dcterms:W3CDTF">2020-08-09T08:27:00Z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