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11592-2025-Q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重庆琼池科技有限公司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91500112304953820L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重庆琼池科技有限公司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重庆市北碚区童家溪镇同兴北路128号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重庆市北碚区童家溪镇同兴北路128号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Q:金属结构件加工（需资质的除外）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重庆琼池科技有限公司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重庆市北碚区童家溪镇同兴北路128号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重庆市北碚区童家溪镇同兴北路128号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Q:金属结构件加工（需资质的除外）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884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