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EA590C">
      <w:pPr>
        <w:snapToGrid w:val="0"/>
        <w:spacing w:line="480" w:lineRule="auto"/>
        <w:rPr>
          <w:b/>
        </w:rPr>
      </w:pPr>
    </w:p>
    <w:p w:rsidR="005B46B4" w:rsidRDefault="00EA590C">
      <w:pPr>
        <w:snapToGrid w:val="0"/>
        <w:spacing w:line="480" w:lineRule="auto"/>
        <w:jc w:val="center"/>
        <w:rPr>
          <w:rFonts w:eastAsia="隶书"/>
          <w:sz w:val="52"/>
        </w:rPr>
      </w:pPr>
    </w:p>
    <w:p w:rsidR="005B46B4" w:rsidRDefault="00EA590C">
      <w:pPr>
        <w:snapToGrid w:val="0"/>
        <w:spacing w:line="480" w:lineRule="auto"/>
        <w:jc w:val="center"/>
        <w:rPr>
          <w:rFonts w:eastAsia="隶书"/>
          <w:sz w:val="52"/>
        </w:rPr>
      </w:pPr>
    </w:p>
    <w:p w:rsidR="005B46B4" w:rsidRDefault="000D3437">
      <w:pPr>
        <w:snapToGrid w:val="0"/>
        <w:spacing w:line="480" w:lineRule="auto"/>
        <w:jc w:val="center"/>
        <w:rPr>
          <w:rFonts w:eastAsia="隶书"/>
          <w:sz w:val="52"/>
        </w:rPr>
      </w:pPr>
      <w:r w:rsidRPr="000D34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EA590C">
      <w:pPr>
        <w:snapToGrid w:val="0"/>
        <w:spacing w:line="480" w:lineRule="auto"/>
        <w:jc w:val="center"/>
        <w:rPr>
          <w:rFonts w:eastAsia="隶书"/>
          <w:sz w:val="52"/>
        </w:rPr>
      </w:pPr>
    </w:p>
    <w:p w:rsidR="005B46B4" w:rsidRDefault="00EA590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A590C" w:rsidP="002F6268">
      <w:pPr>
        <w:snapToGrid w:val="0"/>
        <w:spacing w:line="360" w:lineRule="auto"/>
        <w:ind w:firstLineChars="150" w:firstLine="450"/>
        <w:rPr>
          <w:sz w:val="30"/>
          <w:szCs w:val="30"/>
        </w:rPr>
      </w:pPr>
    </w:p>
    <w:p w:rsidR="005B46B4" w:rsidRDefault="00EA590C" w:rsidP="007E5720">
      <w:pPr>
        <w:snapToGrid w:val="0"/>
        <w:spacing w:line="360" w:lineRule="auto"/>
        <w:rPr>
          <w:b/>
          <w:sz w:val="30"/>
          <w:szCs w:val="30"/>
        </w:rPr>
      </w:pPr>
    </w:p>
    <w:p w:rsidR="005B46B4" w:rsidRDefault="00EA590C" w:rsidP="002F6268">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2F6268" w:rsidRPr="002F6268">
        <w:rPr>
          <w:rFonts w:asciiTheme="minorEastAsia" w:eastAsiaTheme="minorEastAsia" w:hAnsiTheme="minorEastAsia"/>
          <w:sz w:val="21"/>
          <w:szCs w:val="21"/>
        </w:rPr>
        <w:t>重庆市垫江辰龙工贸有限公司</w:t>
      </w:r>
      <w:bookmarkEnd w:id="0"/>
    </w:p>
    <w:p w:rsidR="005B46B4" w:rsidRDefault="00EA590C" w:rsidP="002F6268">
      <w:pPr>
        <w:snapToGrid w:val="0"/>
        <w:spacing w:afterLines="30"/>
        <w:rPr>
          <w:rFonts w:ascii="楷体" w:eastAsia="楷体" w:hAnsi="楷体"/>
          <w:b/>
          <w:color w:val="000000"/>
          <w:sz w:val="32"/>
          <w:szCs w:val="32"/>
        </w:rPr>
      </w:pPr>
    </w:p>
    <w:p w:rsidR="005B46B4" w:rsidRDefault="00EA590C" w:rsidP="002F6268">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A590C" w:rsidP="002F6268">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F6268">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EA590C" w:rsidP="002F6268">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A590C" w:rsidP="002F6268">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A590C">
      <w:pPr>
        <w:snapToGrid w:val="0"/>
        <w:spacing w:line="480" w:lineRule="auto"/>
        <w:ind w:left="850"/>
        <w:rPr>
          <w:rFonts w:ascii="楷体" w:eastAsia="楷体" w:hAnsi="楷体"/>
          <w:b/>
          <w:color w:val="000000"/>
          <w:sz w:val="32"/>
          <w:szCs w:val="32"/>
        </w:rPr>
      </w:pPr>
    </w:p>
    <w:p w:rsidR="005D6D93" w:rsidRDefault="00EA590C">
      <w:pPr>
        <w:snapToGrid w:val="0"/>
        <w:spacing w:line="480" w:lineRule="auto"/>
        <w:ind w:left="850"/>
        <w:rPr>
          <w:rFonts w:eastAsia="楷体_GB2312" w:hint="eastAsia"/>
          <w:sz w:val="32"/>
        </w:rPr>
      </w:pPr>
    </w:p>
    <w:p w:rsidR="002F6268" w:rsidRDefault="002F6268">
      <w:pPr>
        <w:snapToGrid w:val="0"/>
        <w:spacing w:line="480" w:lineRule="auto"/>
        <w:ind w:left="850"/>
        <w:rPr>
          <w:rFonts w:eastAsia="楷体_GB2312" w:hint="eastAsia"/>
          <w:sz w:val="32"/>
        </w:rPr>
      </w:pPr>
    </w:p>
    <w:p w:rsidR="002F6268" w:rsidRDefault="002F6268">
      <w:pPr>
        <w:snapToGrid w:val="0"/>
        <w:spacing w:line="480" w:lineRule="auto"/>
        <w:ind w:left="850"/>
        <w:rPr>
          <w:rFonts w:eastAsia="楷体_GB2312"/>
          <w:sz w:val="32"/>
        </w:rPr>
      </w:pPr>
    </w:p>
    <w:p w:rsidR="005B46B4" w:rsidRDefault="00EA590C" w:rsidP="002F6268">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A590C" w:rsidP="002F626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EA590C" w:rsidP="002F626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0D3437" w:rsidTr="009D6308">
        <w:trPr>
          <w:trHeight w:val="354"/>
        </w:trPr>
        <w:tc>
          <w:tcPr>
            <w:tcW w:w="1559" w:type="dxa"/>
            <w:gridSpan w:val="2"/>
            <w:vAlign w:val="center"/>
          </w:tcPr>
          <w:p w:rsidR="005B46B4" w:rsidRPr="005D6D93" w:rsidRDefault="00EA590C">
            <w:pPr>
              <w:rPr>
                <w:b/>
                <w:sz w:val="21"/>
                <w:szCs w:val="21"/>
              </w:rPr>
            </w:pPr>
            <w:r w:rsidRPr="005D6D93">
              <w:rPr>
                <w:rFonts w:hint="eastAsia"/>
                <w:b/>
                <w:sz w:val="21"/>
                <w:szCs w:val="21"/>
              </w:rPr>
              <w:t>审核方名称</w:t>
            </w:r>
          </w:p>
        </w:tc>
        <w:tc>
          <w:tcPr>
            <w:tcW w:w="8275" w:type="dxa"/>
            <w:gridSpan w:val="8"/>
          </w:tcPr>
          <w:p w:rsidR="005B46B4" w:rsidRPr="005D6D93" w:rsidRDefault="00EA590C">
            <w:pPr>
              <w:rPr>
                <w:b/>
                <w:sz w:val="21"/>
                <w:szCs w:val="21"/>
              </w:rPr>
            </w:pPr>
            <w:r w:rsidRPr="005D6D93">
              <w:rPr>
                <w:rFonts w:hint="eastAsia"/>
                <w:b/>
                <w:sz w:val="21"/>
                <w:szCs w:val="21"/>
              </w:rPr>
              <w:t>北京国标联合认证有限公司</w:t>
            </w:r>
          </w:p>
        </w:tc>
      </w:tr>
      <w:tr w:rsidR="000D3437" w:rsidTr="009D6308">
        <w:trPr>
          <w:trHeight w:val="377"/>
        </w:trPr>
        <w:tc>
          <w:tcPr>
            <w:tcW w:w="1559" w:type="dxa"/>
            <w:gridSpan w:val="2"/>
            <w:vAlign w:val="center"/>
          </w:tcPr>
          <w:p w:rsidR="005B46B4" w:rsidRPr="005D6D93" w:rsidRDefault="00EA590C">
            <w:pPr>
              <w:rPr>
                <w:b/>
                <w:sz w:val="21"/>
                <w:szCs w:val="21"/>
              </w:rPr>
            </w:pPr>
            <w:r w:rsidRPr="005D6D93">
              <w:rPr>
                <w:rFonts w:hint="eastAsia"/>
                <w:b/>
                <w:sz w:val="21"/>
                <w:szCs w:val="21"/>
              </w:rPr>
              <w:t>审核方地址</w:t>
            </w:r>
          </w:p>
        </w:tc>
        <w:tc>
          <w:tcPr>
            <w:tcW w:w="5811" w:type="dxa"/>
            <w:gridSpan w:val="5"/>
          </w:tcPr>
          <w:p w:rsidR="005B46B4" w:rsidRPr="005D6D93" w:rsidRDefault="00EA590C"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A590C">
            <w:pPr>
              <w:rPr>
                <w:b/>
                <w:sz w:val="21"/>
                <w:szCs w:val="21"/>
              </w:rPr>
            </w:pPr>
            <w:r w:rsidRPr="005D6D93">
              <w:rPr>
                <w:rFonts w:hint="eastAsia"/>
                <w:b/>
                <w:sz w:val="21"/>
                <w:szCs w:val="21"/>
              </w:rPr>
              <w:t>邮编</w:t>
            </w:r>
          </w:p>
        </w:tc>
        <w:tc>
          <w:tcPr>
            <w:tcW w:w="1614" w:type="dxa"/>
          </w:tcPr>
          <w:p w:rsidR="005B46B4" w:rsidRPr="005D6D93" w:rsidRDefault="00EA590C">
            <w:pPr>
              <w:rPr>
                <w:b/>
                <w:sz w:val="21"/>
                <w:szCs w:val="21"/>
              </w:rPr>
            </w:pPr>
            <w:r>
              <w:rPr>
                <w:rFonts w:hint="eastAsia"/>
                <w:b/>
                <w:sz w:val="21"/>
                <w:szCs w:val="21"/>
              </w:rPr>
              <w:t>100101</w:t>
            </w:r>
          </w:p>
        </w:tc>
      </w:tr>
      <w:tr w:rsidR="000D3437" w:rsidTr="005A7327">
        <w:trPr>
          <w:trHeight w:val="377"/>
        </w:trPr>
        <w:tc>
          <w:tcPr>
            <w:tcW w:w="1559" w:type="dxa"/>
            <w:gridSpan w:val="2"/>
            <w:vAlign w:val="center"/>
          </w:tcPr>
          <w:p w:rsidR="000B1D53" w:rsidRPr="005D6D93" w:rsidRDefault="00EA590C">
            <w:pPr>
              <w:rPr>
                <w:b/>
                <w:sz w:val="21"/>
                <w:szCs w:val="21"/>
              </w:rPr>
            </w:pPr>
            <w:r w:rsidRPr="005D6D93">
              <w:rPr>
                <w:rFonts w:hint="eastAsia"/>
                <w:b/>
                <w:sz w:val="21"/>
                <w:szCs w:val="21"/>
              </w:rPr>
              <w:t>联系电话</w:t>
            </w:r>
          </w:p>
        </w:tc>
        <w:tc>
          <w:tcPr>
            <w:tcW w:w="8275" w:type="dxa"/>
            <w:gridSpan w:val="8"/>
          </w:tcPr>
          <w:p w:rsidR="000B1D53" w:rsidRPr="005D6D93" w:rsidRDefault="00EA590C">
            <w:pPr>
              <w:rPr>
                <w:b/>
                <w:sz w:val="21"/>
                <w:szCs w:val="21"/>
              </w:rPr>
            </w:pPr>
            <w:r>
              <w:rPr>
                <w:b/>
                <w:sz w:val="21"/>
                <w:szCs w:val="21"/>
              </w:rPr>
              <w:t>010</w:t>
            </w:r>
            <w:r>
              <w:rPr>
                <w:rFonts w:hint="eastAsia"/>
                <w:b/>
                <w:sz w:val="21"/>
                <w:szCs w:val="21"/>
              </w:rPr>
              <w:t>-5351 6278</w:t>
            </w:r>
          </w:p>
        </w:tc>
      </w:tr>
      <w:tr w:rsidR="000D3437">
        <w:trPr>
          <w:trHeight w:val="428"/>
        </w:trPr>
        <w:tc>
          <w:tcPr>
            <w:tcW w:w="9834" w:type="dxa"/>
            <w:gridSpan w:val="10"/>
          </w:tcPr>
          <w:p w:rsidR="005B46B4" w:rsidRPr="005D6D93" w:rsidRDefault="00EA590C">
            <w:pPr>
              <w:rPr>
                <w:b/>
                <w:sz w:val="21"/>
                <w:szCs w:val="21"/>
              </w:rPr>
            </w:pPr>
            <w:r w:rsidRPr="005D6D93">
              <w:rPr>
                <w:rFonts w:hint="eastAsia"/>
                <w:b/>
                <w:sz w:val="21"/>
                <w:szCs w:val="21"/>
              </w:rPr>
              <w:t>审核组信息</w:t>
            </w:r>
          </w:p>
        </w:tc>
      </w:tr>
      <w:tr w:rsidR="000D3437" w:rsidTr="00060881">
        <w:trPr>
          <w:trHeight w:val="645"/>
        </w:trPr>
        <w:tc>
          <w:tcPr>
            <w:tcW w:w="1018" w:type="dxa"/>
            <w:vAlign w:val="center"/>
          </w:tcPr>
          <w:p w:rsidR="009D6308" w:rsidRPr="005D6D93" w:rsidRDefault="00EA590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A590C">
            <w:pPr>
              <w:jc w:val="center"/>
              <w:rPr>
                <w:b/>
                <w:sz w:val="21"/>
                <w:szCs w:val="21"/>
              </w:rPr>
            </w:pPr>
            <w:r w:rsidRPr="005D6D93">
              <w:rPr>
                <w:rFonts w:hint="eastAsia"/>
                <w:b/>
                <w:sz w:val="21"/>
                <w:szCs w:val="21"/>
              </w:rPr>
              <w:t>性别</w:t>
            </w:r>
          </w:p>
        </w:tc>
        <w:tc>
          <w:tcPr>
            <w:tcW w:w="1559" w:type="dxa"/>
            <w:vAlign w:val="center"/>
          </w:tcPr>
          <w:p w:rsidR="009D6308" w:rsidRPr="005D6D93" w:rsidRDefault="00EA590C">
            <w:pPr>
              <w:jc w:val="center"/>
              <w:rPr>
                <w:b/>
                <w:sz w:val="21"/>
                <w:szCs w:val="21"/>
              </w:rPr>
            </w:pPr>
            <w:r w:rsidRPr="005D6D93">
              <w:rPr>
                <w:rFonts w:hint="eastAsia"/>
                <w:b/>
                <w:sz w:val="21"/>
                <w:szCs w:val="21"/>
              </w:rPr>
              <w:t>职务</w:t>
            </w:r>
          </w:p>
        </w:tc>
        <w:tc>
          <w:tcPr>
            <w:tcW w:w="1277" w:type="dxa"/>
            <w:vAlign w:val="center"/>
          </w:tcPr>
          <w:p w:rsidR="009D6308" w:rsidRPr="005D6D93" w:rsidRDefault="00EA590C">
            <w:pPr>
              <w:jc w:val="center"/>
              <w:rPr>
                <w:b/>
                <w:sz w:val="21"/>
                <w:szCs w:val="21"/>
              </w:rPr>
            </w:pPr>
            <w:r w:rsidRPr="005D6D93">
              <w:rPr>
                <w:rFonts w:hint="eastAsia"/>
                <w:b/>
                <w:sz w:val="21"/>
                <w:szCs w:val="21"/>
              </w:rPr>
              <w:t>注册级别</w:t>
            </w:r>
          </w:p>
        </w:tc>
        <w:tc>
          <w:tcPr>
            <w:tcW w:w="1699" w:type="dxa"/>
            <w:vAlign w:val="center"/>
          </w:tcPr>
          <w:p w:rsidR="009D6308" w:rsidRPr="005D6D93" w:rsidRDefault="00EA590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A590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A590C">
            <w:pPr>
              <w:jc w:val="center"/>
              <w:rPr>
                <w:b/>
                <w:sz w:val="21"/>
                <w:szCs w:val="21"/>
              </w:rPr>
            </w:pPr>
            <w:r w:rsidRPr="005D6D93">
              <w:rPr>
                <w:rFonts w:hint="eastAsia"/>
                <w:b/>
                <w:sz w:val="21"/>
                <w:szCs w:val="21"/>
              </w:rPr>
              <w:t>组内代号</w:t>
            </w:r>
          </w:p>
        </w:tc>
      </w:tr>
      <w:tr w:rsidR="000D3437" w:rsidTr="00060881">
        <w:trPr>
          <w:trHeight w:val="645"/>
        </w:trPr>
        <w:tc>
          <w:tcPr>
            <w:tcW w:w="1018" w:type="dxa"/>
            <w:vAlign w:val="center"/>
          </w:tcPr>
          <w:p w:rsidR="009D6308" w:rsidRPr="005D6D93" w:rsidRDefault="00EA590C">
            <w:pPr>
              <w:jc w:val="center"/>
              <w:rPr>
                <w:b/>
                <w:sz w:val="21"/>
                <w:szCs w:val="21"/>
              </w:rPr>
            </w:pPr>
            <w:r w:rsidRPr="005D6D93">
              <w:rPr>
                <w:b/>
                <w:sz w:val="21"/>
                <w:szCs w:val="21"/>
              </w:rPr>
              <w:t>文平</w:t>
            </w:r>
          </w:p>
        </w:tc>
        <w:tc>
          <w:tcPr>
            <w:tcW w:w="824" w:type="dxa"/>
            <w:gridSpan w:val="2"/>
            <w:vAlign w:val="center"/>
          </w:tcPr>
          <w:p w:rsidR="009D6308" w:rsidRPr="005D6D93" w:rsidRDefault="00EA590C">
            <w:pPr>
              <w:jc w:val="center"/>
              <w:rPr>
                <w:b/>
                <w:sz w:val="21"/>
                <w:szCs w:val="21"/>
              </w:rPr>
            </w:pPr>
            <w:r w:rsidRPr="005D6D93">
              <w:rPr>
                <w:b/>
                <w:sz w:val="21"/>
                <w:szCs w:val="21"/>
              </w:rPr>
              <w:t>男</w:t>
            </w:r>
          </w:p>
        </w:tc>
        <w:tc>
          <w:tcPr>
            <w:tcW w:w="1559" w:type="dxa"/>
            <w:vAlign w:val="center"/>
          </w:tcPr>
          <w:p w:rsidR="009D6308" w:rsidRPr="005D6D93" w:rsidRDefault="00EA590C">
            <w:pPr>
              <w:jc w:val="center"/>
              <w:rPr>
                <w:b/>
                <w:sz w:val="21"/>
                <w:szCs w:val="21"/>
              </w:rPr>
            </w:pPr>
            <w:r w:rsidRPr="005D6D93">
              <w:rPr>
                <w:b/>
                <w:sz w:val="21"/>
                <w:szCs w:val="21"/>
              </w:rPr>
              <w:t>组长</w:t>
            </w:r>
          </w:p>
        </w:tc>
        <w:tc>
          <w:tcPr>
            <w:tcW w:w="1277" w:type="dxa"/>
            <w:vAlign w:val="center"/>
          </w:tcPr>
          <w:p w:rsidR="009D6308" w:rsidRPr="005D6D93" w:rsidRDefault="00EA590C">
            <w:pPr>
              <w:jc w:val="center"/>
              <w:rPr>
                <w:b/>
                <w:sz w:val="21"/>
                <w:szCs w:val="21"/>
              </w:rPr>
            </w:pPr>
            <w:r w:rsidRPr="005D6D93">
              <w:rPr>
                <w:b/>
                <w:sz w:val="21"/>
                <w:szCs w:val="21"/>
              </w:rPr>
              <w:t>审核员</w:t>
            </w:r>
          </w:p>
        </w:tc>
        <w:tc>
          <w:tcPr>
            <w:tcW w:w="1699" w:type="dxa"/>
            <w:vAlign w:val="center"/>
          </w:tcPr>
          <w:p w:rsidR="009D6308" w:rsidRPr="005D6D93" w:rsidRDefault="00EA590C">
            <w:pPr>
              <w:jc w:val="center"/>
              <w:rPr>
                <w:b/>
                <w:sz w:val="21"/>
                <w:szCs w:val="21"/>
              </w:rPr>
            </w:pPr>
            <w:r w:rsidRPr="005D6D93">
              <w:rPr>
                <w:b/>
                <w:sz w:val="21"/>
                <w:szCs w:val="21"/>
              </w:rPr>
              <w:t>2019-N1QMS-3093566</w:t>
            </w:r>
          </w:p>
        </w:tc>
        <w:tc>
          <w:tcPr>
            <w:tcW w:w="1728" w:type="dxa"/>
            <w:gridSpan w:val="2"/>
            <w:vAlign w:val="center"/>
          </w:tcPr>
          <w:p w:rsidR="009D6308" w:rsidRPr="005D6D93" w:rsidRDefault="00EA590C">
            <w:pPr>
              <w:jc w:val="center"/>
              <w:rPr>
                <w:b/>
                <w:sz w:val="21"/>
                <w:szCs w:val="21"/>
              </w:rPr>
            </w:pPr>
            <w:r w:rsidRPr="005D6D93">
              <w:rPr>
                <w:b/>
                <w:sz w:val="21"/>
                <w:szCs w:val="21"/>
              </w:rPr>
              <w:t>12.01.04</w:t>
            </w:r>
          </w:p>
        </w:tc>
        <w:tc>
          <w:tcPr>
            <w:tcW w:w="1729" w:type="dxa"/>
            <w:gridSpan w:val="2"/>
            <w:vAlign w:val="center"/>
          </w:tcPr>
          <w:p w:rsidR="009D6308" w:rsidRPr="005D6D93" w:rsidRDefault="00EA590C">
            <w:pPr>
              <w:jc w:val="center"/>
              <w:rPr>
                <w:b/>
                <w:sz w:val="21"/>
                <w:szCs w:val="21"/>
              </w:rPr>
            </w:pPr>
            <w:r w:rsidRPr="005D6D93">
              <w:rPr>
                <w:b/>
                <w:sz w:val="21"/>
                <w:szCs w:val="21"/>
              </w:rPr>
              <w:t>ISC-93566</w:t>
            </w:r>
          </w:p>
        </w:tc>
      </w:tr>
      <w:tr w:rsidR="000D3437" w:rsidTr="006C6583">
        <w:trPr>
          <w:trHeight w:val="510"/>
        </w:trPr>
        <w:tc>
          <w:tcPr>
            <w:tcW w:w="1018" w:type="dxa"/>
          </w:tcPr>
          <w:p w:rsidR="009D6308" w:rsidRPr="005D6D93" w:rsidRDefault="00EA590C">
            <w:pPr>
              <w:rPr>
                <w:b/>
                <w:sz w:val="21"/>
                <w:szCs w:val="21"/>
              </w:rPr>
            </w:pPr>
          </w:p>
        </w:tc>
        <w:tc>
          <w:tcPr>
            <w:tcW w:w="824" w:type="dxa"/>
            <w:gridSpan w:val="2"/>
          </w:tcPr>
          <w:p w:rsidR="009D6308" w:rsidRPr="005D6D93" w:rsidRDefault="00EA590C">
            <w:pPr>
              <w:rPr>
                <w:b/>
                <w:sz w:val="21"/>
                <w:szCs w:val="21"/>
              </w:rPr>
            </w:pPr>
          </w:p>
        </w:tc>
        <w:tc>
          <w:tcPr>
            <w:tcW w:w="1559" w:type="dxa"/>
          </w:tcPr>
          <w:p w:rsidR="009D6308" w:rsidRPr="005D6D93" w:rsidRDefault="00EA590C">
            <w:pPr>
              <w:rPr>
                <w:b/>
                <w:sz w:val="21"/>
                <w:szCs w:val="21"/>
              </w:rPr>
            </w:pPr>
          </w:p>
        </w:tc>
        <w:tc>
          <w:tcPr>
            <w:tcW w:w="1277" w:type="dxa"/>
          </w:tcPr>
          <w:p w:rsidR="009D6308" w:rsidRPr="005D6D93" w:rsidRDefault="00EA590C">
            <w:pPr>
              <w:rPr>
                <w:b/>
                <w:sz w:val="21"/>
                <w:szCs w:val="21"/>
              </w:rPr>
            </w:pPr>
          </w:p>
        </w:tc>
        <w:tc>
          <w:tcPr>
            <w:tcW w:w="1699" w:type="dxa"/>
          </w:tcPr>
          <w:p w:rsidR="009D6308" w:rsidRPr="005D6D93" w:rsidRDefault="00EA590C">
            <w:pPr>
              <w:rPr>
                <w:b/>
                <w:sz w:val="21"/>
                <w:szCs w:val="21"/>
              </w:rPr>
            </w:pPr>
          </w:p>
        </w:tc>
        <w:tc>
          <w:tcPr>
            <w:tcW w:w="1728" w:type="dxa"/>
            <w:gridSpan w:val="2"/>
          </w:tcPr>
          <w:p w:rsidR="009D6308" w:rsidRPr="005D6D93" w:rsidRDefault="00EA590C">
            <w:pPr>
              <w:rPr>
                <w:b/>
                <w:sz w:val="21"/>
                <w:szCs w:val="21"/>
              </w:rPr>
            </w:pPr>
          </w:p>
        </w:tc>
        <w:tc>
          <w:tcPr>
            <w:tcW w:w="1729" w:type="dxa"/>
            <w:gridSpan w:val="2"/>
          </w:tcPr>
          <w:p w:rsidR="009D6308" w:rsidRPr="005D6D93" w:rsidRDefault="00EA590C">
            <w:pPr>
              <w:rPr>
                <w:b/>
                <w:sz w:val="21"/>
                <w:szCs w:val="21"/>
              </w:rPr>
            </w:pPr>
          </w:p>
        </w:tc>
      </w:tr>
      <w:tr w:rsidR="000D3437" w:rsidTr="00CF18E6">
        <w:trPr>
          <w:trHeight w:val="465"/>
        </w:trPr>
        <w:tc>
          <w:tcPr>
            <w:tcW w:w="1018" w:type="dxa"/>
          </w:tcPr>
          <w:p w:rsidR="009D6308" w:rsidRPr="005D6D93" w:rsidRDefault="00EA590C">
            <w:pPr>
              <w:rPr>
                <w:b/>
                <w:sz w:val="21"/>
                <w:szCs w:val="21"/>
              </w:rPr>
            </w:pPr>
          </w:p>
        </w:tc>
        <w:tc>
          <w:tcPr>
            <w:tcW w:w="824" w:type="dxa"/>
            <w:gridSpan w:val="2"/>
          </w:tcPr>
          <w:p w:rsidR="009D6308" w:rsidRPr="005D6D93" w:rsidRDefault="00EA590C">
            <w:pPr>
              <w:rPr>
                <w:b/>
                <w:sz w:val="21"/>
                <w:szCs w:val="21"/>
              </w:rPr>
            </w:pPr>
          </w:p>
        </w:tc>
        <w:tc>
          <w:tcPr>
            <w:tcW w:w="1559" w:type="dxa"/>
          </w:tcPr>
          <w:p w:rsidR="009D6308" w:rsidRPr="005D6D93" w:rsidRDefault="00EA590C">
            <w:pPr>
              <w:rPr>
                <w:b/>
                <w:sz w:val="21"/>
                <w:szCs w:val="21"/>
              </w:rPr>
            </w:pPr>
          </w:p>
        </w:tc>
        <w:tc>
          <w:tcPr>
            <w:tcW w:w="1277" w:type="dxa"/>
          </w:tcPr>
          <w:p w:rsidR="009D6308" w:rsidRPr="005D6D93" w:rsidRDefault="00EA590C">
            <w:pPr>
              <w:rPr>
                <w:b/>
                <w:sz w:val="21"/>
                <w:szCs w:val="21"/>
              </w:rPr>
            </w:pPr>
          </w:p>
        </w:tc>
        <w:tc>
          <w:tcPr>
            <w:tcW w:w="1699" w:type="dxa"/>
          </w:tcPr>
          <w:p w:rsidR="009D6308" w:rsidRPr="005D6D93" w:rsidRDefault="00EA590C">
            <w:pPr>
              <w:rPr>
                <w:b/>
                <w:sz w:val="21"/>
                <w:szCs w:val="21"/>
              </w:rPr>
            </w:pPr>
          </w:p>
        </w:tc>
        <w:tc>
          <w:tcPr>
            <w:tcW w:w="1728" w:type="dxa"/>
            <w:gridSpan w:val="2"/>
          </w:tcPr>
          <w:p w:rsidR="009D6308" w:rsidRPr="005D6D93" w:rsidRDefault="00EA590C">
            <w:pPr>
              <w:rPr>
                <w:b/>
                <w:sz w:val="21"/>
                <w:szCs w:val="21"/>
              </w:rPr>
            </w:pPr>
          </w:p>
        </w:tc>
        <w:tc>
          <w:tcPr>
            <w:tcW w:w="1729" w:type="dxa"/>
            <w:gridSpan w:val="2"/>
          </w:tcPr>
          <w:p w:rsidR="009D6308" w:rsidRPr="005D6D93" w:rsidRDefault="00EA590C">
            <w:pPr>
              <w:rPr>
                <w:b/>
                <w:sz w:val="21"/>
                <w:szCs w:val="21"/>
              </w:rPr>
            </w:pPr>
          </w:p>
        </w:tc>
      </w:tr>
      <w:tr w:rsidR="000D3437" w:rsidTr="00DA00F8">
        <w:trPr>
          <w:trHeight w:val="351"/>
        </w:trPr>
        <w:tc>
          <w:tcPr>
            <w:tcW w:w="1018" w:type="dxa"/>
          </w:tcPr>
          <w:p w:rsidR="009D6308" w:rsidRPr="005D6D93" w:rsidRDefault="00EA590C">
            <w:pPr>
              <w:rPr>
                <w:b/>
                <w:sz w:val="21"/>
                <w:szCs w:val="21"/>
              </w:rPr>
            </w:pPr>
          </w:p>
        </w:tc>
        <w:tc>
          <w:tcPr>
            <w:tcW w:w="824" w:type="dxa"/>
            <w:gridSpan w:val="2"/>
          </w:tcPr>
          <w:p w:rsidR="009D6308" w:rsidRPr="005D6D93" w:rsidRDefault="00EA590C">
            <w:pPr>
              <w:rPr>
                <w:b/>
                <w:sz w:val="21"/>
                <w:szCs w:val="21"/>
              </w:rPr>
            </w:pPr>
          </w:p>
        </w:tc>
        <w:tc>
          <w:tcPr>
            <w:tcW w:w="1559" w:type="dxa"/>
          </w:tcPr>
          <w:p w:rsidR="009D6308" w:rsidRPr="005D6D93" w:rsidRDefault="00EA590C">
            <w:pPr>
              <w:rPr>
                <w:b/>
                <w:sz w:val="21"/>
                <w:szCs w:val="21"/>
              </w:rPr>
            </w:pPr>
          </w:p>
        </w:tc>
        <w:tc>
          <w:tcPr>
            <w:tcW w:w="1277" w:type="dxa"/>
          </w:tcPr>
          <w:p w:rsidR="009D6308" w:rsidRPr="005D6D93" w:rsidRDefault="00EA590C">
            <w:pPr>
              <w:rPr>
                <w:b/>
                <w:sz w:val="21"/>
                <w:szCs w:val="21"/>
              </w:rPr>
            </w:pPr>
          </w:p>
        </w:tc>
        <w:tc>
          <w:tcPr>
            <w:tcW w:w="1699" w:type="dxa"/>
          </w:tcPr>
          <w:p w:rsidR="009D6308" w:rsidRPr="005D6D93" w:rsidRDefault="00EA590C">
            <w:pPr>
              <w:rPr>
                <w:b/>
                <w:sz w:val="21"/>
                <w:szCs w:val="21"/>
              </w:rPr>
            </w:pPr>
          </w:p>
        </w:tc>
        <w:tc>
          <w:tcPr>
            <w:tcW w:w="1728" w:type="dxa"/>
            <w:gridSpan w:val="2"/>
          </w:tcPr>
          <w:p w:rsidR="009D6308" w:rsidRPr="005D6D93" w:rsidRDefault="00EA590C">
            <w:pPr>
              <w:rPr>
                <w:b/>
                <w:sz w:val="21"/>
                <w:szCs w:val="21"/>
              </w:rPr>
            </w:pPr>
          </w:p>
        </w:tc>
        <w:tc>
          <w:tcPr>
            <w:tcW w:w="1729" w:type="dxa"/>
            <w:gridSpan w:val="2"/>
          </w:tcPr>
          <w:p w:rsidR="009D6308" w:rsidRPr="005D6D93" w:rsidRDefault="00EA590C">
            <w:pPr>
              <w:rPr>
                <w:b/>
                <w:sz w:val="21"/>
                <w:szCs w:val="21"/>
              </w:rPr>
            </w:pPr>
          </w:p>
        </w:tc>
      </w:tr>
      <w:tr w:rsidR="000D3437">
        <w:trPr>
          <w:trHeight w:val="413"/>
        </w:trPr>
        <w:tc>
          <w:tcPr>
            <w:tcW w:w="9834" w:type="dxa"/>
            <w:gridSpan w:val="10"/>
          </w:tcPr>
          <w:p w:rsidR="005B46B4" w:rsidRPr="005D6D93" w:rsidRDefault="00EA590C">
            <w:pPr>
              <w:rPr>
                <w:b/>
                <w:sz w:val="21"/>
                <w:szCs w:val="21"/>
              </w:rPr>
            </w:pPr>
            <w:r w:rsidRPr="005D6D93">
              <w:rPr>
                <w:rFonts w:hint="eastAsia"/>
                <w:b/>
                <w:sz w:val="21"/>
                <w:szCs w:val="21"/>
              </w:rPr>
              <w:t>与审核组同行人员信息</w:t>
            </w:r>
          </w:p>
        </w:tc>
      </w:tr>
      <w:tr w:rsidR="000D3437" w:rsidTr="009D6308">
        <w:trPr>
          <w:trHeight w:val="418"/>
        </w:trPr>
        <w:tc>
          <w:tcPr>
            <w:tcW w:w="1018" w:type="dxa"/>
            <w:vAlign w:val="center"/>
          </w:tcPr>
          <w:p w:rsidR="005B46B4" w:rsidRPr="005D6D93" w:rsidRDefault="00EA590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A590C">
            <w:pPr>
              <w:jc w:val="center"/>
              <w:rPr>
                <w:b/>
                <w:sz w:val="21"/>
                <w:szCs w:val="21"/>
              </w:rPr>
            </w:pPr>
            <w:r w:rsidRPr="005D6D93">
              <w:rPr>
                <w:rFonts w:hint="eastAsia"/>
                <w:b/>
                <w:sz w:val="21"/>
                <w:szCs w:val="21"/>
              </w:rPr>
              <w:t>性别</w:t>
            </w:r>
          </w:p>
        </w:tc>
        <w:tc>
          <w:tcPr>
            <w:tcW w:w="1559" w:type="dxa"/>
            <w:vAlign w:val="center"/>
          </w:tcPr>
          <w:p w:rsidR="005B46B4" w:rsidRPr="005D6D93" w:rsidRDefault="00EA590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A590C">
            <w:pPr>
              <w:rPr>
                <w:b/>
                <w:sz w:val="21"/>
                <w:szCs w:val="21"/>
              </w:rPr>
            </w:pPr>
            <w:r w:rsidRPr="005D6D93">
              <w:rPr>
                <w:rFonts w:hint="eastAsia"/>
                <w:b/>
                <w:sz w:val="21"/>
                <w:szCs w:val="21"/>
              </w:rPr>
              <w:t>工作单位</w:t>
            </w:r>
          </w:p>
        </w:tc>
      </w:tr>
      <w:tr w:rsidR="000D3437" w:rsidTr="009D6308">
        <w:trPr>
          <w:trHeight w:val="418"/>
        </w:trPr>
        <w:tc>
          <w:tcPr>
            <w:tcW w:w="1018" w:type="dxa"/>
            <w:vAlign w:val="center"/>
          </w:tcPr>
          <w:p w:rsidR="005B46B4" w:rsidRPr="005D6D93" w:rsidRDefault="00EA590C">
            <w:pPr>
              <w:jc w:val="center"/>
              <w:rPr>
                <w:b/>
                <w:sz w:val="21"/>
                <w:szCs w:val="21"/>
              </w:rPr>
            </w:pPr>
          </w:p>
        </w:tc>
        <w:tc>
          <w:tcPr>
            <w:tcW w:w="824" w:type="dxa"/>
            <w:gridSpan w:val="2"/>
            <w:vAlign w:val="center"/>
          </w:tcPr>
          <w:p w:rsidR="005B46B4" w:rsidRPr="005D6D93" w:rsidRDefault="00EA590C">
            <w:pPr>
              <w:jc w:val="center"/>
              <w:rPr>
                <w:b/>
                <w:sz w:val="21"/>
                <w:szCs w:val="21"/>
              </w:rPr>
            </w:pPr>
          </w:p>
        </w:tc>
        <w:tc>
          <w:tcPr>
            <w:tcW w:w="1559" w:type="dxa"/>
            <w:vAlign w:val="center"/>
          </w:tcPr>
          <w:p w:rsidR="005B46B4" w:rsidRPr="005D6D93" w:rsidRDefault="00EA590C">
            <w:pPr>
              <w:jc w:val="center"/>
              <w:rPr>
                <w:b/>
                <w:sz w:val="21"/>
                <w:szCs w:val="21"/>
              </w:rPr>
            </w:pPr>
          </w:p>
        </w:tc>
        <w:tc>
          <w:tcPr>
            <w:tcW w:w="6433" w:type="dxa"/>
            <w:gridSpan w:val="6"/>
            <w:vAlign w:val="center"/>
          </w:tcPr>
          <w:p w:rsidR="005B46B4" w:rsidRPr="005D6D93" w:rsidRDefault="00EA590C">
            <w:pPr>
              <w:rPr>
                <w:b/>
                <w:sz w:val="21"/>
                <w:szCs w:val="21"/>
              </w:rPr>
            </w:pPr>
          </w:p>
        </w:tc>
      </w:tr>
      <w:tr w:rsidR="000D3437" w:rsidTr="009D6308">
        <w:trPr>
          <w:trHeight w:val="418"/>
        </w:trPr>
        <w:tc>
          <w:tcPr>
            <w:tcW w:w="1018" w:type="dxa"/>
            <w:vAlign w:val="center"/>
          </w:tcPr>
          <w:p w:rsidR="005B46B4" w:rsidRDefault="00EA590C">
            <w:pPr>
              <w:jc w:val="center"/>
              <w:rPr>
                <w:b/>
              </w:rPr>
            </w:pPr>
          </w:p>
        </w:tc>
        <w:tc>
          <w:tcPr>
            <w:tcW w:w="824" w:type="dxa"/>
            <w:gridSpan w:val="2"/>
            <w:vAlign w:val="center"/>
          </w:tcPr>
          <w:p w:rsidR="005B46B4" w:rsidRDefault="00EA590C">
            <w:pPr>
              <w:jc w:val="center"/>
              <w:rPr>
                <w:b/>
              </w:rPr>
            </w:pPr>
          </w:p>
        </w:tc>
        <w:tc>
          <w:tcPr>
            <w:tcW w:w="1559" w:type="dxa"/>
            <w:vAlign w:val="center"/>
          </w:tcPr>
          <w:p w:rsidR="005B46B4" w:rsidRDefault="00EA590C">
            <w:pPr>
              <w:jc w:val="center"/>
              <w:rPr>
                <w:b/>
              </w:rPr>
            </w:pPr>
          </w:p>
        </w:tc>
        <w:tc>
          <w:tcPr>
            <w:tcW w:w="6433" w:type="dxa"/>
            <w:gridSpan w:val="6"/>
            <w:vAlign w:val="center"/>
          </w:tcPr>
          <w:p w:rsidR="005B46B4" w:rsidRDefault="00EA590C">
            <w:pPr>
              <w:rPr>
                <w:b/>
              </w:rPr>
            </w:pPr>
          </w:p>
        </w:tc>
      </w:tr>
      <w:tr w:rsidR="000D3437" w:rsidTr="009D6308">
        <w:trPr>
          <w:trHeight w:val="418"/>
        </w:trPr>
        <w:tc>
          <w:tcPr>
            <w:tcW w:w="1018" w:type="dxa"/>
            <w:vAlign w:val="center"/>
          </w:tcPr>
          <w:p w:rsidR="005B46B4" w:rsidRDefault="00EA590C">
            <w:pPr>
              <w:jc w:val="center"/>
              <w:rPr>
                <w:b/>
              </w:rPr>
            </w:pPr>
          </w:p>
        </w:tc>
        <w:tc>
          <w:tcPr>
            <w:tcW w:w="824" w:type="dxa"/>
            <w:gridSpan w:val="2"/>
            <w:vAlign w:val="center"/>
          </w:tcPr>
          <w:p w:rsidR="005B46B4" w:rsidRDefault="00EA590C">
            <w:pPr>
              <w:jc w:val="center"/>
              <w:rPr>
                <w:b/>
              </w:rPr>
            </w:pPr>
          </w:p>
        </w:tc>
        <w:tc>
          <w:tcPr>
            <w:tcW w:w="1559" w:type="dxa"/>
            <w:vAlign w:val="center"/>
          </w:tcPr>
          <w:p w:rsidR="005B46B4" w:rsidRDefault="00EA590C">
            <w:pPr>
              <w:jc w:val="center"/>
              <w:rPr>
                <w:b/>
              </w:rPr>
            </w:pPr>
          </w:p>
        </w:tc>
        <w:tc>
          <w:tcPr>
            <w:tcW w:w="6433" w:type="dxa"/>
            <w:gridSpan w:val="6"/>
            <w:vAlign w:val="center"/>
          </w:tcPr>
          <w:p w:rsidR="005B46B4" w:rsidRDefault="00EA590C">
            <w:pPr>
              <w:rPr>
                <w:b/>
              </w:rPr>
            </w:pPr>
          </w:p>
        </w:tc>
      </w:tr>
    </w:tbl>
    <w:p w:rsidR="005B46B4" w:rsidRDefault="00EA590C">
      <w:pPr>
        <w:tabs>
          <w:tab w:val="left" w:pos="645"/>
        </w:tabs>
        <w:rPr>
          <w:b/>
          <w:sz w:val="26"/>
          <w:szCs w:val="26"/>
        </w:rPr>
      </w:pPr>
      <w:r>
        <w:rPr>
          <w:rFonts w:hint="eastAsia"/>
          <w:b/>
          <w:sz w:val="26"/>
          <w:szCs w:val="26"/>
        </w:rPr>
        <w:t>二、审核目的</w:t>
      </w:r>
    </w:p>
    <w:p w:rsidR="009D6308" w:rsidRPr="005D6D93" w:rsidRDefault="00EA590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0D3437" w:rsidRPr="005D6D93" w:rsidRDefault="002F6268" w:rsidP="009D6308">
      <w:pPr>
        <w:tabs>
          <w:tab w:val="left" w:pos="645"/>
        </w:tabs>
        <w:rPr>
          <w:b/>
          <w:sz w:val="21"/>
          <w:szCs w:val="21"/>
        </w:rPr>
      </w:pPr>
      <w:r w:rsidRPr="005D6D93">
        <w:rPr>
          <w:rFonts w:hint="eastAsia"/>
          <w:b/>
          <w:sz w:val="21"/>
          <w:szCs w:val="21"/>
        </w:rPr>
        <w:t>■</w:t>
      </w:r>
      <w:r w:rsidR="00EA590C" w:rsidRPr="005D6D93">
        <w:rPr>
          <w:rFonts w:hint="eastAsia"/>
          <w:b/>
          <w:sz w:val="21"/>
          <w:szCs w:val="21"/>
        </w:rPr>
        <w:t>保持认证注册资格：</w:t>
      </w:r>
      <w:r w:rsidR="00EA590C" w:rsidRPr="005D6D93">
        <w:rPr>
          <w:rFonts w:hint="eastAsia"/>
          <w:b/>
          <w:sz w:val="21"/>
          <w:szCs w:val="21"/>
        </w:rPr>
        <w:t>___</w:t>
      </w:r>
      <w:r>
        <w:rPr>
          <w:rFonts w:hint="eastAsia"/>
          <w:b/>
          <w:sz w:val="21"/>
          <w:szCs w:val="21"/>
        </w:rPr>
        <w:t>监督</w:t>
      </w:r>
      <w:r>
        <w:rPr>
          <w:rFonts w:hint="eastAsia"/>
          <w:b/>
          <w:sz w:val="21"/>
          <w:szCs w:val="21"/>
        </w:rPr>
        <w:t>2</w:t>
      </w:r>
      <w:r w:rsidR="00EA590C" w:rsidRPr="005D6D93">
        <w:rPr>
          <w:rFonts w:hint="eastAsia"/>
          <w:b/>
          <w:sz w:val="21"/>
          <w:szCs w:val="21"/>
        </w:rPr>
        <w:t>____</w:t>
      </w:r>
    </w:p>
    <w:p w:rsidR="000D3437" w:rsidRPr="005D6D93" w:rsidRDefault="00EA590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D3437" w:rsidRPr="005D6D93" w:rsidRDefault="00EA590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D3437" w:rsidRPr="005D6D93" w:rsidRDefault="00EA590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EA590C" w:rsidP="009D6308">
      <w:pPr>
        <w:tabs>
          <w:tab w:val="left" w:pos="645"/>
        </w:tabs>
        <w:rPr>
          <w:b/>
          <w:sz w:val="16"/>
          <w:szCs w:val="16"/>
        </w:rPr>
      </w:pPr>
      <w:r>
        <w:rPr>
          <w:rFonts w:hint="eastAsia"/>
          <w:b/>
          <w:sz w:val="26"/>
          <w:szCs w:val="26"/>
        </w:rPr>
        <w:t>三、审核准则</w:t>
      </w:r>
    </w:p>
    <w:p w:rsidR="004209E6" w:rsidRPr="005D6D93" w:rsidRDefault="00EA590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EA590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EA590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EA590C"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EA590C"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2F6268" w:rsidP="004209E6">
      <w:pPr>
        <w:tabs>
          <w:tab w:val="left" w:pos="645"/>
        </w:tabs>
        <w:rPr>
          <w:b/>
          <w:sz w:val="21"/>
          <w:szCs w:val="21"/>
        </w:rPr>
      </w:pPr>
      <w:r w:rsidRPr="005D6D93">
        <w:rPr>
          <w:rFonts w:hint="eastAsia"/>
          <w:b/>
          <w:sz w:val="21"/>
          <w:szCs w:val="21"/>
        </w:rPr>
        <w:t>■</w:t>
      </w:r>
      <w:r w:rsidR="00EA590C" w:rsidRPr="005D6D93">
        <w:rPr>
          <w:rFonts w:hint="eastAsia"/>
          <w:b/>
          <w:sz w:val="21"/>
          <w:szCs w:val="21"/>
        </w:rPr>
        <w:t>受审核方管理体系文件□适用的法律法规□</w:t>
      </w:r>
      <w:r w:rsidR="00EA590C" w:rsidRPr="005D6D93">
        <w:rPr>
          <w:rFonts w:hint="eastAsia"/>
          <w:b/>
          <w:sz w:val="21"/>
          <w:szCs w:val="21"/>
        </w:rPr>
        <w:t>认证合同</w:t>
      </w:r>
    </w:p>
    <w:p w:rsidR="005B46B4" w:rsidRDefault="00EA590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0D3437">
        <w:trPr>
          <w:trHeight w:val="135"/>
          <w:jc w:val="center"/>
        </w:trPr>
        <w:tc>
          <w:tcPr>
            <w:tcW w:w="2218" w:type="dxa"/>
            <w:gridSpan w:val="2"/>
            <w:vAlign w:val="center"/>
          </w:tcPr>
          <w:p w:rsidR="005B46B4" w:rsidRDefault="00EA590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2F6268" w:rsidRDefault="00EA590C">
            <w:pPr>
              <w:spacing w:line="260" w:lineRule="exact"/>
              <w:rPr>
                <w:rFonts w:ascii="宋体"/>
                <w:b/>
                <w:sz w:val="21"/>
              </w:rPr>
            </w:pPr>
            <w:bookmarkStart w:id="11" w:name="组织名称Add"/>
            <w:r w:rsidRPr="002F6268">
              <w:rPr>
                <w:rFonts w:ascii="宋体"/>
                <w:b/>
                <w:sz w:val="21"/>
              </w:rPr>
              <w:t>重庆市垫江辰龙工贸有限公司</w:t>
            </w:r>
            <w:bookmarkEnd w:id="11"/>
          </w:p>
        </w:tc>
        <w:tc>
          <w:tcPr>
            <w:tcW w:w="1672" w:type="dxa"/>
            <w:vAlign w:val="center"/>
          </w:tcPr>
          <w:p w:rsidR="005B46B4" w:rsidRDefault="00EA590C">
            <w:pPr>
              <w:spacing w:line="260" w:lineRule="exact"/>
              <w:jc w:val="center"/>
              <w:rPr>
                <w:rFonts w:ascii="宋体"/>
                <w:b/>
                <w:sz w:val="21"/>
              </w:rPr>
            </w:pPr>
            <w:r>
              <w:rPr>
                <w:rFonts w:ascii="宋体" w:hAnsi="宋体" w:hint="eastAsia"/>
                <w:b/>
                <w:sz w:val="21"/>
              </w:rPr>
              <w:t>组织人数及</w:t>
            </w:r>
          </w:p>
          <w:p w:rsidR="005B46B4" w:rsidRDefault="00EA590C">
            <w:pPr>
              <w:spacing w:line="200" w:lineRule="exact"/>
              <w:rPr>
                <w:b/>
                <w:spacing w:val="-20"/>
              </w:rPr>
            </w:pPr>
            <w:r>
              <w:rPr>
                <w:rFonts w:ascii="宋体" w:hAnsi="宋体" w:hint="eastAsia"/>
                <w:b/>
                <w:sz w:val="21"/>
              </w:rPr>
              <w:t>变动情况核实</w:t>
            </w:r>
          </w:p>
        </w:tc>
        <w:tc>
          <w:tcPr>
            <w:tcW w:w="1500" w:type="dxa"/>
          </w:tcPr>
          <w:p w:rsidR="005B46B4" w:rsidRDefault="002F6268">
            <w:pPr>
              <w:spacing w:line="260" w:lineRule="exact"/>
              <w:rPr>
                <w:rFonts w:ascii="宋体"/>
                <w:b/>
                <w:sz w:val="21"/>
              </w:rPr>
            </w:pPr>
            <w:r>
              <w:rPr>
                <w:rFonts w:ascii="宋体"/>
                <w:b/>
                <w:sz w:val="21"/>
              </w:rPr>
              <w:t>8</w:t>
            </w:r>
          </w:p>
        </w:tc>
      </w:tr>
      <w:tr w:rsidR="000D3437">
        <w:trPr>
          <w:trHeight w:val="546"/>
          <w:jc w:val="center"/>
        </w:trPr>
        <w:tc>
          <w:tcPr>
            <w:tcW w:w="2218" w:type="dxa"/>
            <w:gridSpan w:val="2"/>
            <w:vAlign w:val="center"/>
          </w:tcPr>
          <w:p w:rsidR="005B46B4" w:rsidRDefault="00EA590C">
            <w:pPr>
              <w:jc w:val="center"/>
              <w:rPr>
                <w:b/>
                <w:sz w:val="16"/>
                <w:szCs w:val="16"/>
              </w:rPr>
            </w:pPr>
            <w:r>
              <w:rPr>
                <w:rFonts w:ascii="宋体" w:hAnsi="宋体" w:hint="eastAsia"/>
                <w:b/>
                <w:sz w:val="21"/>
                <w:szCs w:val="21"/>
              </w:rPr>
              <w:t>注册地址</w:t>
            </w:r>
          </w:p>
        </w:tc>
        <w:tc>
          <w:tcPr>
            <w:tcW w:w="4416" w:type="dxa"/>
            <w:gridSpan w:val="4"/>
          </w:tcPr>
          <w:p w:rsidR="005B46B4" w:rsidRDefault="00EA590C">
            <w:pPr>
              <w:rPr>
                <w:rFonts w:ascii="宋体"/>
                <w:b/>
                <w:sz w:val="21"/>
              </w:rPr>
            </w:pPr>
            <w:bookmarkStart w:id="12" w:name="注册地址"/>
            <w:r>
              <w:rPr>
                <w:rFonts w:ascii="宋体"/>
                <w:b/>
                <w:sz w:val="21"/>
              </w:rPr>
              <w:t>重庆市垫江县澄溪镇永兴村</w:t>
            </w:r>
            <w:r>
              <w:rPr>
                <w:rFonts w:ascii="宋体"/>
                <w:b/>
                <w:sz w:val="21"/>
              </w:rPr>
              <w:t>9</w:t>
            </w:r>
            <w:r>
              <w:rPr>
                <w:rFonts w:ascii="宋体"/>
                <w:b/>
                <w:sz w:val="21"/>
              </w:rPr>
              <w:t>社</w:t>
            </w:r>
            <w:bookmarkEnd w:id="12"/>
          </w:p>
        </w:tc>
        <w:tc>
          <w:tcPr>
            <w:tcW w:w="1672" w:type="dxa"/>
            <w:vMerge w:val="restart"/>
            <w:vAlign w:val="center"/>
          </w:tcPr>
          <w:p w:rsidR="005B46B4" w:rsidRDefault="00EA590C">
            <w:pPr>
              <w:jc w:val="center"/>
              <w:rPr>
                <w:rFonts w:ascii="宋体"/>
                <w:b/>
                <w:sz w:val="21"/>
              </w:rPr>
            </w:pPr>
            <w:r>
              <w:rPr>
                <w:rFonts w:ascii="宋体" w:hAnsi="宋体" w:hint="eastAsia"/>
                <w:b/>
                <w:sz w:val="21"/>
              </w:rPr>
              <w:t>邮编</w:t>
            </w:r>
          </w:p>
        </w:tc>
        <w:tc>
          <w:tcPr>
            <w:tcW w:w="1500" w:type="dxa"/>
          </w:tcPr>
          <w:p w:rsidR="005B46B4" w:rsidRDefault="00EA590C">
            <w:pPr>
              <w:rPr>
                <w:rFonts w:ascii="宋体"/>
                <w:b/>
                <w:sz w:val="21"/>
              </w:rPr>
            </w:pPr>
            <w:bookmarkStart w:id="13" w:name="注册邮编"/>
            <w:r>
              <w:rPr>
                <w:rFonts w:ascii="宋体"/>
                <w:b/>
                <w:sz w:val="21"/>
              </w:rPr>
              <w:t>40832</w:t>
            </w:r>
            <w:bookmarkEnd w:id="13"/>
          </w:p>
        </w:tc>
      </w:tr>
      <w:tr w:rsidR="000D3437">
        <w:trPr>
          <w:trHeight w:val="434"/>
          <w:jc w:val="center"/>
        </w:trPr>
        <w:tc>
          <w:tcPr>
            <w:tcW w:w="2218" w:type="dxa"/>
            <w:gridSpan w:val="2"/>
            <w:vAlign w:val="center"/>
          </w:tcPr>
          <w:p w:rsidR="005B46B4" w:rsidRDefault="00EA590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EA590C">
            <w:pPr>
              <w:rPr>
                <w:rFonts w:ascii="宋体"/>
                <w:b/>
                <w:sz w:val="21"/>
              </w:rPr>
            </w:pPr>
            <w:bookmarkStart w:id="14" w:name="办公地址"/>
            <w:r>
              <w:rPr>
                <w:rFonts w:ascii="宋体"/>
                <w:b/>
                <w:sz w:val="21"/>
              </w:rPr>
              <w:t>重庆市垫江县澄溪镇永兴村</w:t>
            </w:r>
            <w:r>
              <w:rPr>
                <w:rFonts w:ascii="宋体"/>
                <w:b/>
                <w:sz w:val="21"/>
              </w:rPr>
              <w:t>9</w:t>
            </w:r>
            <w:r>
              <w:rPr>
                <w:rFonts w:ascii="宋体"/>
                <w:b/>
                <w:sz w:val="21"/>
              </w:rPr>
              <w:t>社</w:t>
            </w:r>
            <w:bookmarkEnd w:id="14"/>
          </w:p>
        </w:tc>
        <w:tc>
          <w:tcPr>
            <w:tcW w:w="1672" w:type="dxa"/>
            <w:vMerge/>
            <w:vAlign w:val="center"/>
          </w:tcPr>
          <w:p w:rsidR="005B46B4" w:rsidRDefault="00EA590C">
            <w:pPr>
              <w:jc w:val="center"/>
              <w:rPr>
                <w:rFonts w:ascii="宋体"/>
                <w:b/>
                <w:sz w:val="21"/>
              </w:rPr>
            </w:pPr>
          </w:p>
        </w:tc>
        <w:tc>
          <w:tcPr>
            <w:tcW w:w="1500" w:type="dxa"/>
          </w:tcPr>
          <w:p w:rsidR="005B46B4" w:rsidRDefault="00EA590C">
            <w:pPr>
              <w:rPr>
                <w:rFonts w:ascii="宋体"/>
                <w:b/>
                <w:sz w:val="21"/>
              </w:rPr>
            </w:pPr>
            <w:bookmarkStart w:id="15" w:name="办公邮编"/>
            <w:r>
              <w:rPr>
                <w:rFonts w:ascii="宋体"/>
                <w:b/>
                <w:sz w:val="21"/>
              </w:rPr>
              <w:t>408324</w:t>
            </w:r>
            <w:bookmarkEnd w:id="15"/>
          </w:p>
        </w:tc>
      </w:tr>
      <w:tr w:rsidR="000D3437">
        <w:trPr>
          <w:trHeight w:val="374"/>
          <w:jc w:val="center"/>
        </w:trPr>
        <w:tc>
          <w:tcPr>
            <w:tcW w:w="2218" w:type="dxa"/>
            <w:gridSpan w:val="2"/>
            <w:vAlign w:val="center"/>
          </w:tcPr>
          <w:p w:rsidR="005B46B4" w:rsidRDefault="00EA590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A590C">
            <w:pPr>
              <w:rPr>
                <w:rFonts w:ascii="宋体"/>
                <w:b/>
                <w:sz w:val="21"/>
              </w:rPr>
            </w:pPr>
            <w:bookmarkStart w:id="16" w:name="生产地址Add"/>
            <w:r>
              <w:rPr>
                <w:rFonts w:ascii="宋体"/>
                <w:b/>
                <w:sz w:val="21"/>
              </w:rPr>
              <w:t>重庆市垫江县澄溪镇永兴村</w:t>
            </w:r>
            <w:r>
              <w:rPr>
                <w:rFonts w:ascii="宋体"/>
                <w:b/>
                <w:sz w:val="21"/>
              </w:rPr>
              <w:t>9</w:t>
            </w:r>
            <w:r>
              <w:rPr>
                <w:rFonts w:ascii="宋体"/>
                <w:b/>
                <w:sz w:val="21"/>
              </w:rPr>
              <w:t>社</w:t>
            </w:r>
            <w:bookmarkEnd w:id="16"/>
          </w:p>
        </w:tc>
        <w:tc>
          <w:tcPr>
            <w:tcW w:w="1672" w:type="dxa"/>
            <w:vMerge/>
            <w:vAlign w:val="center"/>
          </w:tcPr>
          <w:p w:rsidR="005B46B4" w:rsidRDefault="00EA590C">
            <w:pPr>
              <w:jc w:val="center"/>
              <w:rPr>
                <w:rFonts w:ascii="宋体"/>
                <w:b/>
                <w:sz w:val="21"/>
              </w:rPr>
            </w:pPr>
          </w:p>
        </w:tc>
        <w:tc>
          <w:tcPr>
            <w:tcW w:w="1500" w:type="dxa"/>
          </w:tcPr>
          <w:p w:rsidR="005B46B4" w:rsidRDefault="00EA590C">
            <w:pPr>
              <w:rPr>
                <w:rFonts w:ascii="宋体"/>
                <w:b/>
                <w:sz w:val="21"/>
              </w:rPr>
            </w:pPr>
            <w:bookmarkStart w:id="17" w:name="生产邮编"/>
            <w:r>
              <w:rPr>
                <w:rFonts w:ascii="宋体"/>
                <w:b/>
                <w:sz w:val="21"/>
              </w:rPr>
              <w:t>408324</w:t>
            </w:r>
            <w:bookmarkEnd w:id="17"/>
          </w:p>
        </w:tc>
      </w:tr>
      <w:tr w:rsidR="000D3437">
        <w:trPr>
          <w:trHeight w:val="256"/>
          <w:jc w:val="center"/>
        </w:trPr>
        <w:tc>
          <w:tcPr>
            <w:tcW w:w="2218" w:type="dxa"/>
            <w:gridSpan w:val="2"/>
            <w:vAlign w:val="center"/>
          </w:tcPr>
          <w:p w:rsidR="005B46B4" w:rsidRDefault="00EA590C">
            <w:pPr>
              <w:jc w:val="center"/>
              <w:rPr>
                <w:rFonts w:ascii="宋体"/>
                <w:b/>
                <w:sz w:val="21"/>
              </w:rPr>
            </w:pPr>
            <w:r>
              <w:rPr>
                <w:rFonts w:ascii="宋体" w:hAnsi="宋体" w:hint="eastAsia"/>
                <w:b/>
                <w:sz w:val="21"/>
              </w:rPr>
              <w:t>联系人</w:t>
            </w:r>
          </w:p>
        </w:tc>
        <w:tc>
          <w:tcPr>
            <w:tcW w:w="1689" w:type="dxa"/>
          </w:tcPr>
          <w:p w:rsidR="005B46B4" w:rsidRDefault="00EA590C">
            <w:pPr>
              <w:rPr>
                <w:rFonts w:ascii="宋体"/>
                <w:b/>
                <w:sz w:val="21"/>
              </w:rPr>
            </w:pPr>
            <w:bookmarkStart w:id="18" w:name="联系人"/>
            <w:r>
              <w:rPr>
                <w:rFonts w:ascii="宋体"/>
                <w:b/>
                <w:sz w:val="21"/>
              </w:rPr>
              <w:t>黄锟</w:t>
            </w:r>
            <w:bookmarkEnd w:id="18"/>
          </w:p>
        </w:tc>
        <w:tc>
          <w:tcPr>
            <w:tcW w:w="1109" w:type="dxa"/>
            <w:vAlign w:val="center"/>
          </w:tcPr>
          <w:p w:rsidR="005B46B4" w:rsidRDefault="00EA590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EA590C">
            <w:pPr>
              <w:jc w:val="center"/>
              <w:rPr>
                <w:rFonts w:ascii="宋体"/>
                <w:b/>
                <w:sz w:val="21"/>
              </w:rPr>
            </w:pPr>
            <w:bookmarkStart w:id="19" w:name="联系人电话Add"/>
            <w:r>
              <w:rPr>
                <w:rFonts w:ascii="宋体"/>
                <w:b/>
                <w:sz w:val="21"/>
              </w:rPr>
              <w:t>13983115468</w:t>
            </w:r>
            <w:bookmarkEnd w:id="19"/>
          </w:p>
        </w:tc>
        <w:tc>
          <w:tcPr>
            <w:tcW w:w="1672" w:type="dxa"/>
            <w:vAlign w:val="center"/>
          </w:tcPr>
          <w:p w:rsidR="005B46B4" w:rsidRDefault="00EA590C">
            <w:pPr>
              <w:jc w:val="center"/>
              <w:rPr>
                <w:rFonts w:ascii="宋体"/>
                <w:b/>
                <w:sz w:val="21"/>
              </w:rPr>
            </w:pPr>
            <w:r>
              <w:rPr>
                <w:rFonts w:ascii="宋体" w:hAnsi="宋体" w:hint="eastAsia"/>
                <w:b/>
                <w:sz w:val="21"/>
              </w:rPr>
              <w:t>传真</w:t>
            </w:r>
          </w:p>
        </w:tc>
        <w:tc>
          <w:tcPr>
            <w:tcW w:w="1500" w:type="dxa"/>
          </w:tcPr>
          <w:p w:rsidR="005B46B4" w:rsidRDefault="00EA590C">
            <w:pPr>
              <w:rPr>
                <w:rFonts w:ascii="宋体"/>
                <w:b/>
                <w:sz w:val="21"/>
              </w:rPr>
            </w:pPr>
            <w:bookmarkStart w:id="20" w:name="联系人传真"/>
            <w:bookmarkEnd w:id="20"/>
          </w:p>
        </w:tc>
      </w:tr>
      <w:tr w:rsidR="000D3437">
        <w:trPr>
          <w:trHeight w:val="510"/>
          <w:jc w:val="center"/>
        </w:trPr>
        <w:tc>
          <w:tcPr>
            <w:tcW w:w="2218" w:type="dxa"/>
            <w:gridSpan w:val="2"/>
            <w:vAlign w:val="center"/>
          </w:tcPr>
          <w:p w:rsidR="005B46B4" w:rsidRPr="005D6D93" w:rsidRDefault="00EA590C">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5B46B4" w:rsidRPr="005D6D93" w:rsidRDefault="00EA590C">
            <w:pPr>
              <w:rPr>
                <w:rFonts w:ascii="宋体" w:hAnsi="宋体"/>
                <w:b/>
                <w:sz w:val="21"/>
                <w:szCs w:val="21"/>
              </w:rPr>
            </w:pPr>
            <w:bookmarkStart w:id="21" w:name="法人"/>
            <w:r w:rsidRPr="005D6D93">
              <w:rPr>
                <w:rFonts w:ascii="宋体" w:hAnsi="宋体"/>
                <w:b/>
                <w:sz w:val="21"/>
                <w:szCs w:val="21"/>
              </w:rPr>
              <w:t>胡龙会</w:t>
            </w:r>
            <w:bookmarkEnd w:id="21"/>
          </w:p>
        </w:tc>
        <w:tc>
          <w:tcPr>
            <w:tcW w:w="1109" w:type="dxa"/>
            <w:vAlign w:val="center"/>
          </w:tcPr>
          <w:p w:rsidR="005B46B4" w:rsidRPr="005D6D93" w:rsidRDefault="00EA590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2F6268">
            <w:pPr>
              <w:rPr>
                <w:rFonts w:ascii="宋体" w:hAnsi="宋体"/>
                <w:b/>
                <w:sz w:val="21"/>
                <w:szCs w:val="21"/>
              </w:rPr>
            </w:pPr>
            <w:r>
              <w:rPr>
                <w:rFonts w:ascii="宋体" w:hAnsi="宋体" w:hint="eastAsia"/>
                <w:b/>
                <w:sz w:val="21"/>
                <w:szCs w:val="21"/>
              </w:rPr>
              <w:t>黄启成</w:t>
            </w:r>
          </w:p>
        </w:tc>
        <w:tc>
          <w:tcPr>
            <w:tcW w:w="1672" w:type="dxa"/>
            <w:vAlign w:val="center"/>
          </w:tcPr>
          <w:p w:rsidR="005B46B4" w:rsidRPr="005D6D93" w:rsidRDefault="00EA590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A590C">
            <w:pPr>
              <w:rPr>
                <w:rFonts w:ascii="宋体"/>
                <w:b/>
                <w:sz w:val="21"/>
              </w:rPr>
            </w:pPr>
            <w:bookmarkStart w:id="22" w:name="管理者代表"/>
            <w:r>
              <w:rPr>
                <w:rFonts w:ascii="宋体"/>
                <w:b/>
                <w:sz w:val="21"/>
              </w:rPr>
              <w:t>黄锟</w:t>
            </w:r>
            <w:bookmarkEnd w:id="22"/>
          </w:p>
        </w:tc>
      </w:tr>
      <w:tr w:rsidR="000D3437">
        <w:trPr>
          <w:trHeight w:val="357"/>
          <w:jc w:val="center"/>
        </w:trPr>
        <w:tc>
          <w:tcPr>
            <w:tcW w:w="2218" w:type="dxa"/>
            <w:gridSpan w:val="2"/>
            <w:vAlign w:val="center"/>
          </w:tcPr>
          <w:p w:rsidR="005B46B4" w:rsidRPr="005D6D93" w:rsidRDefault="00EA590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EA590C">
            <w:pPr>
              <w:rPr>
                <w:rFonts w:ascii="宋体" w:hAnsi="宋体"/>
                <w:b/>
                <w:sz w:val="21"/>
                <w:szCs w:val="21"/>
              </w:rPr>
            </w:pPr>
            <w:bookmarkStart w:id="23"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26</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26</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3"/>
          </w:p>
        </w:tc>
        <w:tc>
          <w:tcPr>
            <w:tcW w:w="1609" w:type="dxa"/>
            <w:vAlign w:val="center"/>
          </w:tcPr>
          <w:p w:rsidR="005B46B4" w:rsidRPr="005D6D93" w:rsidRDefault="00EA590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EA590C">
            <w:pPr>
              <w:rPr>
                <w:rFonts w:ascii="宋体" w:hAnsi="宋体"/>
                <w:b/>
                <w:sz w:val="21"/>
                <w:szCs w:val="21"/>
              </w:rPr>
            </w:pPr>
            <w:r w:rsidRPr="005D6D93">
              <w:rPr>
                <w:rFonts w:ascii="宋体" w:hAnsi="宋体" w:hint="eastAsia"/>
                <w:b/>
                <w:sz w:val="21"/>
                <w:szCs w:val="21"/>
              </w:rPr>
              <w:t>□是</w:t>
            </w:r>
            <w:r w:rsidR="002F6268" w:rsidRPr="005D6D93">
              <w:rPr>
                <w:rFonts w:ascii="宋体" w:hAnsi="宋体" w:hint="eastAsia"/>
                <w:b/>
                <w:sz w:val="21"/>
                <w:szCs w:val="21"/>
              </w:rPr>
              <w:t>■</w:t>
            </w:r>
            <w:r w:rsidRPr="005D6D93">
              <w:rPr>
                <w:rFonts w:ascii="宋体" w:hAnsi="宋体" w:hint="eastAsia"/>
                <w:b/>
                <w:sz w:val="21"/>
                <w:szCs w:val="21"/>
              </w:rPr>
              <w:t>否</w:t>
            </w:r>
          </w:p>
        </w:tc>
      </w:tr>
      <w:tr w:rsidR="000D3437" w:rsidTr="005D6D93">
        <w:trPr>
          <w:cantSplit/>
          <w:trHeight w:val="1296"/>
          <w:jc w:val="center"/>
        </w:trPr>
        <w:tc>
          <w:tcPr>
            <w:tcW w:w="2218" w:type="dxa"/>
            <w:gridSpan w:val="2"/>
            <w:vAlign w:val="center"/>
          </w:tcPr>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EA590C">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bookmarkStart w:id="26" w:name="审核范围"/>
            <w:r w:rsidR="002F6268">
              <w:rPr>
                <w:sz w:val="20"/>
              </w:rPr>
              <w:t>硫磺粉的加工</w:t>
            </w:r>
            <w:bookmarkEnd w:id="26"/>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p>
          <w:p w:rsidR="005B46B4" w:rsidRPr="005D6D93" w:rsidRDefault="00EA590C">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5B46B4" w:rsidRPr="005D6D93" w:rsidRDefault="00EA590C">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0D3437">
        <w:trPr>
          <w:cantSplit/>
          <w:trHeight w:val="838"/>
          <w:jc w:val="center"/>
        </w:trPr>
        <w:tc>
          <w:tcPr>
            <w:tcW w:w="1041" w:type="dxa"/>
            <w:vAlign w:val="center"/>
          </w:tcPr>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EA590C">
            <w:pPr>
              <w:spacing w:line="180" w:lineRule="exact"/>
              <w:jc w:val="center"/>
              <w:rPr>
                <w:rFonts w:ascii="宋体" w:hAnsi="宋体"/>
                <w:b/>
                <w:sz w:val="21"/>
                <w:szCs w:val="21"/>
              </w:rPr>
            </w:pPr>
          </w:p>
        </w:tc>
        <w:tc>
          <w:tcPr>
            <w:tcW w:w="1177" w:type="dxa"/>
            <w:vAlign w:val="center"/>
          </w:tcPr>
          <w:p w:rsidR="005B46B4" w:rsidRPr="005D6D93" w:rsidRDefault="00EA590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EA590C">
            <w:pPr>
              <w:spacing w:line="260" w:lineRule="exact"/>
              <w:jc w:val="center"/>
              <w:rPr>
                <w:rFonts w:ascii="宋体" w:hAnsi="宋体"/>
                <w:b/>
                <w:sz w:val="21"/>
                <w:szCs w:val="21"/>
              </w:rPr>
            </w:pPr>
          </w:p>
          <w:p w:rsidR="005B46B4" w:rsidRPr="005D6D93" w:rsidRDefault="002F6268">
            <w:pPr>
              <w:spacing w:line="260" w:lineRule="exact"/>
              <w:rPr>
                <w:rFonts w:ascii="宋体" w:hAnsi="宋体"/>
                <w:b/>
                <w:sz w:val="21"/>
                <w:szCs w:val="21"/>
              </w:rPr>
            </w:pPr>
            <w:r w:rsidRPr="005D6D93">
              <w:rPr>
                <w:rFonts w:ascii="宋体" w:hAnsi="宋体" w:hint="eastAsia"/>
                <w:b/>
                <w:sz w:val="21"/>
                <w:szCs w:val="21"/>
              </w:rPr>
              <w:t>■</w:t>
            </w:r>
            <w:r w:rsidR="00EA590C" w:rsidRPr="005D6D93">
              <w:rPr>
                <w:rFonts w:ascii="宋体" w:hAnsi="宋体" w:hint="eastAsia"/>
                <w:b/>
                <w:sz w:val="21"/>
                <w:szCs w:val="21"/>
              </w:rPr>
              <w:t>否</w:t>
            </w:r>
          </w:p>
        </w:tc>
        <w:tc>
          <w:tcPr>
            <w:tcW w:w="7588" w:type="dxa"/>
            <w:gridSpan w:val="6"/>
          </w:tcPr>
          <w:p w:rsidR="005B46B4" w:rsidRPr="005D6D93" w:rsidRDefault="00EA590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D3437">
        <w:trPr>
          <w:trHeight w:val="600"/>
          <w:jc w:val="center"/>
        </w:trPr>
        <w:tc>
          <w:tcPr>
            <w:tcW w:w="2218" w:type="dxa"/>
            <w:gridSpan w:val="2"/>
            <w:vAlign w:val="center"/>
          </w:tcPr>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EA590C">
            <w:pPr>
              <w:spacing w:line="260" w:lineRule="exact"/>
              <w:rPr>
                <w:rFonts w:ascii="宋体" w:hAnsi="宋体"/>
                <w:b/>
                <w:sz w:val="21"/>
                <w:szCs w:val="21"/>
              </w:rPr>
            </w:pPr>
            <w:bookmarkStart w:id="29" w:name="专业代码"/>
            <w:r w:rsidRPr="005D6D93">
              <w:rPr>
                <w:rFonts w:ascii="宋体" w:hAnsi="宋体"/>
                <w:b/>
                <w:sz w:val="21"/>
                <w:szCs w:val="21"/>
              </w:rPr>
              <w:t>12.01.04</w:t>
            </w:r>
            <w:bookmarkEnd w:id="29"/>
          </w:p>
        </w:tc>
        <w:tc>
          <w:tcPr>
            <w:tcW w:w="1109" w:type="dxa"/>
            <w:vAlign w:val="center"/>
          </w:tcPr>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2F6268">
            <w:pPr>
              <w:spacing w:line="260" w:lineRule="exact"/>
              <w:rPr>
                <w:rFonts w:ascii="宋体" w:hAnsi="宋体"/>
                <w:b/>
                <w:sz w:val="21"/>
                <w:szCs w:val="21"/>
              </w:rPr>
            </w:pPr>
            <w:bookmarkStart w:id="30" w:name="_GoBack"/>
            <w:bookmarkEnd w:id="30"/>
            <w:r>
              <w:rPr>
                <w:rFonts w:ascii="宋体" w:hAnsi="宋体"/>
                <w:b/>
                <w:sz w:val="21"/>
                <w:szCs w:val="21"/>
              </w:rPr>
              <w:t>2021.6.7</w:t>
            </w:r>
          </w:p>
        </w:tc>
        <w:tc>
          <w:tcPr>
            <w:tcW w:w="1672" w:type="dxa"/>
            <w:vAlign w:val="center"/>
          </w:tcPr>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EA590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F6268">
            <w:pPr>
              <w:spacing w:line="260" w:lineRule="exact"/>
              <w:rPr>
                <w:rFonts w:ascii="宋体"/>
                <w:b/>
                <w:sz w:val="21"/>
              </w:rPr>
            </w:pPr>
            <w:r>
              <w:rPr>
                <w:rFonts w:ascii="宋体"/>
                <w:b/>
                <w:sz w:val="21"/>
              </w:rPr>
              <w:t>2019.7.6</w:t>
            </w:r>
          </w:p>
        </w:tc>
      </w:tr>
    </w:tbl>
    <w:p w:rsidR="005B46B4" w:rsidRDefault="00EA590C" w:rsidP="002F6268">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EA590C" w:rsidP="002F6268">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EA590C" w:rsidP="002F6268">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EA590C" w:rsidP="002F6268">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2F6268">
        <w:rPr>
          <w:sz w:val="20"/>
        </w:rPr>
        <w:t>硫磺粉的加工</w:t>
      </w:r>
    </w:p>
    <w:p w:rsidR="005B46B4" w:rsidRPr="005D6D93" w:rsidRDefault="002F6268" w:rsidP="002F6268">
      <w:pPr>
        <w:spacing w:line="360" w:lineRule="atLeast"/>
        <w:ind w:firstLineChars="100" w:firstLine="211"/>
        <w:rPr>
          <w:rFonts w:ascii="宋体" w:hAnsi="宋体"/>
          <w:b/>
          <w:sz w:val="21"/>
          <w:szCs w:val="21"/>
        </w:rPr>
      </w:pPr>
      <w:r w:rsidRPr="005D6D93">
        <w:rPr>
          <w:rFonts w:ascii="宋体" w:hAnsi="宋体" w:hint="eastAsia"/>
          <w:b/>
          <w:sz w:val="21"/>
          <w:szCs w:val="21"/>
        </w:rPr>
        <w:t>■</w:t>
      </w:r>
      <w:r w:rsidR="00EA590C" w:rsidRPr="005D6D93">
        <w:rPr>
          <w:rFonts w:ascii="宋体" w:hAnsi="宋体" w:hint="eastAsia"/>
          <w:b/>
          <w:sz w:val="21"/>
          <w:szCs w:val="21"/>
        </w:rPr>
        <w:t>本次审核新增加范围的产品</w:t>
      </w:r>
      <w:r w:rsidR="00EA590C" w:rsidRPr="005D6D93">
        <w:rPr>
          <w:rFonts w:ascii="宋体" w:hAnsi="宋体"/>
          <w:b/>
          <w:sz w:val="21"/>
          <w:szCs w:val="21"/>
        </w:rPr>
        <w:t>/</w:t>
      </w:r>
      <w:r w:rsidR="00EA590C" w:rsidRPr="005D6D93">
        <w:rPr>
          <w:rFonts w:ascii="宋体" w:hAnsi="宋体" w:hint="eastAsia"/>
          <w:b/>
          <w:sz w:val="21"/>
          <w:szCs w:val="21"/>
        </w:rPr>
        <w:t>服务抽查了</w:t>
      </w:r>
      <w:r>
        <w:rPr>
          <w:rFonts w:ascii="宋体" w:hAnsi="宋体" w:hint="eastAsia"/>
          <w:b/>
          <w:sz w:val="21"/>
          <w:szCs w:val="21"/>
        </w:rPr>
        <w:t>：无</w:t>
      </w:r>
    </w:p>
    <w:p w:rsidR="005B46B4" w:rsidRPr="005D6D93" w:rsidRDefault="00EA590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2F6268">
        <w:rPr>
          <w:rFonts w:ascii="宋体" w:hAnsi="宋体" w:hint="eastAsia"/>
          <w:b/>
          <w:sz w:val="21"/>
          <w:szCs w:val="21"/>
        </w:rPr>
        <w:t>2019</w:t>
      </w:r>
      <w:r w:rsidRPr="005D6D93">
        <w:rPr>
          <w:rFonts w:ascii="宋体" w:hAnsi="宋体" w:hint="eastAsia"/>
          <w:b/>
          <w:sz w:val="21"/>
          <w:szCs w:val="21"/>
        </w:rPr>
        <w:t>年</w:t>
      </w:r>
      <w:r w:rsidR="002F6268">
        <w:rPr>
          <w:rFonts w:ascii="宋体" w:hAnsi="宋体" w:hint="eastAsia"/>
          <w:b/>
          <w:sz w:val="21"/>
          <w:szCs w:val="21"/>
        </w:rPr>
        <w:t>7</w:t>
      </w:r>
      <w:r w:rsidRPr="005D6D93">
        <w:rPr>
          <w:rFonts w:ascii="宋体" w:hAnsi="宋体" w:hint="eastAsia"/>
          <w:b/>
          <w:sz w:val="21"/>
          <w:szCs w:val="21"/>
        </w:rPr>
        <w:t>月</w:t>
      </w:r>
      <w:r w:rsidR="002F6268">
        <w:rPr>
          <w:rFonts w:ascii="宋体" w:hAnsi="宋体" w:hint="eastAsia"/>
          <w:b/>
          <w:sz w:val="21"/>
          <w:szCs w:val="21"/>
        </w:rPr>
        <w:t>6</w:t>
      </w:r>
      <w:r w:rsidRPr="005D6D93">
        <w:rPr>
          <w:rFonts w:ascii="宋体" w:hAnsi="宋体" w:hint="eastAsia"/>
          <w:b/>
          <w:sz w:val="21"/>
          <w:szCs w:val="21"/>
        </w:rPr>
        <w:t>日至</w:t>
      </w:r>
      <w:r w:rsidR="002F6268">
        <w:rPr>
          <w:rFonts w:ascii="宋体" w:hAnsi="宋体" w:hint="eastAsia"/>
          <w:b/>
          <w:sz w:val="21"/>
          <w:szCs w:val="21"/>
        </w:rPr>
        <w:t>2020</w:t>
      </w:r>
      <w:r w:rsidRPr="005D6D93">
        <w:rPr>
          <w:rFonts w:ascii="宋体" w:hAnsi="宋体" w:hint="eastAsia"/>
          <w:b/>
          <w:sz w:val="21"/>
          <w:szCs w:val="21"/>
        </w:rPr>
        <w:t>年</w:t>
      </w:r>
      <w:r w:rsidR="002F6268">
        <w:rPr>
          <w:rFonts w:ascii="宋体" w:hAnsi="宋体" w:hint="eastAsia"/>
          <w:b/>
          <w:sz w:val="21"/>
          <w:szCs w:val="21"/>
        </w:rPr>
        <w:t>7</w:t>
      </w:r>
      <w:r w:rsidRPr="005D6D93">
        <w:rPr>
          <w:rFonts w:ascii="宋体" w:hAnsi="宋体" w:hint="eastAsia"/>
          <w:b/>
          <w:sz w:val="21"/>
          <w:szCs w:val="21"/>
        </w:rPr>
        <w:t>月</w:t>
      </w:r>
      <w:r w:rsidR="002F6268">
        <w:rPr>
          <w:rFonts w:ascii="宋体" w:hAnsi="宋体" w:hint="eastAsia"/>
          <w:b/>
          <w:sz w:val="21"/>
          <w:szCs w:val="21"/>
        </w:rPr>
        <w:t>26</w:t>
      </w:r>
      <w:r w:rsidRPr="005D6D93">
        <w:rPr>
          <w:rFonts w:ascii="宋体" w:hAnsi="宋体" w:hint="eastAsia"/>
          <w:b/>
          <w:sz w:val="21"/>
          <w:szCs w:val="21"/>
        </w:rPr>
        <w:t>日</w:t>
      </w:r>
    </w:p>
    <w:p w:rsidR="005B46B4" w:rsidRPr="005D6D93" w:rsidRDefault="00EA590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2F6268" w:rsidP="002F626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EA590C" w:rsidRPr="005D6D93">
        <w:rPr>
          <w:rFonts w:ascii="宋体" w:hAnsi="宋体" w:hint="eastAsia"/>
          <w:b/>
          <w:sz w:val="21"/>
          <w:szCs w:val="21"/>
        </w:rPr>
        <w:t>已完成审核计划的全部工作</w:t>
      </w:r>
    </w:p>
    <w:p w:rsidR="005B46B4" w:rsidRPr="005D6D93" w:rsidRDefault="00EA590C" w:rsidP="002F626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EA590C" w:rsidP="002F626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E335E" w:rsidRDefault="001E335E" w:rsidP="001E335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E335E" w:rsidTr="002361E0">
        <w:trPr>
          <w:cantSplit/>
          <w:trHeight w:val="1422"/>
          <w:jc w:val="center"/>
        </w:trPr>
        <w:tc>
          <w:tcPr>
            <w:tcW w:w="720" w:type="dxa"/>
            <w:vMerge w:val="restart"/>
            <w:textDirection w:val="tbRlV"/>
            <w:vAlign w:val="center"/>
          </w:tcPr>
          <w:p w:rsidR="001E335E" w:rsidRDefault="001E335E" w:rsidP="002361E0">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1E335E" w:rsidRDefault="001E335E" w:rsidP="002361E0">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1E335E" w:rsidRDefault="001E335E" w:rsidP="002361E0">
            <w:pPr>
              <w:spacing w:line="0" w:lineRule="atLeast"/>
              <w:jc w:val="left"/>
              <w:rPr>
                <w:b/>
                <w:color w:val="000000"/>
                <w:sz w:val="20"/>
              </w:rPr>
            </w:pPr>
            <w:r>
              <w:rPr>
                <w:rFonts w:ascii="宋体" w:hAnsi="宋体" w:hint="eastAsia"/>
                <w:szCs w:val="21"/>
              </w:rPr>
              <w:t>重庆市垫江辰龙工贸有限公司是一家专业事硫磺粉的加工的企业。产品主要运用到橡胶等领域。现有员工数</w:t>
            </w:r>
            <w:r w:rsidR="002B0839">
              <w:rPr>
                <w:rFonts w:ascii="宋体" w:hAnsi="宋体" w:hint="eastAsia"/>
                <w:szCs w:val="21"/>
              </w:rPr>
              <w:t>8</w:t>
            </w:r>
            <w:r>
              <w:rPr>
                <w:rFonts w:ascii="宋体" w:hAnsi="宋体" w:hint="eastAsia"/>
                <w:szCs w:val="21"/>
              </w:rPr>
              <w:t>人，经营状况良好。组织对内外部因素、相关方需求和期望进行了充分的识别，策划和实施有效。确定了体系的边界，基本适用。管理体系8.3不适用，理由合理。</w:t>
            </w:r>
          </w:p>
        </w:tc>
      </w:tr>
      <w:tr w:rsidR="001E335E" w:rsidTr="002361E0">
        <w:trPr>
          <w:cantSplit/>
          <w:trHeight w:val="90"/>
          <w:jc w:val="center"/>
        </w:trPr>
        <w:tc>
          <w:tcPr>
            <w:tcW w:w="720" w:type="dxa"/>
            <w:vMerge/>
            <w:textDirection w:val="tbRlV"/>
            <w:vAlign w:val="center"/>
          </w:tcPr>
          <w:p w:rsidR="001E335E" w:rsidRDefault="001E335E" w:rsidP="002361E0">
            <w:pPr>
              <w:spacing w:line="240" w:lineRule="exact"/>
              <w:ind w:left="241" w:right="113" w:hangingChars="100" w:hanging="241"/>
              <w:jc w:val="center"/>
              <w:rPr>
                <w:rFonts w:ascii="宋体"/>
                <w:b/>
                <w:szCs w:val="21"/>
              </w:rPr>
            </w:pPr>
          </w:p>
        </w:tc>
        <w:tc>
          <w:tcPr>
            <w:tcW w:w="9198" w:type="dxa"/>
          </w:tcPr>
          <w:p w:rsidR="001E335E" w:rsidRDefault="001E335E" w:rsidP="002361E0">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1E335E" w:rsidRDefault="001E335E" w:rsidP="002361E0">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1E335E" w:rsidTr="002361E0">
        <w:trPr>
          <w:cantSplit/>
          <w:trHeight w:val="1387"/>
          <w:jc w:val="center"/>
        </w:trPr>
        <w:tc>
          <w:tcPr>
            <w:tcW w:w="720" w:type="dxa"/>
            <w:vMerge/>
            <w:textDirection w:val="tbRlV"/>
            <w:vAlign w:val="center"/>
          </w:tcPr>
          <w:p w:rsidR="001E335E" w:rsidRDefault="001E335E" w:rsidP="002361E0">
            <w:pPr>
              <w:spacing w:line="240" w:lineRule="exact"/>
              <w:ind w:left="241" w:right="113" w:hangingChars="100" w:hanging="241"/>
              <w:jc w:val="center"/>
              <w:rPr>
                <w:rFonts w:ascii="宋体"/>
                <w:b/>
                <w:szCs w:val="21"/>
              </w:rPr>
            </w:pPr>
          </w:p>
        </w:tc>
        <w:tc>
          <w:tcPr>
            <w:tcW w:w="9198" w:type="dxa"/>
          </w:tcPr>
          <w:p w:rsidR="001E335E" w:rsidRDefault="001E335E" w:rsidP="002361E0">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hint="eastAsia"/>
                <w:b/>
                <w:spacing w:val="-10"/>
                <w:szCs w:val="21"/>
              </w:rPr>
              <w:t>□</w:t>
            </w:r>
            <w:r>
              <w:rPr>
                <w:rFonts w:ascii="宋体" w:hAnsi="宋体" w:hint="eastAsia"/>
                <w:b/>
                <w:szCs w:val="21"/>
              </w:rPr>
              <w:t>环境</w:t>
            </w:r>
            <w:r>
              <w:rPr>
                <w:rFonts w:ascii="宋体" w:hAnsi="宋体"/>
                <w:b/>
                <w:szCs w:val="21"/>
              </w:rPr>
              <w:t>/</w:t>
            </w:r>
            <w:r>
              <w:rPr>
                <w:rFonts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持续适宜性、方针的传达及职工的理解等）组织的质量方针为：</w:t>
            </w:r>
          </w:p>
          <w:p w:rsidR="001E335E" w:rsidRDefault="001E335E" w:rsidP="002361E0">
            <w:pPr>
              <w:spacing w:line="360" w:lineRule="auto"/>
              <w:ind w:firstLineChars="200" w:firstLine="420"/>
              <w:rPr>
                <w:b/>
                <w:sz w:val="20"/>
              </w:rPr>
            </w:pPr>
            <w:r>
              <w:rPr>
                <w:rFonts w:ascii="宋体" w:hAnsi="宋体" w:cs="宋体" w:hint="eastAsia"/>
                <w:color w:val="000000"/>
                <w:sz w:val="21"/>
                <w:szCs w:val="21"/>
              </w:rPr>
              <w:t>“</w:t>
            </w:r>
            <w:r>
              <w:rPr>
                <w:rFonts w:ascii="黑体" w:eastAsia="黑体" w:hint="eastAsia"/>
                <w:szCs w:val="24"/>
              </w:rPr>
              <w:t>质量为本、信誉至上，持续改进，争创一流，满足要求</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1E335E" w:rsidTr="002361E0">
        <w:trPr>
          <w:cantSplit/>
          <w:trHeight w:val="1107"/>
          <w:jc w:val="center"/>
        </w:trPr>
        <w:tc>
          <w:tcPr>
            <w:tcW w:w="720" w:type="dxa"/>
            <w:vMerge/>
            <w:textDirection w:val="tbRlV"/>
            <w:vAlign w:val="center"/>
          </w:tcPr>
          <w:p w:rsidR="001E335E" w:rsidRDefault="001E335E" w:rsidP="002361E0">
            <w:pPr>
              <w:spacing w:line="240" w:lineRule="exact"/>
              <w:ind w:left="241" w:right="113" w:hangingChars="100" w:hanging="241"/>
              <w:jc w:val="center"/>
              <w:rPr>
                <w:rFonts w:ascii="宋体"/>
                <w:b/>
                <w:szCs w:val="21"/>
              </w:rPr>
            </w:pPr>
          </w:p>
        </w:tc>
        <w:tc>
          <w:tcPr>
            <w:tcW w:w="9198" w:type="dxa"/>
          </w:tcPr>
          <w:p w:rsidR="001E335E" w:rsidRDefault="001E335E" w:rsidP="002361E0">
            <w:pPr>
              <w:spacing w:line="280" w:lineRule="exact"/>
              <w:rPr>
                <w:b/>
                <w:color w:val="000000"/>
              </w:rPr>
            </w:pPr>
            <w:r>
              <w:rPr>
                <w:rFonts w:hint="eastAsia"/>
                <w:b/>
                <w:color w:val="000000"/>
              </w:rPr>
              <w:t>4.</w:t>
            </w:r>
            <w:r>
              <w:rPr>
                <w:rFonts w:hint="eastAsia"/>
                <w:b/>
                <w:color w:val="000000"/>
              </w:rPr>
              <w:t>风险识别与控制策划：</w:t>
            </w:r>
          </w:p>
          <w:p w:rsidR="001E335E" w:rsidRDefault="001E335E" w:rsidP="002361E0">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1E335E" w:rsidTr="002361E0">
        <w:trPr>
          <w:cantSplit/>
          <w:trHeight w:val="1930"/>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1E335E" w:rsidRDefault="001E335E" w:rsidP="002361E0">
            <w:pPr>
              <w:widowControl/>
              <w:spacing w:line="400" w:lineRule="exact"/>
              <w:rPr>
                <w:rFonts w:ascii="宋体" w:hAnsi="宋体"/>
                <w:b/>
                <w:szCs w:val="21"/>
              </w:rPr>
            </w:pPr>
            <w:r>
              <w:rPr>
                <w:rFonts w:ascii="宋体" w:hAnsi="宋体" w:hint="eastAsia"/>
                <w:b/>
                <w:szCs w:val="21"/>
              </w:rPr>
              <w:t>质量管理体系过程有：</w:t>
            </w:r>
          </w:p>
          <w:p w:rsidR="001E335E" w:rsidRDefault="001E335E" w:rsidP="002361E0">
            <w:pPr>
              <w:rPr>
                <w:rFonts w:ascii="宋体" w:hAnsi="宋体"/>
                <w:sz w:val="21"/>
                <w:szCs w:val="21"/>
              </w:rPr>
            </w:pPr>
            <w:r>
              <w:rPr>
                <w:rFonts w:ascii="宋体" w:hAnsi="宋体" w:hint="eastAsia"/>
                <w:sz w:val="21"/>
                <w:szCs w:val="21"/>
              </w:rPr>
              <w:t>硫磺片——粉粹——布袋吸收——检验——入库</w:t>
            </w:r>
          </w:p>
          <w:p w:rsidR="001E335E" w:rsidRDefault="001E335E" w:rsidP="002361E0">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Pr>
                <w:rFonts w:ascii="宋体" w:hAnsi="宋体" w:hint="eastAsia"/>
                <w:b/>
                <w:szCs w:val="21"/>
                <w:u w:val="single"/>
              </w:rPr>
              <w:t>粉粹</w:t>
            </w:r>
            <w:r>
              <w:rPr>
                <w:rFonts w:ascii="宋体" w:hAnsi="宋体"/>
                <w:b/>
                <w:szCs w:val="21"/>
                <w:u w:val="single"/>
              </w:rPr>
              <w:t xml:space="preserve">                                              </w:t>
            </w:r>
          </w:p>
          <w:p w:rsidR="001E335E" w:rsidRDefault="001E335E" w:rsidP="002361E0">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Pr>
                <w:rFonts w:ascii="宋体" w:hAnsi="宋体" w:cs="宋体" w:hint="eastAsia"/>
                <w:color w:val="000000"/>
                <w:sz w:val="21"/>
                <w:szCs w:val="21"/>
                <w:u w:val="single"/>
              </w:rPr>
              <w:t>无</w:t>
            </w:r>
            <w:r>
              <w:rPr>
                <w:rFonts w:ascii="宋体" w:hAnsi="宋体"/>
                <w:b/>
                <w:szCs w:val="21"/>
                <w:u w:val="single"/>
              </w:rPr>
              <w:t xml:space="preserve">                                                            </w:t>
            </w:r>
            <w:r>
              <w:rPr>
                <w:rFonts w:ascii="宋体" w:hAnsi="宋体"/>
                <w:b/>
                <w:szCs w:val="21"/>
              </w:rPr>
              <w:t xml:space="preserve"> </w:t>
            </w:r>
          </w:p>
          <w:p w:rsidR="001E335E" w:rsidRDefault="001E335E" w:rsidP="002361E0">
            <w:pPr>
              <w:tabs>
                <w:tab w:val="left" w:pos="540"/>
              </w:tabs>
              <w:spacing w:line="300" w:lineRule="exact"/>
              <w:ind w:left="240" w:hangingChars="100" w:hanging="240"/>
              <w:rPr>
                <w:rFonts w:ascii="宋体"/>
                <w:b/>
                <w:szCs w:val="21"/>
              </w:rPr>
            </w:pPr>
            <w:r w:rsidRPr="00FF6B64">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sidRPr="00FF6B64">
              <w:pict>
                <v:shape id="_x0000_s1031" type="#_x0000_t32" style="position:absolute;left:0;text-align:left;margin-left:55.15pt;margin-top:12.75pt;width:42pt;height:0;z-index:251661312" o:connectortype="straight"/>
              </w:pict>
            </w:r>
            <w:r>
              <w:rPr>
                <w:rFonts w:ascii="宋体" w:hAnsi="宋体" w:hint="eastAsia"/>
                <w:b/>
                <w:szCs w:val="21"/>
              </w:rPr>
              <w:t>删减条款是</w:t>
            </w:r>
            <w:r>
              <w:rPr>
                <w:rFonts w:ascii="宋体" w:hAnsi="宋体"/>
                <w:b/>
                <w:szCs w:val="21"/>
              </w:rPr>
              <w:t xml:space="preserve">  </w:t>
            </w:r>
            <w:r>
              <w:rPr>
                <w:rFonts w:ascii="宋体" w:hAnsi="宋体" w:hint="eastAsia"/>
                <w:b/>
                <w:szCs w:val="21"/>
              </w:rPr>
              <w:t>8.3</w:t>
            </w:r>
            <w:r>
              <w:rPr>
                <w:rFonts w:ascii="宋体" w:hAnsi="宋体"/>
                <w:b/>
                <w:szCs w:val="21"/>
              </w:rPr>
              <w:t xml:space="preserve">      </w:t>
            </w:r>
            <w:r>
              <w:rPr>
                <w:rFonts w:ascii="宋体" w:hAnsi="宋体" w:hint="eastAsia"/>
                <w:b/>
                <w:szCs w:val="21"/>
              </w:rPr>
              <w:t>，删减理由：</w:t>
            </w:r>
            <w:r>
              <w:rPr>
                <w:rFonts w:ascii="宋体" w:hAnsi="宋体" w:cs="宋体" w:hint="eastAsia"/>
                <w:sz w:val="21"/>
                <w:szCs w:val="21"/>
              </w:rPr>
              <w:t>公司产品均按国家相关标准以及顾客要求进行生产，工艺成熟，不涉及设计，不适用，理由合理。</w:t>
            </w:r>
            <w:r>
              <w:rPr>
                <w:rFonts w:ascii="宋体" w:hAnsi="宋体"/>
                <w:b/>
                <w:szCs w:val="21"/>
              </w:rPr>
              <w:t xml:space="preserve">                                                    </w:t>
            </w:r>
          </w:p>
        </w:tc>
      </w:tr>
      <w:tr w:rsidR="001E335E" w:rsidTr="002361E0">
        <w:trPr>
          <w:cantSplit/>
          <w:trHeight w:val="90"/>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ascii="宋体" w:hAnsi="宋体" w:hint="eastAsia"/>
                <w:b/>
                <w:spacing w:val="-12"/>
                <w:szCs w:val="21"/>
              </w:rPr>
              <w:t>环境因素</w:t>
            </w:r>
          </w:p>
          <w:p w:rsidR="001E335E" w:rsidRDefault="001E335E" w:rsidP="002361E0">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1E335E" w:rsidRDefault="001E335E" w:rsidP="002361E0">
            <w:pPr>
              <w:spacing w:line="240" w:lineRule="exact"/>
              <w:rPr>
                <w:b/>
              </w:rPr>
            </w:pPr>
            <w:r>
              <w:rPr>
                <w:rFonts w:hint="eastAsia"/>
                <w:b/>
              </w:rPr>
              <w:t>/</w:t>
            </w:r>
          </w:p>
        </w:tc>
      </w:tr>
      <w:tr w:rsidR="001E335E" w:rsidTr="002361E0">
        <w:trPr>
          <w:cantSplit/>
          <w:trHeight w:val="742"/>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ascii="宋体" w:hAnsi="宋体" w:hint="eastAsia"/>
                <w:b/>
                <w:spacing w:val="-12"/>
                <w:szCs w:val="21"/>
              </w:rPr>
              <w:t>职业健康安全危险源</w:t>
            </w:r>
          </w:p>
          <w:p w:rsidR="001E335E" w:rsidRDefault="001E335E" w:rsidP="002361E0">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1E335E" w:rsidRDefault="001E335E" w:rsidP="002361E0">
            <w:pPr>
              <w:spacing w:line="240" w:lineRule="exact"/>
              <w:rPr>
                <w:rFonts w:ascii="宋体" w:hAnsi="宋体"/>
                <w:b/>
                <w:color w:val="000000"/>
                <w:spacing w:val="-8"/>
                <w:sz w:val="20"/>
              </w:rPr>
            </w:pPr>
            <w:r>
              <w:rPr>
                <w:rFonts w:ascii="宋体" w:hAnsi="宋体" w:hint="eastAsia"/>
                <w:b/>
                <w:color w:val="000000"/>
                <w:spacing w:val="-8"/>
                <w:sz w:val="20"/>
              </w:rPr>
              <w:t>/</w:t>
            </w:r>
          </w:p>
        </w:tc>
      </w:tr>
      <w:tr w:rsidR="001E335E" w:rsidTr="002361E0">
        <w:trPr>
          <w:cantSplit/>
          <w:trHeight w:val="1604"/>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1E335E" w:rsidRDefault="001E335E" w:rsidP="002361E0">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1E335E" w:rsidRDefault="001E335E" w:rsidP="002361E0">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 法律法规要求的具体条款，</w:t>
            </w:r>
          </w:p>
          <w:p w:rsidR="001E335E" w:rsidRDefault="001E335E" w:rsidP="002361E0">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1E335E" w:rsidRDefault="001E335E" w:rsidP="002361E0">
            <w:pPr>
              <w:pStyle w:val="a7"/>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1E335E" w:rsidTr="002361E0">
        <w:trPr>
          <w:cantSplit/>
          <w:trHeight w:val="1552"/>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300" w:lineRule="exact"/>
              <w:rPr>
                <w:rFonts w:ascii="宋体"/>
                <w:b/>
                <w:szCs w:val="21"/>
              </w:rPr>
            </w:pPr>
            <w:r>
              <w:rPr>
                <w:rFonts w:ascii="宋体" w:hAnsi="宋体" w:hint="eastAsia"/>
                <w:b/>
                <w:szCs w:val="21"/>
              </w:rPr>
              <w:t>9.目标、方案</w:t>
            </w:r>
          </w:p>
          <w:p w:rsidR="001E335E" w:rsidRDefault="001E335E" w:rsidP="002361E0">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1E335E" w:rsidRDefault="001E335E" w:rsidP="002361E0">
            <w:pPr>
              <w:spacing w:line="300" w:lineRule="exact"/>
              <w:ind w:firstLineChars="200" w:firstLine="420"/>
              <w:rPr>
                <w:rFonts w:ascii="宋体"/>
                <w:b/>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1E335E" w:rsidTr="002361E0">
        <w:trPr>
          <w:cantSplit/>
          <w:trHeight w:val="1502"/>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1E335E" w:rsidRDefault="001E335E" w:rsidP="002361E0">
            <w:pPr>
              <w:pStyle w:val="a8"/>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2017年11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E335E" w:rsidTr="002361E0">
        <w:trPr>
          <w:cantSplit/>
          <w:trHeight w:val="1520"/>
          <w:jc w:val="center"/>
        </w:trPr>
        <w:tc>
          <w:tcPr>
            <w:tcW w:w="720" w:type="dxa"/>
            <w:vMerge w:val="restart"/>
            <w:textDirection w:val="tbRlV"/>
            <w:vAlign w:val="center"/>
          </w:tcPr>
          <w:p w:rsidR="001E335E" w:rsidRDefault="001E335E" w:rsidP="002361E0">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1E335E" w:rsidRDefault="001E335E" w:rsidP="002361E0">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1E335E" w:rsidRDefault="001E335E" w:rsidP="002361E0">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1E335E" w:rsidTr="002361E0">
        <w:trPr>
          <w:cantSplit/>
          <w:trHeight w:val="2029"/>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rFonts w:ascii="宋体"/>
                <w:b/>
                <w:color w:val="000000"/>
                <w:sz w:val="20"/>
              </w:rPr>
            </w:pPr>
            <w:r>
              <w:rPr>
                <w:rFonts w:ascii="宋体" w:hAnsi="宋体" w:hint="eastAsia"/>
                <w:b/>
                <w:color w:val="000000"/>
                <w:sz w:val="20"/>
              </w:rPr>
              <w:t>设备设施（包括信息系统）</w:t>
            </w:r>
          </w:p>
          <w:p w:rsidR="001E335E" w:rsidRDefault="001E335E" w:rsidP="002361E0">
            <w:pPr>
              <w:spacing w:line="360" w:lineRule="auto"/>
              <w:rPr>
                <w:rFonts w:ascii="宋体"/>
                <w:b/>
                <w:color w:val="000000"/>
                <w:sz w:val="20"/>
              </w:rPr>
            </w:pPr>
            <w:r>
              <w:rPr>
                <w:rFonts w:ascii="宋体" w:hint="eastAsia"/>
                <w:b/>
                <w:color w:val="000000"/>
                <w:sz w:val="20"/>
              </w:rPr>
              <w:t xml:space="preserve">    </w:t>
            </w:r>
            <w:r>
              <w:rPr>
                <w:rFonts w:ascii="宋体" w:hAnsi="宋体" w:cs="宋体" w:hint="eastAsia"/>
                <w:color w:val="000000"/>
                <w:sz w:val="21"/>
                <w:szCs w:val="21"/>
              </w:rPr>
              <w:t>厂房面积600平方米左右含库房，办公场所面积100平方米左右.</w:t>
            </w:r>
            <w:r>
              <w:rPr>
                <w:rFonts w:ascii="宋体" w:hAnsi="宋体" w:cs="宋体" w:hint="eastAsia"/>
                <w:sz w:val="21"/>
                <w:szCs w:val="21"/>
              </w:rPr>
              <w:t>主要生产设备包括</w:t>
            </w:r>
            <w:r>
              <w:rPr>
                <w:rFonts w:ascii="宋体" w:hAnsi="宋体" w:cs="宋体" w:hint="eastAsia"/>
                <w:color w:val="000000"/>
                <w:sz w:val="21"/>
                <w:szCs w:val="21"/>
              </w:rPr>
              <w:t>：</w:t>
            </w:r>
            <w:r>
              <w:rPr>
                <w:rFonts w:ascii="宋体" w:hAnsi="宋体" w:cs="宋体" w:hint="eastAsia"/>
                <w:sz w:val="21"/>
                <w:szCs w:val="21"/>
              </w:rPr>
              <w:t>粉粹机、旋风分离器、布袋吸尘器</w:t>
            </w:r>
            <w:r>
              <w:rPr>
                <w:rFonts w:ascii="宋体" w:hAnsi="宋体" w:hint="eastAsia"/>
                <w:sz w:val="21"/>
                <w:szCs w:val="21"/>
              </w:rPr>
              <w:t>等</w:t>
            </w:r>
            <w:r>
              <w:rPr>
                <w:rFonts w:ascii="宋体" w:hAnsi="宋体" w:cs="宋体" w:hint="eastAsia"/>
                <w:color w:val="000000"/>
                <w:sz w:val="21"/>
                <w:szCs w:val="21"/>
              </w:rPr>
              <w:t>，可以</w:t>
            </w:r>
            <w:r>
              <w:rPr>
                <w:rFonts w:ascii="宋体" w:hAnsi="宋体" w:cs="宋体" w:hint="eastAsia"/>
                <w:sz w:val="21"/>
                <w:szCs w:val="21"/>
              </w:rPr>
              <w:t>满足生产需要。</w:t>
            </w:r>
            <w:r w:rsidR="002B0839">
              <w:rPr>
                <w:rFonts w:ascii="宋体" w:hAnsi="宋体" w:cs="宋体" w:hint="eastAsia"/>
                <w:sz w:val="21"/>
                <w:szCs w:val="21"/>
              </w:rPr>
              <w:t>生质部</w:t>
            </w:r>
            <w:r>
              <w:rPr>
                <w:rFonts w:ascii="宋体" w:hAnsi="宋体" w:cs="宋体" w:hint="eastAsia"/>
                <w:sz w:val="21"/>
                <w:szCs w:val="21"/>
              </w:rPr>
              <w:t>对设备按月方式进行点检维护保养，并实施</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。产品运输交由物流公司进行，公司未建立信息管理系统用于生产和服务。</w:t>
            </w:r>
          </w:p>
        </w:tc>
      </w:tr>
      <w:tr w:rsidR="001E335E" w:rsidTr="002361E0">
        <w:trPr>
          <w:cantSplit/>
          <w:trHeight w:val="885"/>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rFonts w:ascii="宋体" w:hAnsi="宋体"/>
                <w:b/>
                <w:color w:val="000000"/>
                <w:sz w:val="20"/>
              </w:rPr>
            </w:pPr>
            <w:r>
              <w:rPr>
                <w:rFonts w:ascii="宋体" w:hAnsi="宋体" w:hint="eastAsia"/>
                <w:b/>
                <w:color w:val="000000"/>
                <w:sz w:val="20"/>
              </w:rPr>
              <w:t>过程运行环境</w:t>
            </w:r>
          </w:p>
          <w:p w:rsidR="001E335E" w:rsidRDefault="001E335E" w:rsidP="002361E0">
            <w:pPr>
              <w:spacing w:line="360" w:lineRule="auto"/>
              <w:ind w:firstLineChars="200" w:firstLine="420"/>
              <w:rPr>
                <w:rFonts w:ascii="宋体"/>
                <w:b/>
                <w:color w:val="000000"/>
                <w:sz w:val="20"/>
              </w:rPr>
            </w:pPr>
            <w:r>
              <w:rPr>
                <w:rFonts w:ascii="宋体" w:hAnsi="宋体" w:cs="宋体" w:hint="eastAsia"/>
                <w:sz w:val="21"/>
                <w:szCs w:val="21"/>
              </w:rPr>
              <w:t>车间内设备布置合理，通道畅通，照明设施齐全，均配备了消防设施等设施。办公室明亮，作业场所光线较充足。每月由</w:t>
            </w:r>
            <w:r w:rsidR="002B0839">
              <w:rPr>
                <w:rFonts w:ascii="宋体" w:hAnsi="宋体" w:cs="宋体" w:hint="eastAsia"/>
                <w:sz w:val="21"/>
                <w:szCs w:val="21"/>
              </w:rPr>
              <w:t>生质部</w:t>
            </w:r>
            <w:r>
              <w:rPr>
                <w:rFonts w:ascii="宋体" w:hAnsi="宋体" w:cs="宋体" w:hint="eastAsia"/>
                <w:sz w:val="21"/>
                <w:szCs w:val="21"/>
              </w:rPr>
              <w:t>对工作环境进行定期检查。</w:t>
            </w:r>
          </w:p>
        </w:tc>
      </w:tr>
      <w:tr w:rsidR="001E335E" w:rsidTr="002361E0">
        <w:trPr>
          <w:cantSplit/>
          <w:trHeight w:val="982"/>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rFonts w:ascii="宋体" w:hAnsi="宋体"/>
                <w:b/>
                <w:color w:val="000000"/>
                <w:sz w:val="20"/>
              </w:rPr>
            </w:pPr>
            <w:r>
              <w:rPr>
                <w:rFonts w:ascii="宋体" w:hAnsi="宋体" w:hint="eastAsia"/>
                <w:b/>
                <w:color w:val="000000"/>
                <w:sz w:val="20"/>
              </w:rPr>
              <w:t>监视和测量资源</w:t>
            </w:r>
          </w:p>
          <w:p w:rsidR="001E335E" w:rsidRDefault="001E335E" w:rsidP="002361E0">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生产车间及检验部门均按策划的要求配置了相应的检测设备。抽在用检具的检定或校准证书不能提供在用检具的有效检定或校准证据。</w:t>
            </w:r>
          </w:p>
          <w:p w:rsidR="001E335E" w:rsidRDefault="001E335E" w:rsidP="002361E0">
            <w:pPr>
              <w:spacing w:line="240" w:lineRule="exact"/>
              <w:rPr>
                <w:rFonts w:ascii="宋体" w:hAnsi="宋体"/>
                <w:b/>
                <w:color w:val="000000"/>
                <w:sz w:val="20"/>
              </w:rPr>
            </w:pPr>
          </w:p>
        </w:tc>
      </w:tr>
      <w:tr w:rsidR="001E335E" w:rsidTr="002361E0">
        <w:trPr>
          <w:cantSplit/>
          <w:trHeight w:val="1126"/>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rFonts w:ascii="宋体"/>
                <w:b/>
                <w:color w:val="000000"/>
                <w:sz w:val="20"/>
              </w:rPr>
            </w:pPr>
            <w:r>
              <w:rPr>
                <w:rFonts w:ascii="宋体" w:hAnsi="宋体" w:hint="eastAsia"/>
                <w:b/>
                <w:color w:val="000000"/>
                <w:sz w:val="20"/>
              </w:rPr>
              <w:t>知识</w:t>
            </w:r>
          </w:p>
          <w:p w:rsidR="001E335E" w:rsidRDefault="001E335E" w:rsidP="002361E0">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E335E" w:rsidRDefault="001E335E" w:rsidP="002361E0">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1E335E" w:rsidTr="002361E0">
        <w:trPr>
          <w:cantSplit/>
          <w:trHeight w:val="513"/>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rFonts w:ascii="宋体"/>
                <w:b/>
                <w:color w:val="000000"/>
                <w:sz w:val="20"/>
              </w:rPr>
            </w:pPr>
            <w:r>
              <w:rPr>
                <w:rFonts w:ascii="宋体" w:hAnsi="宋体" w:hint="eastAsia"/>
                <w:b/>
                <w:color w:val="000000"/>
                <w:sz w:val="20"/>
              </w:rPr>
              <w:t>环保设施：/</w:t>
            </w:r>
          </w:p>
        </w:tc>
      </w:tr>
      <w:tr w:rsidR="001E335E" w:rsidTr="002361E0">
        <w:trPr>
          <w:cantSplit/>
          <w:trHeight w:val="636"/>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rFonts w:ascii="宋体"/>
                <w:b/>
                <w:color w:val="000000"/>
                <w:sz w:val="20"/>
              </w:rPr>
            </w:pPr>
            <w:r>
              <w:rPr>
                <w:rFonts w:ascii="宋体" w:hAnsi="宋体" w:hint="eastAsia"/>
                <w:b/>
                <w:color w:val="000000"/>
                <w:sz w:val="20"/>
              </w:rPr>
              <w:t>职业健康安全设施：/</w:t>
            </w:r>
          </w:p>
        </w:tc>
      </w:tr>
      <w:tr w:rsidR="001E335E" w:rsidTr="002361E0">
        <w:trPr>
          <w:cantSplit/>
          <w:trHeight w:val="1789"/>
          <w:jc w:val="center"/>
        </w:trPr>
        <w:tc>
          <w:tcPr>
            <w:tcW w:w="720" w:type="dxa"/>
            <w:vMerge w:val="restart"/>
            <w:textDirection w:val="tbRlV"/>
            <w:vAlign w:val="center"/>
          </w:tcPr>
          <w:p w:rsidR="001E335E" w:rsidRDefault="001E335E" w:rsidP="002361E0">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1E335E" w:rsidRDefault="001E335E" w:rsidP="002361E0">
            <w:pPr>
              <w:spacing w:line="300" w:lineRule="exact"/>
              <w:rPr>
                <w:b/>
                <w:szCs w:val="21"/>
              </w:rPr>
            </w:pPr>
            <w:r>
              <w:rPr>
                <w:b/>
                <w:szCs w:val="21"/>
              </w:rPr>
              <w:t xml:space="preserve">1. </w:t>
            </w:r>
            <w:r>
              <w:rPr>
                <w:rFonts w:hint="eastAsia"/>
                <w:b/>
                <w:szCs w:val="21"/>
              </w:rPr>
              <w:t>针对方针的管理职责评审</w:t>
            </w:r>
          </w:p>
          <w:p w:rsidR="001E335E" w:rsidRDefault="001E335E" w:rsidP="002361E0">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1E335E" w:rsidRDefault="001E335E" w:rsidP="002361E0">
            <w:pPr>
              <w:spacing w:line="300" w:lineRule="exact"/>
              <w:ind w:left="1" w:firstLineChars="200" w:firstLine="420"/>
              <w:rPr>
                <w:b/>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1E335E" w:rsidTr="002361E0">
        <w:trPr>
          <w:cantSplit/>
          <w:trHeight w:val="2553"/>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1E335E" w:rsidRDefault="001E335E" w:rsidP="002361E0">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p>
          <w:p w:rsidR="001E335E" w:rsidRDefault="001E335E" w:rsidP="002361E0">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1E335E" w:rsidTr="002361E0">
        <w:trPr>
          <w:cantSplit/>
          <w:trHeight w:val="1618"/>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rPr>
                <w:b/>
                <w:szCs w:val="21"/>
              </w:rPr>
            </w:pPr>
            <w:r>
              <w:rPr>
                <w:b/>
                <w:szCs w:val="21"/>
              </w:rPr>
              <w:t xml:space="preserve">3.  QMS </w:t>
            </w:r>
            <w:r>
              <w:rPr>
                <w:rFonts w:hint="eastAsia"/>
                <w:b/>
                <w:szCs w:val="21"/>
              </w:rPr>
              <w:t>组织对重要过程实施控制的结果</w:t>
            </w:r>
          </w:p>
          <w:p w:rsidR="001E335E" w:rsidRDefault="001E335E" w:rsidP="002361E0">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1E335E" w:rsidRDefault="001E335E" w:rsidP="002361E0">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1E335E" w:rsidTr="002361E0">
        <w:trPr>
          <w:cantSplit/>
          <w:trHeight w:val="2250"/>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1E335E" w:rsidRDefault="001E335E" w:rsidP="002361E0">
            <w:pPr>
              <w:spacing w:line="360" w:lineRule="auto"/>
              <w:ind w:firstLineChars="100" w:firstLine="201"/>
              <w:rPr>
                <w:rFonts w:ascii="宋体" w:hAnsi="宋体" w:cs="宋体"/>
                <w:color w:val="000000"/>
                <w:sz w:val="21"/>
                <w:szCs w:val="21"/>
              </w:rPr>
            </w:pPr>
            <w:r>
              <w:rPr>
                <w:rFonts w:hint="eastAsia"/>
                <w:b/>
                <w:color w:val="000000"/>
                <w:sz w:val="20"/>
              </w:rPr>
              <w:t xml:space="preserve">  </w:t>
            </w: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1E335E" w:rsidRDefault="001E335E" w:rsidP="002361E0">
            <w:pPr>
              <w:spacing w:line="240" w:lineRule="exact"/>
              <w:rPr>
                <w:b/>
                <w:color w:val="000000"/>
                <w:sz w:val="20"/>
              </w:rPr>
            </w:pPr>
          </w:p>
          <w:p w:rsidR="001E335E" w:rsidRDefault="001E335E" w:rsidP="002361E0">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1E335E" w:rsidRDefault="001E335E" w:rsidP="002361E0">
            <w:pPr>
              <w:spacing w:line="240" w:lineRule="exact"/>
              <w:rPr>
                <w:b/>
                <w:szCs w:val="21"/>
              </w:rPr>
            </w:pPr>
          </w:p>
        </w:tc>
      </w:tr>
      <w:tr w:rsidR="001E335E" w:rsidTr="002B0839">
        <w:trPr>
          <w:cantSplit/>
          <w:trHeight w:val="1356"/>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1E335E" w:rsidRDefault="001E335E" w:rsidP="002361E0">
            <w:pPr>
              <w:spacing w:line="240" w:lineRule="exact"/>
              <w:ind w:firstLineChars="100" w:firstLine="201"/>
              <w:rPr>
                <w:b/>
                <w:color w:val="000000"/>
                <w:sz w:val="20"/>
              </w:rPr>
            </w:pPr>
          </w:p>
          <w:p w:rsidR="001E335E" w:rsidRDefault="001E335E" w:rsidP="002361E0">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提供由有资质的三方检测公司进行检测的产品质量报告</w:t>
            </w:r>
            <w:r w:rsidR="002B0839">
              <w:rPr>
                <w:rFonts w:ascii="宋体" w:hAnsi="宋体" w:cs="宋体" w:hint="eastAsia"/>
                <w:color w:val="000000"/>
                <w:sz w:val="21"/>
                <w:szCs w:val="21"/>
              </w:rPr>
              <w:t>（2019年）</w:t>
            </w:r>
            <w:r>
              <w:rPr>
                <w:rFonts w:ascii="宋体" w:hAnsi="宋体" w:cs="宋体" w:hint="eastAsia"/>
                <w:color w:val="000000"/>
                <w:sz w:val="21"/>
                <w:szCs w:val="21"/>
              </w:rPr>
              <w:t>。详见附件</w:t>
            </w:r>
          </w:p>
          <w:p w:rsidR="001E335E" w:rsidRDefault="001E335E" w:rsidP="002361E0">
            <w:pPr>
              <w:spacing w:line="300" w:lineRule="exact"/>
              <w:ind w:firstLineChars="98" w:firstLine="197"/>
              <w:rPr>
                <w:b/>
                <w:color w:val="000000"/>
                <w:sz w:val="20"/>
              </w:rPr>
            </w:pPr>
            <w:r>
              <w:rPr>
                <w:rFonts w:hint="eastAsia"/>
                <w:b/>
                <w:color w:val="000000"/>
                <w:sz w:val="20"/>
              </w:rPr>
              <w:t>（附相关证据）：</w:t>
            </w:r>
          </w:p>
          <w:p w:rsidR="001E335E" w:rsidRDefault="001E335E" w:rsidP="002361E0">
            <w:pPr>
              <w:spacing w:line="300" w:lineRule="exact"/>
              <w:jc w:val="left"/>
              <w:rPr>
                <w:b/>
                <w:color w:val="000000"/>
                <w:sz w:val="20"/>
              </w:rPr>
            </w:pPr>
          </w:p>
        </w:tc>
      </w:tr>
      <w:tr w:rsidR="001E335E" w:rsidTr="002361E0">
        <w:trPr>
          <w:cantSplit/>
          <w:trHeight w:val="2250"/>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1E335E" w:rsidRDefault="001E335E" w:rsidP="002361E0">
            <w:pPr>
              <w:spacing w:line="360" w:lineRule="auto"/>
              <w:ind w:firstLineChars="200" w:firstLine="420"/>
              <w:jc w:val="left"/>
              <w:rPr>
                <w:b/>
                <w:color w:val="000000"/>
                <w:sz w:val="20"/>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E335E" w:rsidTr="002361E0">
        <w:trPr>
          <w:cantSplit/>
          <w:trHeight w:val="920"/>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rPr>
                <w:rFonts w:ascii="宋体"/>
                <w:b/>
                <w:sz w:val="20"/>
              </w:rPr>
            </w:pPr>
            <w:r>
              <w:rPr>
                <w:rFonts w:ascii="宋体" w:hAnsi="宋体"/>
                <w:b/>
                <w:sz w:val="20"/>
              </w:rPr>
              <w:t>7. EMS</w:t>
            </w:r>
            <w:r>
              <w:rPr>
                <w:rFonts w:ascii="宋体" w:hAnsi="宋体" w:hint="eastAsia"/>
                <w:b/>
                <w:sz w:val="20"/>
              </w:rPr>
              <w:t>组织对重要环境因素实施控制的结果</w:t>
            </w:r>
          </w:p>
          <w:p w:rsidR="001E335E" w:rsidRDefault="001E335E" w:rsidP="002361E0">
            <w:pPr>
              <w:spacing w:line="240" w:lineRule="exact"/>
              <w:rPr>
                <w:rFonts w:ascii="宋体"/>
                <w:b/>
                <w:sz w:val="20"/>
              </w:rPr>
            </w:pPr>
            <w:r>
              <w:rPr>
                <w:rFonts w:ascii="宋体" w:hAnsi="宋体" w:hint="eastAsia"/>
                <w:b/>
                <w:sz w:val="20"/>
              </w:rPr>
              <w:t>（</w:t>
            </w:r>
            <w:r>
              <w:rPr>
                <w:rFonts w:ascii="宋体" w:hAnsi="宋体"/>
                <w:b/>
                <w:sz w:val="20"/>
              </w:rPr>
              <w:t>EMS</w:t>
            </w:r>
            <w:r>
              <w:rPr>
                <w:rFonts w:ascii="宋体" w:hAnsi="宋体" w:hint="eastAsia"/>
                <w:b/>
                <w:sz w:val="20"/>
              </w:rPr>
              <w:t>对重要环境因素控制</w:t>
            </w:r>
            <w:r>
              <w:rPr>
                <w:rFonts w:ascii="宋体" w:hAnsi="宋体" w:hint="eastAsia"/>
                <w:b/>
                <w:color w:val="0000FF"/>
                <w:sz w:val="20"/>
              </w:rPr>
              <w:t>，</w:t>
            </w:r>
            <w:r>
              <w:rPr>
                <w:rFonts w:ascii="宋体" w:hAnsi="宋体" w:hint="eastAsia"/>
                <w:b/>
                <w:sz w:val="20"/>
              </w:rPr>
              <w:t>重大环境因素对周边环境产生的影响及控制</w:t>
            </w:r>
            <w:r>
              <w:rPr>
                <w:rFonts w:ascii="宋体" w:hAnsi="宋体"/>
                <w:b/>
                <w:sz w:val="20"/>
              </w:rPr>
              <w:t>;</w:t>
            </w:r>
            <w:r>
              <w:rPr>
                <w:rFonts w:ascii="宋体" w:hAnsi="宋体" w:hint="eastAsia"/>
                <w:b/>
                <w:sz w:val="20"/>
              </w:rPr>
              <w:t>对相关方施加影响）</w:t>
            </w:r>
          </w:p>
          <w:p w:rsidR="001E335E" w:rsidRDefault="001E335E" w:rsidP="002361E0">
            <w:pPr>
              <w:spacing w:line="240" w:lineRule="exact"/>
              <w:rPr>
                <w:b/>
                <w:szCs w:val="21"/>
              </w:rPr>
            </w:pPr>
            <w:r>
              <w:rPr>
                <w:rFonts w:hint="eastAsia"/>
                <w:b/>
                <w:szCs w:val="21"/>
              </w:rPr>
              <w:t>/</w:t>
            </w:r>
          </w:p>
        </w:tc>
      </w:tr>
      <w:tr w:rsidR="001E335E" w:rsidTr="002361E0">
        <w:trPr>
          <w:cantSplit/>
          <w:trHeight w:val="476"/>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1E335E">
            <w:pPr>
              <w:numPr>
                <w:ilvl w:val="0"/>
                <w:numId w:val="3"/>
              </w:numPr>
              <w:spacing w:line="240" w:lineRule="exact"/>
              <w:rPr>
                <w:b/>
                <w:szCs w:val="21"/>
              </w:rPr>
            </w:pPr>
            <w:r>
              <w:rPr>
                <w:b/>
                <w:szCs w:val="21"/>
              </w:rPr>
              <w:t xml:space="preserve">OHS </w:t>
            </w:r>
            <w:r>
              <w:rPr>
                <w:rFonts w:hint="eastAsia"/>
                <w:b/>
                <w:szCs w:val="21"/>
              </w:rPr>
              <w:t>组织对不可接受风险实施控制的结果</w:t>
            </w:r>
          </w:p>
          <w:p w:rsidR="001E335E" w:rsidRDefault="001E335E" w:rsidP="002361E0">
            <w:pPr>
              <w:spacing w:line="240" w:lineRule="exact"/>
              <w:rPr>
                <w:b/>
                <w:szCs w:val="21"/>
              </w:rPr>
            </w:pPr>
            <w:r>
              <w:rPr>
                <w:rFonts w:hint="eastAsia"/>
                <w:b/>
                <w:szCs w:val="21"/>
              </w:rPr>
              <w:t>/</w:t>
            </w:r>
          </w:p>
        </w:tc>
      </w:tr>
      <w:tr w:rsidR="001E335E" w:rsidTr="002361E0">
        <w:trPr>
          <w:cantSplit/>
          <w:trHeight w:val="589"/>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ind w:left="241" w:hangingChars="100" w:hanging="241"/>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rsidR="001E335E" w:rsidRDefault="001E335E" w:rsidP="002361E0">
            <w:pPr>
              <w:spacing w:line="240" w:lineRule="exact"/>
              <w:rPr>
                <w:b/>
                <w:spacing w:val="-4"/>
                <w:szCs w:val="21"/>
              </w:rPr>
            </w:pPr>
            <w:r>
              <w:rPr>
                <w:rFonts w:hint="eastAsia"/>
                <w:b/>
                <w:spacing w:val="-4"/>
                <w:szCs w:val="21"/>
              </w:rPr>
              <w:t>/</w:t>
            </w:r>
          </w:p>
        </w:tc>
      </w:tr>
      <w:tr w:rsidR="001E335E" w:rsidTr="002361E0">
        <w:trPr>
          <w:cantSplit/>
          <w:trHeight w:val="531"/>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1E335E" w:rsidRDefault="001E335E" w:rsidP="002361E0">
            <w:pPr>
              <w:ind w:leftChars="100" w:left="240" w:firstLineChars="50" w:firstLine="105"/>
              <w:jc w:val="left"/>
              <w:rPr>
                <w:rFonts w:ascii="宋体" w:hAnsi="宋体" w:cs="宋体"/>
                <w:color w:val="000000"/>
                <w:sz w:val="21"/>
                <w:szCs w:val="21"/>
              </w:rPr>
            </w:pPr>
            <w:r>
              <w:rPr>
                <w:rFonts w:ascii="宋体" w:hAnsi="宋体" w:cs="宋体" w:hint="eastAsia"/>
                <w:color w:val="000000"/>
                <w:sz w:val="21"/>
                <w:szCs w:val="21"/>
              </w:rPr>
              <w:t>无</w:t>
            </w:r>
          </w:p>
        </w:tc>
      </w:tr>
      <w:tr w:rsidR="001E335E" w:rsidTr="002361E0">
        <w:trPr>
          <w:cantSplit/>
          <w:trHeight w:val="504"/>
          <w:jc w:val="center"/>
        </w:trPr>
        <w:tc>
          <w:tcPr>
            <w:tcW w:w="720" w:type="dxa"/>
            <w:vMerge/>
            <w:vAlign w:val="center"/>
          </w:tcPr>
          <w:p w:rsidR="001E335E" w:rsidRDefault="001E335E" w:rsidP="002361E0">
            <w:pPr>
              <w:spacing w:line="240" w:lineRule="exact"/>
              <w:jc w:val="center"/>
              <w:rPr>
                <w:b/>
                <w:szCs w:val="21"/>
              </w:rPr>
            </w:pPr>
          </w:p>
        </w:tc>
        <w:tc>
          <w:tcPr>
            <w:tcW w:w="9198" w:type="dxa"/>
          </w:tcPr>
          <w:p w:rsidR="001E335E" w:rsidRDefault="001E335E" w:rsidP="002361E0">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1E335E" w:rsidRDefault="001E335E" w:rsidP="002361E0">
            <w:pPr>
              <w:spacing w:line="240" w:lineRule="exact"/>
              <w:rPr>
                <w:b/>
                <w:szCs w:val="21"/>
              </w:rPr>
            </w:pPr>
            <w:r>
              <w:rPr>
                <w:rFonts w:hint="eastAsia"/>
                <w:b/>
                <w:szCs w:val="21"/>
              </w:rPr>
              <w:t>/</w:t>
            </w:r>
          </w:p>
        </w:tc>
      </w:tr>
      <w:tr w:rsidR="001E335E" w:rsidTr="002361E0">
        <w:trPr>
          <w:cantSplit/>
          <w:trHeight w:val="90"/>
          <w:jc w:val="center"/>
        </w:trPr>
        <w:tc>
          <w:tcPr>
            <w:tcW w:w="720" w:type="dxa"/>
            <w:vMerge w:val="restart"/>
            <w:textDirection w:val="tbRlV"/>
            <w:vAlign w:val="center"/>
          </w:tcPr>
          <w:p w:rsidR="001E335E" w:rsidRDefault="001E335E" w:rsidP="002361E0">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1E335E" w:rsidRDefault="001E335E" w:rsidP="002361E0">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1E335E" w:rsidRDefault="001E335E" w:rsidP="002361E0">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w:t>
            </w:r>
            <w:r w:rsidR="002B0839">
              <w:rPr>
                <w:rFonts w:ascii="宋体" w:hAnsi="宋体" w:cs="宋体" w:hint="eastAsia"/>
                <w:color w:val="000000"/>
                <w:sz w:val="21"/>
                <w:szCs w:val="21"/>
              </w:rPr>
              <w:t>6</w:t>
            </w:r>
            <w:r>
              <w:rPr>
                <w:rFonts w:ascii="宋体" w:hAnsi="宋体" w:cs="宋体" w:hint="eastAsia"/>
                <w:color w:val="000000"/>
                <w:sz w:val="21"/>
                <w:szCs w:val="21"/>
              </w:rPr>
              <w:t>月质量目标的测量，总体已达到或超过了规定的目标值。</w:t>
            </w:r>
          </w:p>
        </w:tc>
      </w:tr>
      <w:tr w:rsidR="001E335E" w:rsidTr="002361E0">
        <w:trPr>
          <w:cantSplit/>
          <w:trHeight w:val="1247"/>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1E335E">
            <w:pPr>
              <w:numPr>
                <w:ilvl w:val="0"/>
                <w:numId w:val="4"/>
              </w:numPr>
              <w:spacing w:line="240" w:lineRule="exact"/>
              <w:ind w:left="100" w:hangingChars="50" w:hanging="100"/>
              <w:rPr>
                <w:b/>
                <w:color w:val="000000"/>
                <w:sz w:val="20"/>
              </w:rPr>
            </w:pPr>
            <w:r>
              <w:rPr>
                <w:rFonts w:hint="eastAsia"/>
                <w:b/>
                <w:color w:val="000000"/>
                <w:sz w:val="20"/>
              </w:rPr>
              <w:t>顾客满意</w:t>
            </w:r>
          </w:p>
          <w:p w:rsidR="001E335E" w:rsidRDefault="001E335E" w:rsidP="002361E0">
            <w:pPr>
              <w:spacing w:line="240" w:lineRule="exact"/>
              <w:ind w:leftChars="-50" w:left="-120" w:firstLineChars="200" w:firstLine="420"/>
              <w:rPr>
                <w:b/>
                <w:color w:val="000000"/>
                <w:sz w:val="20"/>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3634F9">
              <w:rPr>
                <w:rFonts w:ascii="宋体" w:hAnsi="宋体" w:cs="宋体" w:hint="eastAsia"/>
                <w:sz w:val="21"/>
                <w:szCs w:val="21"/>
              </w:rPr>
              <w:t>施，2019年</w:t>
            </w:r>
            <w:r w:rsidR="002B0839">
              <w:rPr>
                <w:rFonts w:ascii="宋体" w:hAnsi="宋体" w:cs="宋体" w:hint="eastAsia"/>
                <w:sz w:val="21"/>
                <w:szCs w:val="21"/>
              </w:rPr>
              <w:t>4</w:t>
            </w:r>
            <w:r w:rsidRPr="003634F9">
              <w:rPr>
                <w:rFonts w:ascii="宋体" w:hAnsi="宋体" w:cs="宋体" w:hint="eastAsia"/>
                <w:sz w:val="21"/>
                <w:szCs w:val="21"/>
              </w:rPr>
              <w:t>月实施，满意度评价9</w:t>
            </w:r>
            <w:r w:rsidR="002B0839">
              <w:rPr>
                <w:rFonts w:ascii="宋体" w:hAnsi="宋体" w:cs="宋体" w:hint="eastAsia"/>
                <w:sz w:val="21"/>
                <w:szCs w:val="21"/>
              </w:rPr>
              <w:t>7</w:t>
            </w:r>
            <w:r w:rsidRPr="003634F9">
              <w:rPr>
                <w:rFonts w:ascii="宋体" w:hAnsi="宋体" w:cs="宋体" w:hint="eastAsia"/>
                <w:sz w:val="21"/>
                <w:szCs w:val="21"/>
              </w:rPr>
              <w:t>%，总体实现了顾客满意度的质量目标要求。</w:t>
            </w:r>
          </w:p>
        </w:tc>
      </w:tr>
      <w:tr w:rsidR="001E335E" w:rsidTr="002361E0">
        <w:trPr>
          <w:cantSplit/>
          <w:trHeight w:val="1595"/>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b/>
                <w:sz w:val="20"/>
              </w:rPr>
            </w:pPr>
            <w:r>
              <w:rPr>
                <w:b/>
                <w:sz w:val="20"/>
              </w:rPr>
              <w:t xml:space="preserve">3. </w:t>
            </w:r>
            <w:r>
              <w:rPr>
                <w:rFonts w:hint="eastAsia"/>
                <w:b/>
                <w:sz w:val="20"/>
              </w:rPr>
              <w:t>内审（包括内审策划审核方案中考虑拟审核的过程和区域的状况和重要性）</w:t>
            </w:r>
          </w:p>
          <w:p w:rsidR="001E335E" w:rsidRDefault="001E335E" w:rsidP="002361E0">
            <w:pPr>
              <w:spacing w:line="240" w:lineRule="exact"/>
              <w:rPr>
                <w:b/>
                <w:spacing w:val="-8"/>
                <w:sz w:val="20"/>
              </w:rPr>
            </w:pPr>
          </w:p>
          <w:p w:rsidR="001E335E" w:rsidRDefault="001E335E" w:rsidP="003B1AF3">
            <w:pPr>
              <w:spacing w:line="360" w:lineRule="auto"/>
              <w:ind w:firstLineChars="200" w:firstLine="420"/>
              <w:rPr>
                <w:b/>
                <w:sz w:val="20"/>
              </w:rPr>
            </w:pPr>
            <w:r>
              <w:rPr>
                <w:rFonts w:ascii="宋体" w:hAnsi="宋体" w:cs="宋体" w:hint="eastAsia"/>
                <w:sz w:val="21"/>
                <w:szCs w:val="21"/>
              </w:rPr>
              <w:t>建立有《内部审核控制程序》，规定了内审频次一年一次，内审时间：2019年3月</w:t>
            </w:r>
            <w:r w:rsidR="003B1AF3">
              <w:rPr>
                <w:rFonts w:ascii="宋体" w:hAnsi="宋体" w:cs="宋体" w:hint="eastAsia"/>
                <w:sz w:val="21"/>
                <w:szCs w:val="21"/>
              </w:rPr>
              <w:t>1</w:t>
            </w:r>
            <w:r>
              <w:rPr>
                <w:rFonts w:ascii="宋体" w:hAnsi="宋体" w:cs="宋体" w:hint="eastAsia"/>
                <w:sz w:val="21"/>
                <w:szCs w:val="21"/>
              </w:rPr>
              <w:t>日，拟定了审核实施表，明确了内审范围，内审人员经培训合格上岗，能力满足要求，未出现审核本部门情况，内审不符合项1项，涉及</w:t>
            </w:r>
            <w:r w:rsidR="003B1AF3">
              <w:rPr>
                <w:rFonts w:ascii="宋体" w:hAnsi="宋体" w:cs="宋体" w:hint="eastAsia"/>
                <w:sz w:val="21"/>
                <w:szCs w:val="21"/>
              </w:rPr>
              <w:t>技术部8.7</w:t>
            </w:r>
            <w:r>
              <w:rPr>
                <w:rFonts w:ascii="宋体" w:hAnsi="宋体" w:cs="宋体" w:hint="eastAsia"/>
                <w:sz w:val="21"/>
                <w:szCs w:val="21"/>
              </w:rPr>
              <w:t>条款</w:t>
            </w:r>
            <w:r w:rsidR="002B0839">
              <w:rPr>
                <w:rFonts w:ascii="宋体" w:hAnsi="宋体" w:cs="宋体" w:hint="eastAsia"/>
                <w:sz w:val="21"/>
                <w:szCs w:val="21"/>
              </w:rPr>
              <w:t>不合格品</w:t>
            </w:r>
            <w:r>
              <w:rPr>
                <w:rFonts w:ascii="宋体" w:hAnsi="宋体" w:cs="宋体" w:hint="eastAsia"/>
                <w:sz w:val="21"/>
                <w:szCs w:val="21"/>
              </w:rPr>
              <w:t>管理，针对该不符合项，已及时采取纠正措施后，经内审员验证关闭。内审的有效性需要改善。</w:t>
            </w:r>
          </w:p>
        </w:tc>
      </w:tr>
      <w:tr w:rsidR="001E335E" w:rsidTr="002361E0">
        <w:trPr>
          <w:cantSplit/>
          <w:trHeight w:val="899"/>
          <w:jc w:val="center"/>
        </w:trPr>
        <w:tc>
          <w:tcPr>
            <w:tcW w:w="720" w:type="dxa"/>
            <w:vMerge/>
            <w:textDirection w:val="tbRlV"/>
            <w:vAlign w:val="center"/>
          </w:tcPr>
          <w:p w:rsidR="001E335E" w:rsidRDefault="001E335E" w:rsidP="002361E0">
            <w:pPr>
              <w:spacing w:line="240" w:lineRule="exact"/>
              <w:ind w:left="113" w:right="113"/>
              <w:jc w:val="center"/>
              <w:rPr>
                <w:b/>
                <w:szCs w:val="21"/>
              </w:rPr>
            </w:pPr>
          </w:p>
        </w:tc>
        <w:tc>
          <w:tcPr>
            <w:tcW w:w="9198" w:type="dxa"/>
          </w:tcPr>
          <w:p w:rsidR="001E335E" w:rsidRDefault="001E335E" w:rsidP="002361E0">
            <w:pPr>
              <w:spacing w:line="240" w:lineRule="exact"/>
              <w:rPr>
                <w:b/>
                <w:sz w:val="20"/>
              </w:rPr>
            </w:pPr>
            <w:r>
              <w:rPr>
                <w:b/>
                <w:sz w:val="20"/>
              </w:rPr>
              <w:t>4.</w:t>
            </w:r>
            <w:r>
              <w:rPr>
                <w:rFonts w:hint="eastAsia"/>
                <w:b/>
                <w:sz w:val="20"/>
              </w:rPr>
              <w:t>管理评审（管理评审体系变更需求，纠正和预防措施、体系有效性等）</w:t>
            </w:r>
          </w:p>
          <w:p w:rsidR="001E335E" w:rsidRDefault="001E335E" w:rsidP="002361E0">
            <w:pPr>
              <w:spacing w:line="240" w:lineRule="exact"/>
              <w:rPr>
                <w:b/>
                <w:sz w:val="20"/>
              </w:rPr>
            </w:pPr>
            <w:r>
              <w:rPr>
                <w:rFonts w:hint="eastAsia"/>
                <w:b/>
                <w:sz w:val="20"/>
              </w:rPr>
              <w:t xml:space="preserve">    </w:t>
            </w:r>
            <w:r>
              <w:rPr>
                <w:rFonts w:ascii="宋体" w:hAnsi="宋体" w:cs="宋体" w:hint="eastAsia"/>
                <w:sz w:val="21"/>
                <w:szCs w:val="21"/>
              </w:rPr>
              <w:t>管理评审频次为一年一次、本次管理评审于2019.3.</w:t>
            </w:r>
            <w:r w:rsidR="003B1AF3">
              <w:rPr>
                <w:rFonts w:ascii="宋体" w:hAnsi="宋体" w:cs="宋体" w:hint="eastAsia"/>
                <w:sz w:val="21"/>
                <w:szCs w:val="21"/>
              </w:rPr>
              <w:t>15</w:t>
            </w:r>
            <w:r>
              <w:rPr>
                <w:rFonts w:ascii="宋体" w:hAnsi="宋体" w:cs="宋体" w:hint="eastAsia"/>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1E335E" w:rsidTr="002361E0">
        <w:trPr>
          <w:cantSplit/>
          <w:trHeight w:val="792"/>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rFonts w:ascii="宋体" w:hAnsi="宋体"/>
                <w:b/>
                <w:sz w:val="20"/>
              </w:rPr>
            </w:pPr>
            <w:r>
              <w:rPr>
                <w:rFonts w:ascii="宋体" w:hAnsi="宋体" w:hint="eastAsia"/>
                <w:b/>
                <w:sz w:val="20"/>
              </w:rPr>
              <w:t>5.</w:t>
            </w:r>
            <w:r>
              <w:rPr>
                <w:rFonts w:ascii="宋体" w:hAnsi="宋体"/>
                <w:b/>
                <w:sz w:val="20"/>
              </w:rPr>
              <w:t xml:space="preserve"> EMS</w:t>
            </w:r>
            <w:r>
              <w:rPr>
                <w:rFonts w:ascii="宋体" w:hAnsi="宋体" w:hint="eastAsia"/>
                <w:b/>
                <w:sz w:val="20"/>
              </w:rPr>
              <w:t>是否按规定对主要污染物（污水、废气、噪声、废渣等）及排放实施了例行的监视或测量，结果是否满足相关要求？</w:t>
            </w:r>
          </w:p>
          <w:p w:rsidR="001E335E" w:rsidRDefault="001E335E" w:rsidP="002361E0">
            <w:pPr>
              <w:spacing w:line="240" w:lineRule="exact"/>
              <w:ind w:leftChars="200" w:left="480"/>
              <w:rPr>
                <w:rFonts w:ascii="宋体" w:hAnsi="宋体"/>
                <w:b/>
                <w:sz w:val="20"/>
              </w:rPr>
            </w:pPr>
            <w:r>
              <w:rPr>
                <w:rFonts w:ascii="宋体" w:hAnsi="宋体" w:hint="eastAsia"/>
                <w:b/>
                <w:sz w:val="20"/>
              </w:rPr>
              <w:t>/</w:t>
            </w:r>
          </w:p>
        </w:tc>
      </w:tr>
      <w:tr w:rsidR="001E335E" w:rsidTr="002361E0">
        <w:trPr>
          <w:cantSplit/>
          <w:trHeight w:val="744"/>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rFonts w:ascii="宋体" w:hAnsi="宋体"/>
                <w:b/>
                <w:sz w:val="20"/>
              </w:rPr>
            </w:pPr>
            <w:r>
              <w:rPr>
                <w:rFonts w:ascii="宋体" w:hAnsi="宋体" w:hint="eastAsia"/>
                <w:b/>
                <w:sz w:val="20"/>
              </w:rPr>
              <w:t>6.</w:t>
            </w:r>
            <w:r>
              <w:rPr>
                <w:rFonts w:ascii="宋体" w:hAnsi="宋体"/>
                <w:b/>
                <w:sz w:val="20"/>
              </w:rPr>
              <w:t xml:space="preserve">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1E335E" w:rsidRDefault="001E335E" w:rsidP="002361E0">
            <w:pPr>
              <w:spacing w:line="240" w:lineRule="exact"/>
              <w:ind w:leftChars="200" w:left="480"/>
              <w:rPr>
                <w:b/>
                <w:szCs w:val="21"/>
              </w:rPr>
            </w:pPr>
            <w:r>
              <w:rPr>
                <w:rFonts w:ascii="宋体" w:hAnsi="宋体" w:hint="eastAsia"/>
                <w:b/>
                <w:sz w:val="20"/>
              </w:rPr>
              <w:t>/</w:t>
            </w:r>
          </w:p>
        </w:tc>
      </w:tr>
      <w:tr w:rsidR="001E335E" w:rsidTr="002361E0">
        <w:trPr>
          <w:cantSplit/>
          <w:trHeight w:val="562"/>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ind w:left="100" w:hangingChars="50" w:hanging="100"/>
              <w:rPr>
                <w:rFonts w:ascii="宋体"/>
                <w:b/>
                <w:sz w:val="20"/>
              </w:rPr>
            </w:pPr>
            <w:r>
              <w:rPr>
                <w:rFonts w:ascii="宋体" w:hAnsi="宋体"/>
                <w:b/>
                <w:sz w:val="20"/>
              </w:rPr>
              <w:t>7.OHSMS</w:t>
            </w:r>
            <w:r>
              <w:rPr>
                <w:rFonts w:ascii="宋体" w:hAnsi="宋体" w:hint="eastAsia"/>
                <w:b/>
                <w:sz w:val="20"/>
              </w:rPr>
              <w:t>是否按规定对职业健康安全项目进行定期测量，结果是否满足相关要求：</w:t>
            </w:r>
          </w:p>
          <w:p w:rsidR="001E335E" w:rsidRDefault="001E335E" w:rsidP="002361E0">
            <w:pPr>
              <w:spacing w:line="240" w:lineRule="exact"/>
              <w:rPr>
                <w:b/>
                <w:szCs w:val="21"/>
              </w:rPr>
            </w:pPr>
            <w:r>
              <w:rPr>
                <w:rFonts w:hint="eastAsia"/>
                <w:b/>
                <w:szCs w:val="21"/>
              </w:rPr>
              <w:t>/</w:t>
            </w:r>
          </w:p>
        </w:tc>
      </w:tr>
      <w:tr w:rsidR="001E335E" w:rsidTr="002361E0">
        <w:trPr>
          <w:cantSplit/>
          <w:trHeight w:val="470"/>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1E335E" w:rsidRDefault="001E335E" w:rsidP="002361E0">
            <w:pPr>
              <w:spacing w:line="240" w:lineRule="exact"/>
              <w:rPr>
                <w:b/>
                <w:szCs w:val="21"/>
              </w:rPr>
            </w:pPr>
            <w:r>
              <w:rPr>
                <w:rFonts w:hint="eastAsia"/>
                <w:b/>
                <w:szCs w:val="21"/>
              </w:rPr>
              <w:t>/</w:t>
            </w:r>
          </w:p>
        </w:tc>
      </w:tr>
      <w:tr w:rsidR="001E335E" w:rsidTr="002361E0">
        <w:trPr>
          <w:cantSplit/>
          <w:trHeight w:val="324"/>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信息：无</w:t>
            </w:r>
          </w:p>
        </w:tc>
      </w:tr>
      <w:tr w:rsidR="001E335E" w:rsidTr="002361E0">
        <w:trPr>
          <w:cantSplit/>
          <w:trHeight w:val="1550"/>
          <w:jc w:val="center"/>
        </w:trPr>
        <w:tc>
          <w:tcPr>
            <w:tcW w:w="720" w:type="dxa"/>
            <w:vMerge w:val="restart"/>
            <w:vAlign w:val="center"/>
          </w:tcPr>
          <w:p w:rsidR="001E335E" w:rsidRDefault="001E335E" w:rsidP="002361E0">
            <w:pPr>
              <w:spacing w:line="240" w:lineRule="exact"/>
              <w:jc w:val="center"/>
              <w:rPr>
                <w:b/>
                <w:sz w:val="20"/>
              </w:rPr>
            </w:pPr>
            <w:r>
              <w:rPr>
                <w:rFonts w:hint="eastAsia"/>
                <w:b/>
                <w:sz w:val="20"/>
              </w:rPr>
              <w:t>持</w:t>
            </w:r>
          </w:p>
          <w:p w:rsidR="001E335E" w:rsidRDefault="001E335E" w:rsidP="002361E0">
            <w:pPr>
              <w:spacing w:line="240" w:lineRule="exact"/>
              <w:jc w:val="center"/>
              <w:rPr>
                <w:b/>
                <w:sz w:val="20"/>
              </w:rPr>
            </w:pPr>
            <w:r>
              <w:rPr>
                <w:rFonts w:hint="eastAsia"/>
                <w:b/>
                <w:sz w:val="20"/>
              </w:rPr>
              <w:t>续</w:t>
            </w:r>
          </w:p>
          <w:p w:rsidR="001E335E" w:rsidRDefault="001E335E" w:rsidP="002361E0">
            <w:pPr>
              <w:spacing w:line="240" w:lineRule="exact"/>
              <w:jc w:val="center"/>
              <w:rPr>
                <w:b/>
                <w:sz w:val="20"/>
              </w:rPr>
            </w:pPr>
            <w:r>
              <w:rPr>
                <w:rFonts w:hint="eastAsia"/>
                <w:b/>
                <w:sz w:val="20"/>
              </w:rPr>
              <w:t>改</w:t>
            </w:r>
          </w:p>
          <w:p w:rsidR="001E335E" w:rsidRDefault="001E335E" w:rsidP="002361E0">
            <w:pPr>
              <w:spacing w:line="240" w:lineRule="exact"/>
              <w:jc w:val="center"/>
              <w:rPr>
                <w:b/>
                <w:sz w:val="20"/>
              </w:rPr>
            </w:pPr>
            <w:r>
              <w:rPr>
                <w:rFonts w:hint="eastAsia"/>
                <w:b/>
                <w:sz w:val="20"/>
              </w:rPr>
              <w:t>进</w:t>
            </w:r>
          </w:p>
        </w:tc>
        <w:tc>
          <w:tcPr>
            <w:tcW w:w="9198" w:type="dxa"/>
          </w:tcPr>
          <w:p w:rsidR="001E335E" w:rsidRDefault="001E335E" w:rsidP="002361E0">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1E335E" w:rsidRDefault="001E335E" w:rsidP="002361E0">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1E335E" w:rsidRDefault="001E335E" w:rsidP="002361E0">
            <w:pPr>
              <w:spacing w:line="240" w:lineRule="exact"/>
              <w:ind w:firstLineChars="200" w:firstLine="482"/>
              <w:rPr>
                <w:b/>
                <w:szCs w:val="21"/>
              </w:rPr>
            </w:pPr>
          </w:p>
        </w:tc>
      </w:tr>
      <w:tr w:rsidR="001E335E" w:rsidTr="002361E0">
        <w:trPr>
          <w:cantSplit/>
          <w:trHeight w:val="518"/>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2361E0">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1E335E" w:rsidRDefault="001E335E" w:rsidP="002361E0">
            <w:pPr>
              <w:spacing w:line="240" w:lineRule="exact"/>
              <w:rPr>
                <w:b/>
                <w:spacing w:val="-20"/>
                <w:szCs w:val="21"/>
              </w:rPr>
            </w:pPr>
            <w:r>
              <w:rPr>
                <w:rFonts w:hint="eastAsia"/>
                <w:b/>
                <w:spacing w:val="-20"/>
                <w:szCs w:val="21"/>
              </w:rPr>
              <w:t>无</w:t>
            </w:r>
          </w:p>
          <w:p w:rsidR="001E335E" w:rsidRDefault="001E335E" w:rsidP="002361E0">
            <w:pPr>
              <w:spacing w:line="240" w:lineRule="exact"/>
              <w:rPr>
                <w:b/>
                <w:szCs w:val="21"/>
              </w:rPr>
            </w:pPr>
          </w:p>
        </w:tc>
      </w:tr>
      <w:tr w:rsidR="001E335E" w:rsidTr="002361E0">
        <w:trPr>
          <w:cantSplit/>
          <w:trHeight w:val="577"/>
          <w:jc w:val="center"/>
        </w:trPr>
        <w:tc>
          <w:tcPr>
            <w:tcW w:w="720" w:type="dxa"/>
            <w:vMerge w:val="restart"/>
            <w:vAlign w:val="center"/>
          </w:tcPr>
          <w:p w:rsidR="001E335E" w:rsidRDefault="001E335E" w:rsidP="002361E0">
            <w:pPr>
              <w:spacing w:line="240" w:lineRule="exact"/>
              <w:jc w:val="center"/>
              <w:rPr>
                <w:b/>
                <w:sz w:val="20"/>
              </w:rPr>
            </w:pPr>
          </w:p>
        </w:tc>
        <w:tc>
          <w:tcPr>
            <w:tcW w:w="9198" w:type="dxa"/>
          </w:tcPr>
          <w:p w:rsidR="001E335E" w:rsidRDefault="001E335E" w:rsidP="001E335E">
            <w:pPr>
              <w:numPr>
                <w:ilvl w:val="0"/>
                <w:numId w:val="4"/>
              </w:numPr>
              <w:spacing w:line="240" w:lineRule="exact"/>
              <w:ind w:left="100" w:hangingChars="50" w:hanging="100"/>
              <w:rPr>
                <w:b/>
                <w:spacing w:val="-20"/>
                <w:szCs w:val="21"/>
              </w:rPr>
            </w:pPr>
            <w:r>
              <w:rPr>
                <w:rFonts w:hint="eastAsia"/>
                <w:b/>
                <w:spacing w:val="-20"/>
                <w:szCs w:val="21"/>
              </w:rPr>
              <w:t>创新情况</w:t>
            </w:r>
          </w:p>
          <w:p w:rsidR="001E335E" w:rsidRDefault="001E335E" w:rsidP="002361E0">
            <w:pPr>
              <w:spacing w:line="240" w:lineRule="exact"/>
              <w:ind w:leftChars="-50" w:left="-120"/>
              <w:rPr>
                <w:b/>
                <w:spacing w:val="-20"/>
                <w:szCs w:val="21"/>
              </w:rPr>
            </w:pPr>
            <w:r>
              <w:rPr>
                <w:rFonts w:hint="eastAsia"/>
                <w:b/>
                <w:spacing w:val="-20"/>
                <w:szCs w:val="21"/>
              </w:rPr>
              <w:t>无</w:t>
            </w:r>
          </w:p>
          <w:p w:rsidR="001E335E" w:rsidRDefault="001E335E" w:rsidP="002361E0">
            <w:pPr>
              <w:spacing w:line="240" w:lineRule="exact"/>
              <w:ind w:leftChars="-50" w:left="-120"/>
              <w:rPr>
                <w:b/>
                <w:spacing w:val="-20"/>
                <w:szCs w:val="21"/>
              </w:rPr>
            </w:pPr>
          </w:p>
        </w:tc>
      </w:tr>
      <w:tr w:rsidR="001E335E" w:rsidTr="002361E0">
        <w:trPr>
          <w:cantSplit/>
          <w:trHeight w:val="452"/>
          <w:jc w:val="center"/>
        </w:trPr>
        <w:tc>
          <w:tcPr>
            <w:tcW w:w="720" w:type="dxa"/>
            <w:vMerge/>
            <w:vAlign w:val="center"/>
          </w:tcPr>
          <w:p w:rsidR="001E335E" w:rsidRDefault="001E335E" w:rsidP="002361E0">
            <w:pPr>
              <w:spacing w:line="240" w:lineRule="exact"/>
              <w:jc w:val="center"/>
              <w:rPr>
                <w:b/>
                <w:sz w:val="20"/>
              </w:rPr>
            </w:pPr>
          </w:p>
        </w:tc>
        <w:tc>
          <w:tcPr>
            <w:tcW w:w="9198" w:type="dxa"/>
          </w:tcPr>
          <w:p w:rsidR="001E335E" w:rsidRDefault="001E335E" w:rsidP="001E335E">
            <w:pPr>
              <w:numPr>
                <w:ilvl w:val="0"/>
                <w:numId w:val="4"/>
              </w:numPr>
              <w:spacing w:line="240" w:lineRule="exact"/>
              <w:ind w:left="120" w:hangingChars="50" w:hanging="120"/>
              <w:rPr>
                <w:b/>
                <w:szCs w:val="21"/>
              </w:rPr>
            </w:pPr>
            <w:r>
              <w:rPr>
                <w:rFonts w:hint="eastAsia"/>
                <w:b/>
                <w:szCs w:val="21"/>
              </w:rPr>
              <w:t>上次不符合的整改情况</w:t>
            </w:r>
          </w:p>
          <w:p w:rsidR="001E335E" w:rsidRDefault="001E335E" w:rsidP="002361E0">
            <w:pPr>
              <w:spacing w:line="240" w:lineRule="exact"/>
              <w:ind w:leftChars="-50" w:left="-120"/>
              <w:rPr>
                <w:b/>
                <w:szCs w:val="21"/>
              </w:rPr>
            </w:pPr>
            <w:r>
              <w:rPr>
                <w:rFonts w:hint="eastAsia"/>
                <w:b/>
                <w:szCs w:val="21"/>
              </w:rPr>
              <w:t>上次不符合为</w:t>
            </w:r>
            <w:r w:rsidR="003B1AF3">
              <w:rPr>
                <w:rFonts w:hint="eastAsia"/>
                <w:b/>
                <w:szCs w:val="21"/>
              </w:rPr>
              <w:t>8.4.1</w:t>
            </w:r>
            <w:r>
              <w:rPr>
                <w:rFonts w:hint="eastAsia"/>
                <w:b/>
                <w:szCs w:val="21"/>
              </w:rPr>
              <w:t>，经本次审核验证均整改且无类似不符合情况出现。</w:t>
            </w:r>
          </w:p>
        </w:tc>
      </w:tr>
    </w:tbl>
    <w:p w:rsidR="001E335E" w:rsidRDefault="001E335E" w:rsidP="001E335E">
      <w:pPr>
        <w:tabs>
          <w:tab w:val="left" w:pos="645"/>
        </w:tabs>
        <w:spacing w:afterLines="50" w:line="360" w:lineRule="exact"/>
        <w:rPr>
          <w:b/>
          <w:sz w:val="16"/>
          <w:szCs w:val="16"/>
        </w:rPr>
      </w:pPr>
      <w:r>
        <w:rPr>
          <w:rFonts w:hint="eastAsia"/>
          <w:b/>
          <w:sz w:val="26"/>
          <w:szCs w:val="26"/>
        </w:rPr>
        <w:t>七、其它需要说明的问题</w:t>
      </w:r>
    </w:p>
    <w:p w:rsidR="001E335E" w:rsidRDefault="001E335E" w:rsidP="001E335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1E335E" w:rsidTr="002361E0">
        <w:tc>
          <w:tcPr>
            <w:tcW w:w="5353" w:type="dxa"/>
          </w:tcPr>
          <w:p w:rsidR="001E335E" w:rsidRDefault="001E335E" w:rsidP="002361E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1E335E" w:rsidRDefault="001E335E" w:rsidP="002361E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E335E" w:rsidTr="002361E0">
        <w:tc>
          <w:tcPr>
            <w:tcW w:w="5353" w:type="dxa"/>
          </w:tcPr>
          <w:p w:rsidR="001E335E" w:rsidRDefault="001E335E" w:rsidP="002361E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1E335E" w:rsidRDefault="001E335E" w:rsidP="002361E0">
            <w:pPr>
              <w:snapToGrid w:val="0"/>
              <w:spacing w:line="360" w:lineRule="auto"/>
              <w:ind w:leftChars="-88" w:left="-211" w:firstLineChars="223" w:firstLine="537"/>
              <w:rPr>
                <w:rFonts w:ascii="宋体"/>
                <w:b/>
                <w:szCs w:val="21"/>
              </w:rPr>
            </w:pPr>
          </w:p>
        </w:tc>
      </w:tr>
      <w:tr w:rsidR="001E335E" w:rsidTr="002361E0">
        <w:tc>
          <w:tcPr>
            <w:tcW w:w="5353" w:type="dxa"/>
          </w:tcPr>
          <w:p w:rsidR="001E335E" w:rsidRDefault="001E335E" w:rsidP="002361E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1E335E" w:rsidRDefault="001E335E" w:rsidP="002361E0">
            <w:pPr>
              <w:snapToGrid w:val="0"/>
              <w:spacing w:line="360" w:lineRule="auto"/>
              <w:ind w:leftChars="-88" w:left="-211" w:firstLineChars="223" w:firstLine="537"/>
              <w:rPr>
                <w:rFonts w:ascii="宋体"/>
                <w:b/>
                <w:color w:val="FF0000"/>
                <w:szCs w:val="21"/>
              </w:rPr>
            </w:pPr>
          </w:p>
        </w:tc>
      </w:tr>
      <w:tr w:rsidR="001E335E" w:rsidTr="002361E0">
        <w:tc>
          <w:tcPr>
            <w:tcW w:w="5353" w:type="dxa"/>
          </w:tcPr>
          <w:p w:rsidR="001E335E" w:rsidRDefault="001E335E" w:rsidP="002361E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1E335E" w:rsidRDefault="001E335E" w:rsidP="002361E0">
            <w:pPr>
              <w:snapToGrid w:val="0"/>
              <w:spacing w:line="360" w:lineRule="auto"/>
              <w:ind w:leftChars="-88" w:left="-211" w:firstLineChars="223" w:firstLine="537"/>
              <w:rPr>
                <w:rFonts w:ascii="宋体"/>
                <w:b/>
                <w:color w:val="FF0000"/>
                <w:szCs w:val="21"/>
              </w:rPr>
            </w:pPr>
          </w:p>
        </w:tc>
      </w:tr>
    </w:tbl>
    <w:p w:rsidR="001E335E" w:rsidRDefault="001E335E" w:rsidP="001E335E">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r>
        <w:rPr>
          <w:rFonts w:ascii="宋体" w:hAnsi="宋体"/>
          <w:b/>
          <w:szCs w:val="21"/>
        </w:rPr>
        <w:t xml:space="preserve"> </w:t>
      </w:r>
    </w:p>
    <w:p w:rsidR="001E335E" w:rsidRDefault="001E335E" w:rsidP="001E335E">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1E335E" w:rsidRDefault="001E335E" w:rsidP="001E335E">
      <w:pPr>
        <w:numPr>
          <w:ilvl w:val="0"/>
          <w:numId w:val="5"/>
        </w:numPr>
        <w:snapToGrid w:val="0"/>
        <w:spacing w:line="360" w:lineRule="auto"/>
        <w:ind w:leftChars="-88" w:left="-211" w:firstLineChars="223" w:firstLine="582"/>
        <w:rPr>
          <w:b/>
          <w:sz w:val="26"/>
          <w:szCs w:val="26"/>
        </w:rPr>
      </w:pPr>
      <w:r>
        <w:rPr>
          <w:rFonts w:hint="eastAsia"/>
          <w:b/>
          <w:sz w:val="26"/>
          <w:szCs w:val="26"/>
        </w:rPr>
        <w:t>本次审核不符合项</w:t>
      </w:r>
    </w:p>
    <w:p w:rsidR="001E335E" w:rsidRDefault="001E335E" w:rsidP="001E335E">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w:t>
      </w:r>
      <w:r>
        <w:rPr>
          <w:rFonts w:hint="eastAsia"/>
          <w:b/>
          <w:sz w:val="26"/>
          <w:szCs w:val="26"/>
        </w:rPr>
        <w:t>Q</w:t>
      </w:r>
      <w:r>
        <w:rPr>
          <w:rFonts w:hint="eastAsia"/>
          <w:b/>
          <w:sz w:val="26"/>
          <w:szCs w:val="26"/>
        </w:rPr>
        <w:t>共开具不符合项报告</w:t>
      </w:r>
      <w:r>
        <w:rPr>
          <w:rFonts w:hint="eastAsia"/>
          <w:b/>
          <w:sz w:val="26"/>
          <w:szCs w:val="26"/>
        </w:rPr>
        <w:t>1</w:t>
      </w:r>
      <w:r>
        <w:rPr>
          <w:rFonts w:hint="eastAsia"/>
          <w:b/>
          <w:sz w:val="26"/>
          <w:szCs w:val="26"/>
        </w:rPr>
        <w:t>项；其中</w:t>
      </w:r>
      <w:r w:rsidRPr="00FF6B64">
        <w:rPr>
          <w:b/>
          <w:sz w:val="26"/>
          <w:szCs w:val="26"/>
        </w:rPr>
        <w:pict>
          <v:line id="直接连接符 1" o:spid="_x0000_s1032" style="position:absolute;left:0;text-align:left;z-index:251662336;mso-position-horizontal-relative:text;mso-position-vertical-relative:text"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项，观察项</w:t>
      </w:r>
      <w:r>
        <w:rPr>
          <w:rFonts w:hint="eastAsia"/>
          <w:b/>
          <w:sz w:val="26"/>
          <w:szCs w:val="26"/>
        </w:rPr>
        <w:t>0</w:t>
      </w:r>
      <w:r>
        <w:rPr>
          <w:rFonts w:hint="eastAsia"/>
          <w:b/>
          <w:sz w:val="26"/>
          <w:szCs w:val="26"/>
        </w:rPr>
        <w:t>项。不符合项分布在</w:t>
      </w:r>
      <w:r w:rsidR="003B1AF3">
        <w:rPr>
          <w:rFonts w:hint="eastAsia"/>
          <w:b/>
          <w:sz w:val="26"/>
          <w:szCs w:val="26"/>
        </w:rPr>
        <w:t>生质部</w:t>
      </w:r>
      <w:r>
        <w:rPr>
          <w:rFonts w:hint="eastAsia"/>
          <w:b/>
          <w:sz w:val="26"/>
          <w:szCs w:val="26"/>
        </w:rPr>
        <w:t>部门</w:t>
      </w:r>
      <w:r w:rsidR="003B1AF3">
        <w:rPr>
          <w:rFonts w:hint="eastAsia"/>
          <w:b/>
          <w:sz w:val="26"/>
          <w:szCs w:val="26"/>
        </w:rPr>
        <w:t>8.5.2</w:t>
      </w:r>
      <w:r>
        <w:rPr>
          <w:rFonts w:hint="eastAsia"/>
          <w:b/>
          <w:sz w:val="26"/>
          <w:szCs w:val="26"/>
        </w:rPr>
        <w:t xml:space="preserve"> </w:t>
      </w:r>
      <w:r>
        <w:rPr>
          <w:rFonts w:hint="eastAsia"/>
          <w:b/>
          <w:sz w:val="26"/>
          <w:szCs w:val="26"/>
        </w:rPr>
        <w:t>条款，见不符合</w:t>
      </w:r>
      <w:r>
        <w:rPr>
          <w:rFonts w:ascii="宋体" w:hAnsi="宋体" w:hint="eastAsia"/>
          <w:b/>
          <w:szCs w:val="21"/>
        </w:rPr>
        <w:t>项分布表。（Q/J/E/S分开填写）</w:t>
      </w:r>
    </w:p>
    <w:p w:rsidR="001E335E" w:rsidRDefault="001E335E" w:rsidP="001E335E">
      <w:pPr>
        <w:numPr>
          <w:ilvl w:val="0"/>
          <w:numId w:val="6"/>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1E335E" w:rsidTr="002361E0">
        <w:trPr>
          <w:cantSplit/>
          <w:trHeight w:val="2040"/>
          <w:jc w:val="center"/>
        </w:trPr>
        <w:tc>
          <w:tcPr>
            <w:tcW w:w="9523" w:type="dxa"/>
            <w:vAlign w:val="center"/>
          </w:tcPr>
          <w:p w:rsidR="001E335E" w:rsidRDefault="001E335E" w:rsidP="002361E0">
            <w:pPr>
              <w:ind w:leftChars="100" w:left="240" w:firstLineChars="50" w:firstLine="131"/>
              <w:jc w:val="left"/>
              <w:rPr>
                <w:rFonts w:asciiTheme="minorEastAsia" w:eastAsiaTheme="minorEastAsia" w:hAnsiTheme="minorEastAsia"/>
                <w:sz w:val="21"/>
                <w:szCs w:val="21"/>
              </w:rPr>
            </w:pPr>
            <w:r>
              <w:rPr>
                <w:b/>
                <w:sz w:val="26"/>
                <w:szCs w:val="26"/>
              </w:rPr>
              <w:t>1.</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p>
          <w:p w:rsidR="001E335E" w:rsidRDefault="001E335E" w:rsidP="002361E0">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1E335E" w:rsidRDefault="001E335E" w:rsidP="002361E0">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r>
              <w:rPr>
                <w:rFonts w:ascii="宋体" w:hAnsi="宋体" w:hint="eastAsia"/>
                <w:szCs w:val="21"/>
              </w:rPr>
              <w:t>重庆市垫江辰龙工贸有限公司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1E335E" w:rsidRDefault="001E335E" w:rsidP="002361E0">
            <w:pPr>
              <w:spacing w:line="240" w:lineRule="exact"/>
              <w:rPr>
                <w:b/>
                <w:sz w:val="26"/>
                <w:szCs w:val="26"/>
              </w:rPr>
            </w:pPr>
          </w:p>
        </w:tc>
      </w:tr>
      <w:tr w:rsidR="001E335E" w:rsidTr="002361E0">
        <w:trPr>
          <w:cantSplit/>
          <w:trHeight w:val="510"/>
          <w:jc w:val="center"/>
        </w:trPr>
        <w:tc>
          <w:tcPr>
            <w:tcW w:w="9523" w:type="dxa"/>
          </w:tcPr>
          <w:p w:rsidR="001E335E" w:rsidRDefault="001E335E" w:rsidP="002361E0">
            <w:pPr>
              <w:spacing w:line="280" w:lineRule="exact"/>
              <w:rPr>
                <w:b/>
                <w:sz w:val="26"/>
                <w:szCs w:val="26"/>
              </w:rPr>
            </w:pPr>
            <w:r>
              <w:rPr>
                <w:b/>
                <w:sz w:val="26"/>
                <w:szCs w:val="26"/>
              </w:rPr>
              <w:t xml:space="preserve">2. </w:t>
            </w:r>
            <w:r>
              <w:rPr>
                <w:rFonts w:hint="eastAsia"/>
                <w:b/>
                <w:sz w:val="26"/>
                <w:szCs w:val="26"/>
              </w:rPr>
              <w:t>审核组推荐意见：</w:t>
            </w:r>
          </w:p>
          <w:p w:rsidR="001E335E" w:rsidRDefault="001E335E" w:rsidP="003B1AF3">
            <w:pPr>
              <w:ind w:leftChars="100" w:left="240" w:firstLineChars="50" w:firstLine="131"/>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1E335E" w:rsidRDefault="001E335E" w:rsidP="002361E0">
            <w:pPr>
              <w:ind w:leftChars="100" w:left="240" w:firstLineChars="50" w:firstLine="105"/>
              <w:jc w:val="left"/>
              <w:rPr>
                <w:rFonts w:asciiTheme="minorEastAsia" w:eastAsiaTheme="minorEastAsia" w:hAnsiTheme="minorEastAsia"/>
                <w:sz w:val="21"/>
                <w:szCs w:val="21"/>
              </w:rPr>
            </w:pPr>
          </w:p>
          <w:p w:rsidR="001E335E" w:rsidRDefault="001E335E" w:rsidP="002361E0">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1E335E" w:rsidRDefault="001E335E" w:rsidP="002361E0">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1E335E" w:rsidRDefault="001E335E" w:rsidP="002361E0">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1E335E" w:rsidRDefault="001E335E" w:rsidP="001E335E">
      <w:pPr>
        <w:snapToGrid w:val="0"/>
        <w:spacing w:line="240" w:lineRule="exact"/>
        <w:rPr>
          <w:b/>
          <w:sz w:val="21"/>
          <w:szCs w:val="21"/>
        </w:rPr>
      </w:pPr>
    </w:p>
    <w:p w:rsidR="001E335E" w:rsidRDefault="001E335E" w:rsidP="001E335E">
      <w:pPr>
        <w:tabs>
          <w:tab w:val="left" w:pos="645"/>
        </w:tabs>
        <w:spacing w:afterLines="50" w:line="360" w:lineRule="exact"/>
        <w:rPr>
          <w:b/>
          <w:sz w:val="16"/>
          <w:szCs w:val="16"/>
        </w:rPr>
      </w:pPr>
      <w:r>
        <w:rPr>
          <w:rFonts w:hint="eastAsia"/>
          <w:b/>
          <w:sz w:val="26"/>
          <w:szCs w:val="26"/>
        </w:rPr>
        <w:t>十、不符合项纠正措施要求</w:t>
      </w:r>
    </w:p>
    <w:p w:rsidR="001E335E" w:rsidRDefault="001E335E" w:rsidP="001E335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1E335E" w:rsidRDefault="001E335E" w:rsidP="001E335E">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kern w:val="24"/>
          <w:sz w:val="28"/>
          <w:szCs w:val="28"/>
        </w:rPr>
        <w:t xml:space="preserve"> </w:t>
      </w:r>
      <w:r>
        <w:rPr>
          <w:rFonts w:hint="eastAsia"/>
          <w:b/>
          <w:sz w:val="26"/>
          <w:szCs w:val="26"/>
        </w:rPr>
        <w:t>任何影响审核方案的重要事项：</w:t>
      </w:r>
      <w:r>
        <w:rPr>
          <w:rFonts w:hint="eastAsia"/>
          <w:b/>
          <w:sz w:val="26"/>
          <w:szCs w:val="26"/>
        </w:rPr>
        <w:t>/</w:t>
      </w:r>
    </w:p>
    <w:p w:rsidR="001E335E" w:rsidRDefault="003B1AF3" w:rsidP="001E335E">
      <w:pPr>
        <w:tabs>
          <w:tab w:val="left" w:pos="645"/>
        </w:tabs>
        <w:spacing w:afterLines="50" w:line="360" w:lineRule="exact"/>
        <w:rPr>
          <w:b/>
          <w:sz w:val="16"/>
          <w:szCs w:val="16"/>
        </w:rPr>
      </w:pPr>
      <w:r>
        <w:rPr>
          <w:rFonts w:hint="eastAsia"/>
          <w:b/>
          <w:noProof/>
          <w:sz w:val="26"/>
          <w:szCs w:val="26"/>
        </w:rPr>
        <w:lastRenderedPageBreak/>
        <w:drawing>
          <wp:anchor distT="0" distB="0" distL="114300" distR="114300" simplePos="0" relativeHeight="251666432" behindDoc="0" locked="0" layoutInCell="1" allowOverlap="1">
            <wp:simplePos x="0" y="0"/>
            <wp:positionH relativeFrom="column">
              <wp:posOffset>1778000</wp:posOffset>
            </wp:positionH>
            <wp:positionV relativeFrom="paragraph">
              <wp:posOffset>232410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1E335E">
        <w:rPr>
          <w:rFonts w:hint="eastAsia"/>
          <w:b/>
          <w:sz w:val="26"/>
          <w:szCs w:val="26"/>
        </w:rPr>
        <w:t>十二、审核组签字</w:t>
      </w:r>
    </w:p>
    <w:p w:rsidR="001E335E" w:rsidRDefault="001E335E" w:rsidP="001E335E">
      <w:pPr>
        <w:snapToGrid w:val="0"/>
        <w:spacing w:line="320" w:lineRule="exact"/>
        <w:ind w:firstLineChars="250" w:firstLine="527"/>
        <w:rPr>
          <w:b/>
          <w:sz w:val="21"/>
        </w:rPr>
      </w:pPr>
      <w:r>
        <w:rPr>
          <w:rFonts w:hint="eastAsia"/>
          <w:b/>
          <w:sz w:val="21"/>
        </w:rPr>
        <w:t>审核组组长（签名）：</w:t>
      </w:r>
    </w:p>
    <w:p w:rsidR="001E335E" w:rsidRDefault="003B1AF3" w:rsidP="001E335E">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8480" behindDoc="0" locked="0" layoutInCell="1" allowOverlap="1">
            <wp:simplePos x="0" y="0"/>
            <wp:positionH relativeFrom="column">
              <wp:posOffset>1748790</wp:posOffset>
            </wp:positionH>
            <wp:positionV relativeFrom="paragraph">
              <wp:posOffset>72390</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1E335E">
        <w:rPr>
          <w:rFonts w:hint="eastAsia"/>
          <w:b/>
          <w:sz w:val="21"/>
        </w:rPr>
        <w:t>审核组组员（签名）：</w:t>
      </w:r>
    </w:p>
    <w:p w:rsidR="001E335E" w:rsidRDefault="001E335E" w:rsidP="001E335E">
      <w:pPr>
        <w:snapToGrid w:val="0"/>
        <w:spacing w:beforeLines="50" w:line="320" w:lineRule="exact"/>
        <w:ind w:firstLineChars="250" w:firstLine="527"/>
        <w:rPr>
          <w:b/>
          <w:sz w:val="21"/>
        </w:rPr>
      </w:pPr>
      <w:r>
        <w:rPr>
          <w:rFonts w:hint="eastAsia"/>
          <w:b/>
          <w:sz w:val="21"/>
        </w:rPr>
        <w:t>日期：</w:t>
      </w:r>
      <w:r w:rsidR="003B1AF3">
        <w:rPr>
          <w:rFonts w:hint="eastAsia"/>
          <w:b/>
          <w:sz w:val="21"/>
        </w:rPr>
        <w:t>2020.7.26</w:t>
      </w:r>
    </w:p>
    <w:p w:rsidR="001E335E" w:rsidRDefault="001E335E" w:rsidP="001E335E">
      <w:pPr>
        <w:snapToGrid w:val="0"/>
        <w:spacing w:line="200" w:lineRule="exact"/>
        <w:ind w:firstLineChars="300" w:firstLine="482"/>
        <w:rPr>
          <w:b/>
          <w:sz w:val="16"/>
          <w:szCs w:val="16"/>
        </w:rPr>
      </w:pPr>
    </w:p>
    <w:p w:rsidR="001E335E" w:rsidRDefault="001E335E" w:rsidP="001E335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1E335E" w:rsidRDefault="001E335E" w:rsidP="001E335E">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Pr>
          <w:rFonts w:hint="eastAsia"/>
          <w:b/>
          <w:bCs/>
          <w:sz w:val="21"/>
          <w:szCs w:val="21"/>
        </w:rPr>
        <w:t xml:space="preserve">QMS/GJB </w:t>
      </w:r>
      <w:r>
        <w:rPr>
          <w:rFonts w:hint="eastAsia"/>
          <w:b/>
          <w:bCs/>
          <w:sz w:val="21"/>
          <w:szCs w:val="21"/>
        </w:rPr>
        <w:t>（</w:t>
      </w:r>
      <w:r>
        <w:rPr>
          <w:rFonts w:hint="eastAsia"/>
          <w:b/>
          <w:bCs/>
          <w:sz w:val="21"/>
          <w:szCs w:val="21"/>
        </w:rPr>
        <w:t xml:space="preserve"> 1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Pr>
          <w:rFonts w:hint="eastAsia"/>
          <w:b/>
          <w:sz w:val="21"/>
          <w:szCs w:val="21"/>
        </w:rPr>
        <w:t xml:space="preserve">0  </w:t>
      </w:r>
      <w:r>
        <w:rPr>
          <w:b/>
          <w:sz w:val="21"/>
          <w:szCs w:val="21"/>
        </w:rPr>
        <w:t>)</w:t>
      </w:r>
      <w:r>
        <w:rPr>
          <w:rFonts w:hint="eastAsia"/>
          <w:b/>
          <w:sz w:val="21"/>
          <w:szCs w:val="21"/>
        </w:rPr>
        <w:t>个严重不符合，☑验证合格□仍有问题</w:t>
      </w:r>
    </w:p>
    <w:p w:rsidR="001E335E" w:rsidRDefault="001E335E" w:rsidP="001E335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个严重不符合，□验证合格□仍有问题</w:t>
      </w:r>
    </w:p>
    <w:p w:rsidR="001E335E" w:rsidRDefault="001E335E" w:rsidP="001E335E">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1E335E" w:rsidRDefault="001E335E" w:rsidP="001E335E">
      <w:pPr>
        <w:spacing w:beforeLines="50" w:line="400" w:lineRule="exact"/>
        <w:rPr>
          <w:b/>
          <w:sz w:val="21"/>
          <w:szCs w:val="21"/>
          <w:u w:val="single"/>
        </w:rPr>
      </w:pPr>
      <w:r>
        <w:rPr>
          <w:rFonts w:hint="eastAsia"/>
          <w:b/>
          <w:sz w:val="21"/>
          <w:szCs w:val="21"/>
        </w:rPr>
        <w:t>存在问题说明及意见：无</w:t>
      </w:r>
    </w:p>
    <w:p w:rsidR="001E335E" w:rsidRDefault="001E335E" w:rsidP="001E335E">
      <w:pPr>
        <w:spacing w:beforeLines="50"/>
        <w:ind w:firstLineChars="300" w:firstLine="632"/>
        <w:rPr>
          <w:b/>
          <w:sz w:val="21"/>
          <w:szCs w:val="21"/>
        </w:rPr>
      </w:pPr>
      <w:r>
        <w:rPr>
          <w:b/>
          <w:sz w:val="21"/>
          <w:szCs w:val="21"/>
        </w:rPr>
        <w:t>2.</w:t>
      </w:r>
      <w:r>
        <w:rPr>
          <w:rFonts w:hint="eastAsia"/>
          <w:b/>
          <w:sz w:val="21"/>
          <w:szCs w:val="21"/>
        </w:rPr>
        <w:t>验证结论：</w:t>
      </w:r>
    </w:p>
    <w:p w:rsidR="001E335E" w:rsidRDefault="001E335E" w:rsidP="001E335E">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1E335E" w:rsidRDefault="003B1AF3" w:rsidP="001E335E">
      <w:pPr>
        <w:spacing w:line="360" w:lineRule="auto"/>
        <w:ind w:left="600"/>
        <w:rPr>
          <w:b/>
          <w:sz w:val="21"/>
          <w:szCs w:val="21"/>
          <w:u w:val="single"/>
        </w:rPr>
      </w:pPr>
      <w:r>
        <w:rPr>
          <w:rFonts w:hint="eastAsia"/>
          <w:b/>
          <w:noProof/>
          <w:sz w:val="21"/>
          <w:szCs w:val="21"/>
        </w:rPr>
        <w:drawing>
          <wp:anchor distT="0" distB="0" distL="114300" distR="114300" simplePos="0" relativeHeight="251664384" behindDoc="0" locked="0" layoutInCell="1" allowOverlap="1">
            <wp:simplePos x="0" y="0"/>
            <wp:positionH relativeFrom="column">
              <wp:posOffset>1144905</wp:posOffset>
            </wp:positionH>
            <wp:positionV relativeFrom="paragraph">
              <wp:posOffset>59690</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1E335E">
        <w:rPr>
          <w:rFonts w:hint="eastAsia"/>
          <w:b/>
          <w:sz w:val="21"/>
          <w:szCs w:val="21"/>
        </w:rPr>
        <w:t>组长签字：</w:t>
      </w:r>
      <w:r w:rsidR="001E335E">
        <w:rPr>
          <w:rFonts w:hint="eastAsia"/>
          <w:b/>
          <w:sz w:val="21"/>
          <w:szCs w:val="21"/>
        </w:rPr>
        <w:t xml:space="preserve">               </w:t>
      </w:r>
      <w:r w:rsidR="001E335E">
        <w:rPr>
          <w:rFonts w:hint="eastAsia"/>
          <w:b/>
          <w:szCs w:val="24"/>
        </w:rPr>
        <w:t>日期：</w:t>
      </w:r>
      <w:r w:rsidR="001E335E">
        <w:rPr>
          <w:b/>
          <w:szCs w:val="24"/>
        </w:rPr>
        <w:t xml:space="preserve">     </w:t>
      </w:r>
      <w:r w:rsidR="001E335E">
        <w:rPr>
          <w:rFonts w:hint="eastAsia"/>
          <w:b/>
          <w:szCs w:val="24"/>
        </w:rPr>
        <w:t>年</w:t>
      </w:r>
      <w:r w:rsidR="001E335E">
        <w:rPr>
          <w:b/>
          <w:szCs w:val="24"/>
        </w:rPr>
        <w:t xml:space="preserve">     </w:t>
      </w:r>
      <w:r w:rsidR="001E335E">
        <w:rPr>
          <w:rFonts w:hint="eastAsia"/>
          <w:b/>
          <w:szCs w:val="24"/>
        </w:rPr>
        <w:t>月</w:t>
      </w:r>
      <w:r w:rsidR="001E335E">
        <w:rPr>
          <w:b/>
          <w:szCs w:val="24"/>
        </w:rPr>
        <w:t xml:space="preserve">     </w:t>
      </w:r>
      <w:r w:rsidR="001E335E">
        <w:rPr>
          <w:rFonts w:hint="eastAsia"/>
          <w:b/>
          <w:szCs w:val="24"/>
        </w:rPr>
        <w:t>日</w:t>
      </w:r>
    </w:p>
    <w:p w:rsidR="001E335E" w:rsidRDefault="001E335E" w:rsidP="001E335E">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1E335E" w:rsidRDefault="001E335E" w:rsidP="001E335E">
      <w:pPr>
        <w:spacing w:line="360" w:lineRule="auto"/>
        <w:rPr>
          <w:b/>
          <w:sz w:val="26"/>
          <w:szCs w:val="26"/>
        </w:rPr>
      </w:pPr>
      <w:r>
        <w:rPr>
          <w:rFonts w:hint="eastAsia"/>
          <w:b/>
          <w:sz w:val="26"/>
          <w:szCs w:val="26"/>
        </w:rPr>
        <w:t>十五、认证评定与批准</w:t>
      </w:r>
    </w:p>
    <w:p w:rsidR="001E335E" w:rsidRDefault="001E335E" w:rsidP="001E335E">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1E335E" w:rsidRDefault="001E335E" w:rsidP="001E335E">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1E335E" w:rsidRDefault="001E335E" w:rsidP="001E335E">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1E335E" w:rsidRDefault="001E335E" w:rsidP="001E335E">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1E335E" w:rsidRDefault="001E335E" w:rsidP="001E335E">
      <w:pPr>
        <w:snapToGrid w:val="0"/>
        <w:spacing w:beforeLines="50" w:afterLines="50" w:line="360" w:lineRule="exact"/>
        <w:rPr>
          <w:b/>
          <w:sz w:val="26"/>
          <w:szCs w:val="26"/>
        </w:rPr>
      </w:pPr>
      <w:r>
        <w:rPr>
          <w:rFonts w:hint="eastAsia"/>
          <w:b/>
          <w:sz w:val="26"/>
          <w:szCs w:val="26"/>
        </w:rPr>
        <w:t>十六、审核报告的发放范围：</w:t>
      </w:r>
    </w:p>
    <w:p w:rsidR="001E335E" w:rsidRDefault="001E335E" w:rsidP="001E335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E335E" w:rsidRDefault="001E335E" w:rsidP="001E335E">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1E335E" w:rsidRDefault="001E335E" w:rsidP="001E335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1E335E" w:rsidRDefault="001E335E" w:rsidP="001E335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E335E" w:rsidRDefault="001E335E" w:rsidP="001E335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E335E" w:rsidRDefault="001E335E" w:rsidP="001E335E">
      <w:pPr>
        <w:spacing w:line="320" w:lineRule="exact"/>
        <w:rPr>
          <w:b/>
          <w:bCs/>
          <w:sz w:val="16"/>
          <w:szCs w:val="16"/>
        </w:rPr>
      </w:pPr>
      <w:r>
        <w:rPr>
          <w:b/>
          <w:bCs/>
          <w:sz w:val="21"/>
          <w:szCs w:val="28"/>
        </w:rPr>
        <w:t>3.</w:t>
      </w:r>
      <w:r>
        <w:rPr>
          <w:rFonts w:ascii="宋体" w:hAnsi="宋体" w:hint="eastAsia"/>
          <w:b/>
          <w:bCs/>
          <w:sz w:val="21"/>
          <w:szCs w:val="28"/>
        </w:rPr>
        <w:t>其他</w:t>
      </w:r>
    </w:p>
    <w:p w:rsidR="001E335E" w:rsidRDefault="001E335E" w:rsidP="001E335E">
      <w:pPr>
        <w:spacing w:beforeLines="50" w:afterLines="50" w:line="360" w:lineRule="exact"/>
        <w:rPr>
          <w:rFonts w:ascii="宋体"/>
          <w:b/>
          <w:sz w:val="26"/>
          <w:szCs w:val="26"/>
        </w:rPr>
      </w:pPr>
      <w:r>
        <w:rPr>
          <w:rFonts w:ascii="宋体" w:hAnsi="宋体" w:hint="eastAsia"/>
          <w:b/>
          <w:sz w:val="26"/>
          <w:szCs w:val="26"/>
        </w:rPr>
        <w:t>十八、填表说明：</w:t>
      </w:r>
    </w:p>
    <w:p w:rsidR="001E335E" w:rsidRDefault="001E335E" w:rsidP="001E335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E335E" w:rsidRDefault="001E335E" w:rsidP="001E335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1E335E" w:rsidRDefault="001E335E" w:rsidP="001E335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E335E" w:rsidRDefault="001E335E" w:rsidP="001E335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E335E" w:rsidRDefault="001E335E" w:rsidP="001E335E">
      <w:pPr>
        <w:snapToGrid w:val="0"/>
        <w:jc w:val="left"/>
        <w:rPr>
          <w:b/>
          <w:sz w:val="21"/>
          <w:szCs w:val="21"/>
        </w:rPr>
      </w:pPr>
    </w:p>
    <w:p w:rsidR="001E335E" w:rsidRDefault="001E335E" w:rsidP="001E335E">
      <w:pPr>
        <w:snapToGrid w:val="0"/>
        <w:jc w:val="left"/>
        <w:rPr>
          <w:b/>
          <w:sz w:val="21"/>
          <w:szCs w:val="22"/>
        </w:rPr>
      </w:pPr>
      <w:r>
        <w:rPr>
          <w:rFonts w:ascii="方正仿宋简体" w:eastAsia="方正仿宋简体" w:hint="eastAsia"/>
          <w:b/>
        </w:rPr>
        <w:lastRenderedPageBreak/>
        <w:t>十九、</w:t>
      </w:r>
      <w:r>
        <w:rPr>
          <w:rFonts w:hint="eastAsia"/>
          <w:b/>
          <w:sz w:val="21"/>
          <w:szCs w:val="22"/>
        </w:rPr>
        <w:t>审核基于对可获得信息的抽样过程的免责声明：</w:t>
      </w:r>
    </w:p>
    <w:p w:rsidR="001E335E" w:rsidRDefault="001E335E" w:rsidP="001E335E">
      <w:pPr>
        <w:snapToGrid w:val="0"/>
        <w:ind w:firstLineChars="147" w:firstLine="354"/>
        <w:jc w:val="left"/>
        <w:rPr>
          <w:rFonts w:ascii="方正仿宋简体" w:eastAsia="方正仿宋简体"/>
          <w:b/>
        </w:rPr>
      </w:pPr>
    </w:p>
    <w:p w:rsidR="001E335E" w:rsidRDefault="001E335E" w:rsidP="001E335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1E335E" w:rsidRDefault="001E335E" w:rsidP="001E335E"/>
    <w:p w:rsidR="005B46B4" w:rsidRDefault="00EA590C" w:rsidP="001E335E">
      <w:pPr>
        <w:tabs>
          <w:tab w:val="left" w:pos="645"/>
        </w:tabs>
        <w:spacing w:beforeLines="100" w:afterLines="50" w:line="360" w:lineRule="exact"/>
      </w:pPr>
    </w:p>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90C" w:rsidRDefault="00EA590C" w:rsidP="000D3437">
      <w:r>
        <w:separator/>
      </w:r>
    </w:p>
  </w:endnote>
  <w:endnote w:type="continuationSeparator" w:id="0">
    <w:p w:rsidR="00EA590C" w:rsidRDefault="00EA590C" w:rsidP="000D3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90C" w:rsidRDefault="00EA590C" w:rsidP="000D3437">
      <w:r>
        <w:separator/>
      </w:r>
    </w:p>
  </w:footnote>
  <w:footnote w:type="continuationSeparator" w:id="0">
    <w:p w:rsidR="00EA590C" w:rsidRDefault="00EA590C" w:rsidP="000D3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0D3437" w:rsidP="002F626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D34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EA590C" w:rsidRPr="00390345">
      <w:rPr>
        <w:rStyle w:val="CharChar1"/>
        <w:rFonts w:hint="default"/>
      </w:rPr>
      <w:t>北京国标联合认证有限公司</w:t>
    </w:r>
    <w:r w:rsidR="00EA590C" w:rsidRPr="00390345">
      <w:rPr>
        <w:rStyle w:val="CharChar1"/>
        <w:rFonts w:hint="default"/>
      </w:rPr>
      <w:tab/>
    </w:r>
    <w:r w:rsidR="00EA590C" w:rsidRPr="00390345">
      <w:rPr>
        <w:rStyle w:val="CharChar1"/>
        <w:rFonts w:hint="default"/>
      </w:rPr>
      <w:tab/>
    </w:r>
    <w:r w:rsidR="00EA590C">
      <w:rPr>
        <w:rStyle w:val="CharChar1"/>
        <w:rFonts w:hint="default"/>
      </w:rPr>
      <w:tab/>
    </w:r>
  </w:p>
  <w:p w:rsidR="004209E6" w:rsidRPr="004209E6" w:rsidRDefault="000D343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A590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A590C" w:rsidRPr="00390345">
      <w:rPr>
        <w:rStyle w:val="CharChar1"/>
        <w:rFonts w:hint="default"/>
        <w:w w:val="90"/>
      </w:rPr>
      <w:t>Beijing International Standard united Certification Co.,Ltd.</w:t>
    </w:r>
    <w:r w:rsidR="00EA590C" w:rsidRPr="007757F3">
      <w:rPr>
        <w:rFonts w:hint="eastAsia"/>
        <w:sz w:val="18"/>
        <w:szCs w:val="18"/>
      </w:rPr>
      <w:t>ISC-B-I</w:t>
    </w:r>
    <w:r w:rsidR="00EA590C">
      <w:rPr>
        <w:rFonts w:hint="eastAsia"/>
        <w:sz w:val="18"/>
        <w:szCs w:val="18"/>
      </w:rPr>
      <w:t>I-1</w:t>
    </w:r>
    <w:r w:rsidR="00EA590C">
      <w:rPr>
        <w:sz w:val="18"/>
        <w:szCs w:val="18"/>
      </w:rPr>
      <w:t>3</w:t>
    </w:r>
    <w:r w:rsidR="00EA590C" w:rsidRPr="007757F3">
      <w:rPr>
        <w:rFonts w:hint="eastAsia"/>
        <w:sz w:val="18"/>
        <w:szCs w:val="18"/>
      </w:rPr>
      <w:t>管理体系审核记录表</w:t>
    </w:r>
    <w:r w:rsidR="00EA590C">
      <w:rPr>
        <w:rFonts w:hint="eastAsia"/>
        <w:sz w:val="18"/>
        <w:szCs w:val="18"/>
      </w:rPr>
      <w:t>(03</w:t>
    </w:r>
    <w:r w:rsidR="00EA590C">
      <w:rPr>
        <w:rFonts w:hint="eastAsia"/>
        <w:sz w:val="18"/>
        <w:szCs w:val="18"/>
      </w:rPr>
      <w:t>版</w:t>
    </w:r>
    <w:r w:rsidR="00EA590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ABE52F48"/>
    <w:multiLevelType w:val="singleLevel"/>
    <w:tmpl w:val="ABE52F48"/>
    <w:lvl w:ilvl="0">
      <w:start w:val="8"/>
      <w:numFmt w:val="decimal"/>
      <w:suff w:val="space"/>
      <w:lvlText w:val="%1."/>
      <w:lvlJc w:val="left"/>
    </w:lvl>
  </w:abstractNum>
  <w:abstractNum w:abstractNumId="2">
    <w:nsid w:val="ED99E1A5"/>
    <w:multiLevelType w:val="singleLevel"/>
    <w:tmpl w:val="ED99E1A5"/>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C387D0F"/>
    <w:multiLevelType w:val="singleLevel"/>
    <w:tmpl w:val="2C387D0F"/>
    <w:lvl w:ilvl="0">
      <w:start w:val="8"/>
      <w:numFmt w:val="chineseCounting"/>
      <w:suff w:val="nothing"/>
      <w:lvlText w:val="%1、"/>
      <w:lvlJc w:val="left"/>
      <w:rPr>
        <w:rFonts w:hint="eastAsia"/>
      </w:r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437"/>
    <w:rsid w:val="000D3437"/>
    <w:rsid w:val="001E335E"/>
    <w:rsid w:val="002B0839"/>
    <w:rsid w:val="002F6268"/>
    <w:rsid w:val="003B1AF3"/>
    <w:rsid w:val="00EA5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lock Text"/>
    <w:basedOn w:val="a"/>
    <w:qFormat/>
    <w:rsid w:val="001E335E"/>
    <w:pPr>
      <w:tabs>
        <w:tab w:val="left" w:pos="709"/>
        <w:tab w:val="left" w:pos="1069"/>
        <w:tab w:val="left" w:pos="2149"/>
      </w:tabs>
      <w:ind w:left="1429" w:right="194"/>
    </w:pPr>
    <w:rPr>
      <w:rFonts w:ascii="楷体_GB2312" w:eastAsia="楷体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10</Pages>
  <Words>1189</Words>
  <Characters>6781</Characters>
  <Application>Microsoft Office Word</Application>
  <DocSecurity>0</DocSecurity>
  <Lines>56</Lines>
  <Paragraphs>15</Paragraphs>
  <ScaleCrop>false</ScaleCrop>
  <Company>微软中国</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45</cp:revision>
  <cp:lastPrinted>2019-04-18T08:15:00Z</cp:lastPrinted>
  <dcterms:created xsi:type="dcterms:W3CDTF">2016-02-29T05:10:00Z</dcterms:created>
  <dcterms:modified xsi:type="dcterms:W3CDTF">2020-07-26T03:47:00Z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