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82" w:rsidRDefault="00AF5B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9E7EB3">
        <w:rPr>
          <w:rFonts w:ascii="Times New Roman" w:hAnsi="Times New Roman" w:cs="Times New Roman" w:hint="eastAsia"/>
          <w:u w:val="single"/>
        </w:rPr>
        <w:t>97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9E7EB3">
        <w:rPr>
          <w:rFonts w:ascii="Times New Roman" w:hAnsi="Times New Roman" w:cs="Times New Roman" w:hint="eastAsia"/>
          <w:u w:val="single"/>
        </w:rPr>
        <w:t>6</w:t>
      </w:r>
      <w:r>
        <w:rPr>
          <w:rFonts w:ascii="Times New Roman" w:hAnsi="Times New Roman" w:cs="Times New Roman"/>
          <w:u w:val="single"/>
        </w:rPr>
        <w:t>-20</w:t>
      </w:r>
      <w:bookmarkStart w:id="0" w:name="_GoBack"/>
      <w:bookmarkEnd w:id="0"/>
      <w:r w:rsidR="00CC6F12">
        <w:rPr>
          <w:rFonts w:ascii="Times New Roman" w:hAnsi="Times New Roman" w:cs="Times New Roman" w:hint="eastAsia"/>
          <w:u w:val="single"/>
        </w:rPr>
        <w:t>20</w:t>
      </w:r>
    </w:p>
    <w:p w:rsidR="00180F82" w:rsidRDefault="00AF5B2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708"/>
        <w:gridCol w:w="1451"/>
      </w:tblGrid>
      <w:tr w:rsidR="00180F82">
        <w:trPr>
          <w:trHeight w:val="427"/>
        </w:trPr>
        <w:tc>
          <w:tcPr>
            <w:tcW w:w="1951" w:type="dxa"/>
            <w:vAlign w:val="center"/>
          </w:tcPr>
          <w:p w:rsidR="00180F82" w:rsidRDefault="00AF5B2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80F82" w:rsidRDefault="00CA5DBC">
            <w:r>
              <w:rPr>
                <w:rFonts w:ascii="Arial" w:eastAsia="宋体" w:hAnsi="Arial" w:cs="Arial" w:hint="eastAsia"/>
                <w:szCs w:val="21"/>
              </w:rPr>
              <w:t>塑层厚度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307" w:type="dxa"/>
            <w:gridSpan w:val="3"/>
            <w:vAlign w:val="center"/>
          </w:tcPr>
          <w:p w:rsidR="00180F82" w:rsidRDefault="00AF5B2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180F82" w:rsidRPr="00C35A3A" w:rsidRDefault="00CA5DBC">
            <w:pPr>
              <w:rPr>
                <w:rFonts w:ascii="Times New Roman" w:hAnsi="Times New Roman" w:cs="Times New Roman"/>
              </w:rPr>
            </w:pPr>
            <w:r w:rsidRPr="00C35A3A">
              <w:rPr>
                <w:rFonts w:ascii="Times New Roman" w:eastAsia="宋体" w:hAnsi="Times New Roman" w:cs="Times New Roman"/>
                <w:szCs w:val="21"/>
              </w:rPr>
              <w:t>(50</w:t>
            </w:r>
            <w:r w:rsidRPr="00C35A3A">
              <w:rPr>
                <w:rFonts w:ascii="Times New Roman" w:eastAsia="宋体" w:hAnsi="宋体" w:cs="Times New Roman"/>
                <w:szCs w:val="21"/>
              </w:rPr>
              <w:t>～</w:t>
            </w:r>
            <w:r w:rsidRPr="00C35A3A">
              <w:rPr>
                <w:rFonts w:ascii="Times New Roman" w:eastAsia="宋体" w:hAnsi="Times New Roman" w:cs="Times New Roman"/>
                <w:szCs w:val="21"/>
              </w:rPr>
              <w:t>100)μm±5μm</w:t>
            </w:r>
          </w:p>
        </w:tc>
      </w:tr>
      <w:tr w:rsidR="00180F82">
        <w:trPr>
          <w:trHeight w:val="419"/>
        </w:trPr>
        <w:tc>
          <w:tcPr>
            <w:tcW w:w="4464" w:type="dxa"/>
            <w:gridSpan w:val="4"/>
            <w:vAlign w:val="center"/>
          </w:tcPr>
          <w:p w:rsidR="00180F82" w:rsidRDefault="00AF5B2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180F82" w:rsidRDefault="00CA5DBC">
            <w:r>
              <w:rPr>
                <w:rFonts w:ascii="Calibri" w:eastAsia="宋体" w:hAnsi="Calibri" w:cs="Times New Roman" w:hint="eastAsia"/>
                <w:bCs/>
                <w:szCs w:val="21"/>
              </w:rPr>
              <w:t>检验卡片</w:t>
            </w:r>
          </w:p>
        </w:tc>
      </w:tr>
      <w:tr w:rsidR="00180F82">
        <w:trPr>
          <w:trHeight w:val="2228"/>
        </w:trPr>
        <w:tc>
          <w:tcPr>
            <w:tcW w:w="8930" w:type="dxa"/>
            <w:gridSpan w:val="9"/>
          </w:tcPr>
          <w:p w:rsidR="00180F82" w:rsidRDefault="00AF5B29">
            <w:r>
              <w:rPr>
                <w:rFonts w:hint="eastAsia"/>
              </w:rPr>
              <w:t>计量要求导出方法</w:t>
            </w:r>
            <w:r w:rsidR="00CA5DBC">
              <w:rPr>
                <w:rFonts w:hint="eastAsia"/>
              </w:rPr>
              <w:t>：</w:t>
            </w:r>
          </w:p>
          <w:p w:rsidR="00CA5DBC" w:rsidRDefault="00CA5DBC" w:rsidP="00CA5DBC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按照要求，</w:t>
            </w:r>
            <w:r>
              <w:rPr>
                <w:rFonts w:ascii="Arial" w:eastAsia="宋体" w:hAnsi="Arial" w:cs="Arial" w:hint="eastAsia"/>
                <w:szCs w:val="21"/>
              </w:rPr>
              <w:t>塑层厚度</w:t>
            </w:r>
            <w:r>
              <w:rPr>
                <w:rFonts w:asciiTheme="minorEastAsia" w:hAnsiTheme="minorEastAsia" w:hint="eastAsia"/>
                <w:szCs w:val="21"/>
              </w:rPr>
              <w:t>控制范围在</w:t>
            </w:r>
            <w:r w:rsidRPr="00CA5DBC">
              <w:rPr>
                <w:rFonts w:ascii="Times New Roman" w:eastAsia="宋体" w:hAnsi="Times New Roman" w:cs="Times New Roman" w:hint="eastAsia"/>
              </w:rPr>
              <w:t>(50</w:t>
            </w:r>
            <w:r w:rsidRPr="00CA5DBC">
              <w:rPr>
                <w:rFonts w:ascii="Times New Roman" w:eastAsia="宋体" w:hAnsi="Times New Roman" w:cs="Times New Roman" w:hint="eastAsia"/>
              </w:rPr>
              <w:t>～</w:t>
            </w:r>
            <w:r w:rsidRPr="00CA5DBC">
              <w:rPr>
                <w:rFonts w:ascii="Times New Roman" w:eastAsia="宋体" w:hAnsi="Times New Roman" w:cs="Times New Roman" w:hint="eastAsia"/>
              </w:rPr>
              <w:t>100)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  <w:r w:rsidRPr="00CA5DBC">
              <w:rPr>
                <w:rFonts w:ascii="Times New Roman" w:eastAsia="宋体" w:hAnsi="Times New Roman" w:cs="Times New Roman" w:hint="eastAsia"/>
              </w:rPr>
              <w:t>±</w:t>
            </w:r>
            <w:r w:rsidRPr="00CA5DBC">
              <w:rPr>
                <w:rFonts w:ascii="Times New Roman" w:eastAsia="宋体" w:hAnsi="Times New Roman" w:cs="Times New Roman" w:hint="eastAsia"/>
              </w:rPr>
              <w:t>5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  <w:r>
              <w:rPr>
                <w:rFonts w:asciiTheme="minorEastAsia" w:hAnsiTheme="minorEastAsia" w:hint="eastAsia"/>
                <w:szCs w:val="21"/>
              </w:rPr>
              <w:t>，将此要求转换成</w:t>
            </w:r>
            <w:r>
              <w:rPr>
                <w:rFonts w:ascii="Arial" w:eastAsia="宋体" w:hAnsi="Arial" w:cs="Arial" w:hint="eastAsia"/>
                <w:szCs w:val="21"/>
              </w:rPr>
              <w:t>塑层厚度</w:t>
            </w:r>
            <w:r>
              <w:rPr>
                <w:rFonts w:asciiTheme="minorEastAsia" w:hAnsiTheme="minorEastAsia" w:hint="eastAsia"/>
                <w:szCs w:val="21"/>
              </w:rPr>
              <w:t>测量设备的计量要求。</w:t>
            </w:r>
          </w:p>
          <w:p w:rsidR="00CA5DBC" w:rsidRDefault="00CA5DBC" w:rsidP="00CA5DBC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测量过程最大允许误差：</w:t>
            </w:r>
            <w:r w:rsidRPr="00CA5DBC">
              <w:rPr>
                <w:rFonts w:ascii="Times New Roman" w:eastAsia="宋体" w:hAnsi="宋体" w:cs="Times New Roman"/>
              </w:rPr>
              <w:t>△</w:t>
            </w:r>
            <w:r w:rsidRPr="00CA5DBC">
              <w:rPr>
                <w:rFonts w:ascii="Times New Roman" w:eastAsia="宋体" w:hAnsi="宋体" w:cs="Times New Roman"/>
                <w:vertAlign w:val="subscript"/>
              </w:rPr>
              <w:t>允</w:t>
            </w:r>
            <w:r w:rsidRPr="00CA5DBC">
              <w:rPr>
                <w:rFonts w:ascii="Times New Roman" w:eastAsia="宋体" w:hAnsi="Times New Roman" w:cs="Times New Roman"/>
              </w:rPr>
              <w:t>=T×1/</w:t>
            </w:r>
            <w:r w:rsidR="00A80005">
              <w:rPr>
                <w:rFonts w:ascii="Times New Roman" w:eastAsia="宋体" w:hAnsi="Times New Roman" w:cs="Times New Roman" w:hint="eastAsia"/>
              </w:rPr>
              <w:t>6</w:t>
            </w:r>
            <w:r w:rsidRPr="00CA5DBC">
              <w:rPr>
                <w:rFonts w:ascii="Times New Roman" w:eastAsia="宋体" w:hAnsi="Times New Roman" w:cs="Times New Roman"/>
              </w:rPr>
              <w:t>=10×1/</w:t>
            </w:r>
            <w:r w:rsidR="00A80005">
              <w:rPr>
                <w:rFonts w:ascii="Times New Roman" w:eastAsia="宋体" w:hAnsi="Times New Roman" w:cs="Times New Roman" w:hint="eastAsia"/>
              </w:rPr>
              <w:t>6</w:t>
            </w:r>
            <w:r w:rsidRPr="00CA5DBC">
              <w:rPr>
                <w:rFonts w:ascii="Times New Roman" w:eastAsia="宋体" w:hAnsi="Times New Roman" w:cs="Times New Roman"/>
              </w:rPr>
              <w:t>=</w:t>
            </w:r>
            <w:r w:rsidR="00A8000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A80005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A84F25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CA5DBC"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  <w:p w:rsidR="00CA5DBC" w:rsidRDefault="00CA5DBC" w:rsidP="00CA5DB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</w:rPr>
              <w:t>3、测量范围推导：</w:t>
            </w:r>
            <w:r w:rsidRPr="00CA5DBC">
              <w:rPr>
                <w:rFonts w:ascii="Times New Roman" w:eastAsia="宋体" w:hAnsi="Times New Roman" w:cs="Times New Roman"/>
                <w:szCs w:val="21"/>
              </w:rPr>
              <w:t>(50</w:t>
            </w:r>
            <w:r w:rsidRPr="00CA5DBC">
              <w:rPr>
                <w:rFonts w:ascii="Times New Roman" w:eastAsia="宋体" w:hAnsi="宋体" w:cs="Times New Roman"/>
                <w:szCs w:val="21"/>
              </w:rPr>
              <w:t>～</w:t>
            </w:r>
            <w:r w:rsidRPr="00CA5DBC">
              <w:rPr>
                <w:rFonts w:ascii="Times New Roman" w:eastAsia="宋体" w:hAnsi="Times New Roman" w:cs="Times New Roman"/>
                <w:szCs w:val="21"/>
              </w:rPr>
              <w:t>100)μm</w:t>
            </w:r>
            <w:r w:rsidRPr="003766CC">
              <w:rPr>
                <w:rFonts w:asciiTheme="majorEastAsia" w:eastAsiaTheme="majorEastAsia" w:hAnsiTheme="majorEastAsia" w:cs="Times New Roman"/>
                <w:szCs w:val="21"/>
              </w:rPr>
              <w:t>±</w:t>
            </w:r>
            <w:r w:rsidRPr="00CA5DBC">
              <w:rPr>
                <w:rFonts w:ascii="Times New Roman" w:eastAsia="宋体" w:hAnsi="Times New Roman" w:cs="Times New Roman"/>
                <w:szCs w:val="21"/>
              </w:rPr>
              <w:t>5μm</w:t>
            </w:r>
            <w:r>
              <w:rPr>
                <w:rFonts w:ascii="宋体" w:eastAsia="宋体" w:hAnsi="宋体" w:cs="宋体" w:hint="eastAsia"/>
                <w:bCs/>
              </w:rPr>
              <w:t>选择测量范围：</w:t>
            </w:r>
            <w:r>
              <w:rPr>
                <w:rFonts w:ascii="宋体" w:eastAsia="宋体" w:hAnsi="宋体" w:cs="宋体" w:hint="eastAsia"/>
                <w:color w:val="000000"/>
              </w:rPr>
              <w:t>量程</w:t>
            </w:r>
            <w:r w:rsidRPr="00CA5DBC">
              <w:rPr>
                <w:rFonts w:ascii="Times New Roman" w:eastAsia="宋体" w:hAnsi="Times New Roman" w:cs="Times New Roman" w:hint="eastAsia"/>
                <w:szCs w:val="21"/>
              </w:rPr>
              <w:t>(0</w:t>
            </w:r>
            <w:r w:rsidRPr="00CA5DBC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Pr="00CA5DBC">
              <w:rPr>
                <w:rFonts w:ascii="Times New Roman" w:eastAsia="宋体" w:hAnsi="Times New Roman" w:cs="Times New Roman" w:hint="eastAsia"/>
                <w:szCs w:val="21"/>
              </w:rPr>
              <w:t>1000)</w:t>
            </w:r>
            <w:r w:rsidRPr="00CA5DBC">
              <w:rPr>
                <w:rFonts w:ascii="Times New Roman" w:eastAsia="宋体" w:hAnsi="Times New Roman" w:cs="Times New Roman"/>
                <w:szCs w:val="21"/>
              </w:rPr>
              <w:t>μm</w:t>
            </w:r>
            <w:r w:rsidRPr="00CA5DBC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膜厚计</w:t>
            </w:r>
          </w:p>
          <w:p w:rsidR="00CA5DBC" w:rsidRPr="00CA5DBC" w:rsidRDefault="00CA5DBC" w:rsidP="003766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</w:t>
            </w:r>
            <w:r>
              <w:rPr>
                <w:rFonts w:ascii="宋体" w:eastAsia="宋体" w:hAnsi="宋体" w:cs="宋体" w:hint="eastAsia"/>
              </w:rPr>
              <w:t>选择膜厚计</w:t>
            </w:r>
            <w:r>
              <w:rPr>
                <w:rFonts w:ascii="宋体" w:eastAsia="宋体" w:hAnsi="宋体" w:cs="宋体" w:hint="eastAsia"/>
                <w:color w:val="000000"/>
              </w:rPr>
              <w:t>测量设备的最大允差为：</w:t>
            </w:r>
            <w:r w:rsidRPr="003766CC">
              <w:rPr>
                <w:rFonts w:asciiTheme="minorEastAsia" w:hAnsiTheme="minorEastAsia" w:cs="Times New Roman"/>
              </w:rPr>
              <w:t>±</w:t>
            </w:r>
            <w:r w:rsidR="003766C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CA5DBC"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</w:tc>
      </w:tr>
      <w:tr w:rsidR="00180F82" w:rsidTr="00A0414C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80F82" w:rsidRDefault="00AF5B2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80F82" w:rsidRDefault="00AF5B2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80F82" w:rsidRDefault="00AF5B2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180F82" w:rsidRDefault="00AF5B2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180F82" w:rsidRDefault="00AF5B2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180F82" w:rsidRDefault="00AF5B29" w:rsidP="00A0414C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180F82" w:rsidRDefault="00AF5B2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:rsidR="00180F82" w:rsidRDefault="00AF5B29" w:rsidP="00A0414C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A0414C" w:rsidTr="00A0414C">
        <w:trPr>
          <w:trHeight w:val="337"/>
        </w:trPr>
        <w:tc>
          <w:tcPr>
            <w:tcW w:w="2093" w:type="dxa"/>
            <w:gridSpan w:val="2"/>
            <w:vMerge/>
          </w:tcPr>
          <w:p w:rsidR="00A0414C" w:rsidRDefault="00A0414C"/>
        </w:tc>
        <w:tc>
          <w:tcPr>
            <w:tcW w:w="1559" w:type="dxa"/>
          </w:tcPr>
          <w:p w:rsidR="00A0414C" w:rsidRDefault="00A0414C" w:rsidP="00A0414C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膜厚计</w:t>
            </w:r>
          </w:p>
        </w:tc>
        <w:tc>
          <w:tcPr>
            <w:tcW w:w="1134" w:type="dxa"/>
            <w:gridSpan w:val="2"/>
          </w:tcPr>
          <w:p w:rsidR="00A0414C" w:rsidRDefault="003766CC" w:rsidP="00A0414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GTS810</w:t>
            </w:r>
            <w:r w:rsidR="00A0414C">
              <w:rPr>
                <w:rFonts w:ascii="宋体" w:eastAsia="宋体" w:hAnsi="宋体" w:cs="宋体" w:hint="eastAsia"/>
              </w:rPr>
              <w:t>F</w:t>
            </w:r>
          </w:p>
        </w:tc>
        <w:tc>
          <w:tcPr>
            <w:tcW w:w="1418" w:type="dxa"/>
          </w:tcPr>
          <w:p w:rsidR="00A0414C" w:rsidRPr="00ED0299" w:rsidRDefault="00A0414C" w:rsidP="003766CC">
            <w:pPr>
              <w:jc w:val="center"/>
              <w:rPr>
                <w:rFonts w:ascii="宋体" w:eastAsia="宋体" w:hAnsi="宋体" w:cs="宋体"/>
              </w:rPr>
            </w:pPr>
            <w:r w:rsidRPr="00ED0299">
              <w:rPr>
                <w:rFonts w:ascii="宋体" w:hAnsi="宋体" w:hint="eastAsia"/>
                <w:szCs w:val="21"/>
              </w:rPr>
              <w:t>±</w:t>
            </w:r>
            <w:r w:rsidR="003766CC" w:rsidRPr="003766CC">
              <w:rPr>
                <w:rFonts w:ascii="Times New Roman" w:hAnsi="Times New Roman" w:cs="Times New Roman"/>
                <w:szCs w:val="21"/>
              </w:rPr>
              <w:t>1</w:t>
            </w:r>
            <w:r w:rsidRPr="003766CC"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</w:tc>
        <w:tc>
          <w:tcPr>
            <w:tcW w:w="1275" w:type="dxa"/>
            <w:gridSpan w:val="2"/>
            <w:vAlign w:val="center"/>
          </w:tcPr>
          <w:p w:rsidR="00A0414C" w:rsidRPr="00ED0299" w:rsidRDefault="00A0414C" w:rsidP="003766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X01</w:t>
            </w:r>
            <w:r w:rsidR="003766CC">
              <w:rPr>
                <w:rFonts w:asciiTheme="minorEastAsia" w:hAnsiTheme="minorEastAsia" w:hint="eastAsia"/>
              </w:rPr>
              <w:t>7627</w:t>
            </w:r>
            <w:r>
              <w:rPr>
                <w:rFonts w:asciiTheme="minorEastAsia" w:hAnsiTheme="minorEastAsia" w:hint="eastAsia"/>
              </w:rPr>
              <w:t>-1</w:t>
            </w:r>
            <w:r w:rsidR="003766CC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451" w:type="dxa"/>
            <w:vAlign w:val="center"/>
          </w:tcPr>
          <w:p w:rsidR="00A0414C" w:rsidRPr="00ED0299" w:rsidRDefault="00A0414C" w:rsidP="00A80005">
            <w:pPr>
              <w:jc w:val="center"/>
              <w:rPr>
                <w:rFonts w:asciiTheme="minorEastAsia" w:hAnsiTheme="minorEastAsia"/>
              </w:rPr>
            </w:pPr>
            <w:r w:rsidRPr="00ED0299">
              <w:rPr>
                <w:rFonts w:asciiTheme="minorEastAsia" w:hAnsiTheme="minorEastAsia" w:hint="eastAsia"/>
              </w:rPr>
              <w:t>201</w:t>
            </w:r>
            <w:r w:rsidR="00A80005">
              <w:rPr>
                <w:rFonts w:asciiTheme="minorEastAsia" w:hAnsiTheme="minorEastAsia" w:hint="eastAsia"/>
              </w:rPr>
              <w:t>9</w:t>
            </w:r>
            <w:r w:rsidRPr="00ED0299">
              <w:rPr>
                <w:rFonts w:asciiTheme="minorEastAsia" w:hAnsiTheme="minorEastAsia" w:hint="eastAsia"/>
              </w:rPr>
              <w:t>.</w:t>
            </w:r>
            <w:r>
              <w:rPr>
                <w:rFonts w:asciiTheme="minorEastAsia" w:hAnsiTheme="minorEastAsia" w:hint="eastAsia"/>
              </w:rPr>
              <w:t>12</w:t>
            </w:r>
            <w:r w:rsidRPr="00ED0299">
              <w:rPr>
                <w:rFonts w:asciiTheme="minorEastAsia" w:hAnsiTheme="minorEastAsia" w:hint="eastAsia"/>
              </w:rPr>
              <w:t>.1</w:t>
            </w:r>
            <w:r w:rsidR="00A80005">
              <w:rPr>
                <w:rFonts w:asciiTheme="minorEastAsia" w:hAnsiTheme="minorEastAsia" w:hint="eastAsia"/>
              </w:rPr>
              <w:t>2</w:t>
            </w:r>
          </w:p>
        </w:tc>
      </w:tr>
      <w:tr w:rsidR="00A0414C" w:rsidTr="00A0414C">
        <w:trPr>
          <w:trHeight w:val="337"/>
        </w:trPr>
        <w:tc>
          <w:tcPr>
            <w:tcW w:w="2093" w:type="dxa"/>
            <w:gridSpan w:val="2"/>
            <w:vMerge/>
          </w:tcPr>
          <w:p w:rsidR="00A0414C" w:rsidRDefault="00A0414C"/>
        </w:tc>
        <w:tc>
          <w:tcPr>
            <w:tcW w:w="1559" w:type="dxa"/>
          </w:tcPr>
          <w:p w:rsidR="00A0414C" w:rsidRDefault="00A0414C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A0414C" w:rsidRDefault="00A0414C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A0414C" w:rsidRDefault="00A0414C">
            <w:pPr>
              <w:rPr>
                <w:color w:val="FF0000"/>
              </w:rPr>
            </w:pPr>
          </w:p>
        </w:tc>
        <w:tc>
          <w:tcPr>
            <w:tcW w:w="1275" w:type="dxa"/>
            <w:gridSpan w:val="2"/>
          </w:tcPr>
          <w:p w:rsidR="00A0414C" w:rsidRDefault="00A0414C">
            <w:pPr>
              <w:rPr>
                <w:color w:val="FF0000"/>
              </w:rPr>
            </w:pPr>
          </w:p>
        </w:tc>
        <w:tc>
          <w:tcPr>
            <w:tcW w:w="1451" w:type="dxa"/>
          </w:tcPr>
          <w:p w:rsidR="00A0414C" w:rsidRDefault="00A0414C">
            <w:pPr>
              <w:rPr>
                <w:color w:val="FF0000"/>
              </w:rPr>
            </w:pPr>
          </w:p>
        </w:tc>
      </w:tr>
      <w:tr w:rsidR="00A0414C" w:rsidTr="00A0414C">
        <w:trPr>
          <w:trHeight w:val="337"/>
        </w:trPr>
        <w:tc>
          <w:tcPr>
            <w:tcW w:w="2093" w:type="dxa"/>
            <w:gridSpan w:val="2"/>
            <w:vMerge/>
          </w:tcPr>
          <w:p w:rsidR="00A0414C" w:rsidRDefault="00A0414C"/>
        </w:tc>
        <w:tc>
          <w:tcPr>
            <w:tcW w:w="1559" w:type="dxa"/>
          </w:tcPr>
          <w:p w:rsidR="00A0414C" w:rsidRDefault="00A0414C"/>
        </w:tc>
        <w:tc>
          <w:tcPr>
            <w:tcW w:w="1134" w:type="dxa"/>
            <w:gridSpan w:val="2"/>
          </w:tcPr>
          <w:p w:rsidR="00A0414C" w:rsidRDefault="00A0414C"/>
        </w:tc>
        <w:tc>
          <w:tcPr>
            <w:tcW w:w="1418" w:type="dxa"/>
          </w:tcPr>
          <w:p w:rsidR="00A0414C" w:rsidRDefault="00A0414C"/>
        </w:tc>
        <w:tc>
          <w:tcPr>
            <w:tcW w:w="1275" w:type="dxa"/>
            <w:gridSpan w:val="2"/>
          </w:tcPr>
          <w:p w:rsidR="00A0414C" w:rsidRDefault="00A0414C"/>
        </w:tc>
        <w:tc>
          <w:tcPr>
            <w:tcW w:w="1451" w:type="dxa"/>
          </w:tcPr>
          <w:p w:rsidR="00A0414C" w:rsidRDefault="00A0414C"/>
        </w:tc>
      </w:tr>
      <w:tr w:rsidR="00A0414C">
        <w:trPr>
          <w:trHeight w:val="3115"/>
        </w:trPr>
        <w:tc>
          <w:tcPr>
            <w:tcW w:w="8930" w:type="dxa"/>
            <w:gridSpan w:val="9"/>
          </w:tcPr>
          <w:p w:rsidR="00A0414C" w:rsidRDefault="00A0414C">
            <w:r>
              <w:rPr>
                <w:rFonts w:hint="eastAsia"/>
              </w:rPr>
              <w:t>计量验证记录</w:t>
            </w:r>
          </w:p>
          <w:p w:rsidR="00A0414C" w:rsidRDefault="00A0414C" w:rsidP="00E02EEF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验证：测量设备测量范围为：</w:t>
            </w:r>
            <w:r w:rsidR="003766CC">
              <w:rPr>
                <w:rFonts w:ascii="Times New Roman" w:hAnsiTheme="minorEastAsia" w:cs="Times New Roman" w:hint="eastAsia"/>
                <w:szCs w:val="21"/>
              </w:rPr>
              <w:t>(</w:t>
            </w:r>
            <w:r w:rsidRPr="00A80005">
              <w:rPr>
                <w:rFonts w:ascii="Times New Roman" w:hAnsi="Times New Roman" w:cs="Times New Roman"/>
                <w:szCs w:val="21"/>
              </w:rPr>
              <w:t>0</w:t>
            </w:r>
            <w:r w:rsidRPr="00A80005">
              <w:rPr>
                <w:rFonts w:ascii="Times New Roman" w:hAnsiTheme="minorEastAsia" w:cs="Times New Roman"/>
                <w:szCs w:val="21"/>
              </w:rPr>
              <w:t>～</w:t>
            </w:r>
            <w:r w:rsidRPr="00A80005">
              <w:rPr>
                <w:rFonts w:ascii="Times New Roman" w:hAnsi="Times New Roman" w:cs="Times New Roman"/>
                <w:szCs w:val="21"/>
              </w:rPr>
              <w:t>1000</w:t>
            </w:r>
            <w:r w:rsidR="003766CC">
              <w:rPr>
                <w:rFonts w:ascii="Times New Roman" w:hAnsiTheme="minorEastAsia" w:cs="Times New Roman" w:hint="eastAsia"/>
                <w:szCs w:val="21"/>
              </w:rPr>
              <w:t>)</w:t>
            </w:r>
            <w:r w:rsidRPr="00A80005">
              <w:rPr>
                <w:rFonts w:ascii="Times New Roman" w:eastAsia="宋体" w:hAnsi="Times New Roman" w:cs="Times New Roman"/>
                <w:szCs w:val="21"/>
              </w:rPr>
              <w:t>μm</w:t>
            </w:r>
            <w:r w:rsidRPr="00A80005">
              <w:rPr>
                <w:rFonts w:ascii="Times New Roman" w:hAnsiTheme="minorEastAsia" w:cs="Times New Roman"/>
                <w:szCs w:val="21"/>
              </w:rPr>
              <w:t>，计量要求为</w:t>
            </w:r>
            <w:r w:rsidR="003766CC">
              <w:rPr>
                <w:rFonts w:ascii="Times New Roman" w:hAnsiTheme="minorEastAsia" w:cs="Times New Roman" w:hint="eastAsia"/>
                <w:bCs/>
                <w:szCs w:val="21"/>
              </w:rPr>
              <w:t>(</w:t>
            </w:r>
            <w:r w:rsidRPr="00A80005">
              <w:rPr>
                <w:rFonts w:ascii="Times New Roman" w:hAnsi="Times New Roman" w:cs="Times New Roman"/>
                <w:bCs/>
                <w:szCs w:val="21"/>
              </w:rPr>
              <w:t>50</w:t>
            </w:r>
            <w:r w:rsidRPr="00A80005">
              <w:rPr>
                <w:rFonts w:ascii="Times New Roman" w:hAnsiTheme="minorEastAsia" w:cs="Times New Roman"/>
                <w:szCs w:val="21"/>
              </w:rPr>
              <w:t>～</w:t>
            </w:r>
            <w:r w:rsidRPr="00A80005">
              <w:rPr>
                <w:rFonts w:ascii="Times New Roman" w:hAnsi="Times New Roman" w:cs="Times New Roman"/>
                <w:bCs/>
                <w:szCs w:val="21"/>
              </w:rPr>
              <w:t>100</w:t>
            </w:r>
            <w:r w:rsidR="003766CC">
              <w:rPr>
                <w:rFonts w:ascii="Times New Roman" w:hAnsiTheme="minorEastAsia" w:cs="Times New Roman" w:hint="eastAsia"/>
                <w:bCs/>
                <w:szCs w:val="21"/>
              </w:rPr>
              <w:t>)</w:t>
            </w:r>
            <w:r w:rsidRPr="00A80005">
              <w:rPr>
                <w:rFonts w:ascii="Times New Roman" w:eastAsia="宋体" w:hAnsi="Times New Roman" w:cs="Times New Roman"/>
                <w:szCs w:val="21"/>
              </w:rPr>
              <w:t>μm</w:t>
            </w:r>
            <w:r>
              <w:rPr>
                <w:rFonts w:asciiTheme="minorEastAsia" w:hAnsiTheme="minorEastAsia" w:hint="eastAsia"/>
                <w:szCs w:val="21"/>
              </w:rPr>
              <w:t>，满足要求；</w:t>
            </w:r>
          </w:p>
          <w:p w:rsidR="00A0414C" w:rsidRDefault="00A0414C" w:rsidP="00E02EEF">
            <w:pPr>
              <w:pStyle w:val="a7"/>
              <w:spacing w:line="300" w:lineRule="auto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测量设备的最大误差为</w:t>
            </w:r>
            <w:r w:rsidRPr="00A80005">
              <w:rPr>
                <w:rFonts w:ascii="Times New Roman" w:hAnsiTheme="minorEastAsia" w:cs="Times New Roman"/>
                <w:szCs w:val="21"/>
              </w:rPr>
              <w:t>：</w:t>
            </w:r>
            <w:r w:rsidR="003766CC" w:rsidRPr="003766CC">
              <w:rPr>
                <w:rFonts w:asciiTheme="minorEastAsia" w:hAnsiTheme="minorEastAsia" w:cs="Times New Roman"/>
              </w:rPr>
              <w:t>±</w:t>
            </w:r>
            <w:r w:rsidR="003766C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80005">
              <w:rPr>
                <w:rFonts w:ascii="Times New Roman" w:eastAsia="宋体" w:hAnsi="Times New Roman" w:cs="Times New Roman"/>
                <w:szCs w:val="21"/>
              </w:rPr>
              <w:t>μm</w:t>
            </w:r>
            <w:r w:rsidRPr="00A80005">
              <w:rPr>
                <w:rFonts w:ascii="Times New Roman" w:hAnsiTheme="minorEastAsia" w:cs="Times New Roman"/>
                <w:szCs w:val="21"/>
              </w:rPr>
              <w:t>；</w:t>
            </w:r>
            <w:r w:rsidR="003766CC">
              <w:rPr>
                <w:rFonts w:ascii="Times New Roman" w:hAnsiTheme="minorEastAsia" w:cs="Times New Roman"/>
                <w:szCs w:val="21"/>
              </w:rPr>
              <w:t>导出</w:t>
            </w:r>
            <w:r w:rsidRPr="00A80005">
              <w:rPr>
                <w:rFonts w:ascii="Times New Roman" w:hAnsiTheme="minorEastAsia" w:cs="Times New Roman"/>
                <w:szCs w:val="21"/>
              </w:rPr>
              <w:t>计量要求为</w:t>
            </w:r>
            <w:r w:rsidR="00A80005" w:rsidRPr="00A80005">
              <w:rPr>
                <w:rFonts w:ascii="Times New Roman" w:hAnsi="Times New Roman" w:cs="Times New Roman"/>
                <w:szCs w:val="21"/>
              </w:rPr>
              <w:t>1.</w:t>
            </w:r>
            <w:r w:rsidR="003766CC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A80005">
              <w:rPr>
                <w:rFonts w:ascii="Times New Roman" w:eastAsia="宋体" w:hAnsi="Times New Roman" w:cs="Times New Roman"/>
                <w:szCs w:val="21"/>
              </w:rPr>
              <w:t>μm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C35A3A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C35A3A" w:rsidRPr="00A80005">
              <w:rPr>
                <w:rFonts w:ascii="Times New Roman" w:eastAsia="宋体" w:hAnsi="Times New Roman" w:cs="Times New Roman"/>
                <w:szCs w:val="21"/>
              </w:rPr>
              <w:t>μm</w:t>
            </w:r>
            <w:r w:rsidR="00C35A3A">
              <w:rPr>
                <w:rFonts w:ascii="Times New Roman" w:eastAsia="宋体" w:hAnsi="Times New Roman" w:cs="Times New Roman" w:hint="eastAsia"/>
                <w:szCs w:val="21"/>
              </w:rPr>
              <w:t>&lt;1.7</w:t>
            </w:r>
            <w:r w:rsidR="00C35A3A" w:rsidRPr="00A80005">
              <w:rPr>
                <w:rFonts w:ascii="Times New Roman" w:eastAsia="宋体" w:hAnsi="Times New Roman" w:cs="Times New Roman"/>
                <w:szCs w:val="21"/>
              </w:rPr>
              <w:t>μm</w:t>
            </w:r>
            <w:r w:rsidR="00C35A3A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满足要求；</w:t>
            </w:r>
          </w:p>
          <w:p w:rsidR="00A0414C" w:rsidRPr="00E02EEF" w:rsidRDefault="00A0414C"/>
          <w:p w:rsidR="00A0414C" w:rsidRDefault="00A0414C"/>
          <w:p w:rsidR="00A0414C" w:rsidRDefault="00A0414C"/>
          <w:p w:rsidR="00A0414C" w:rsidRDefault="00A0414C"/>
          <w:p w:rsidR="00A0414C" w:rsidRDefault="00A0414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Pr="00A0414C">
              <w:rPr>
                <w:rFonts w:ascii="Wingdings 2" w:hAnsi="Wingdings 2"/>
              </w:rPr>
              <w:t>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A0414C" w:rsidRDefault="00A0414C">
            <w:pPr>
              <w:rPr>
                <w:szCs w:val="21"/>
              </w:rPr>
            </w:pPr>
          </w:p>
          <w:p w:rsidR="00A0414C" w:rsidRDefault="00A0414C" w:rsidP="003766CC">
            <w:r>
              <w:rPr>
                <w:rFonts w:hint="eastAsia"/>
              </w:rPr>
              <w:t>验证人员签字：</w:t>
            </w:r>
            <w:r w:rsidR="003766CC">
              <w:rPr>
                <w:rFonts w:hint="eastAsia"/>
              </w:rPr>
              <w:t>徐霖霖</w:t>
            </w:r>
            <w:r w:rsidR="00A80005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80005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80005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80005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0414C">
        <w:trPr>
          <w:trHeight w:val="3400"/>
        </w:trPr>
        <w:tc>
          <w:tcPr>
            <w:tcW w:w="8930" w:type="dxa"/>
            <w:gridSpan w:val="9"/>
          </w:tcPr>
          <w:p w:rsidR="00A0414C" w:rsidRDefault="00A0414C">
            <w:r>
              <w:rPr>
                <w:rFonts w:hint="eastAsia"/>
              </w:rPr>
              <w:t>认证审核记录：</w:t>
            </w:r>
          </w:p>
          <w:p w:rsidR="00A0414C" w:rsidRDefault="00A041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;</w:t>
            </w:r>
          </w:p>
          <w:p w:rsidR="00A0414C" w:rsidRDefault="00A041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;</w:t>
            </w:r>
          </w:p>
          <w:p w:rsidR="00A0414C" w:rsidRDefault="00A041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;</w:t>
            </w:r>
          </w:p>
          <w:p w:rsidR="00A0414C" w:rsidRDefault="00A041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</w:t>
            </w:r>
            <w:r w:rsidRPr="00A80005">
              <w:rPr>
                <w:rFonts w:hint="eastAsia"/>
              </w:rPr>
              <w:t>苏州捷准计量技术有限公司</w:t>
            </w:r>
            <w:r>
              <w:rPr>
                <w:rFonts w:hint="eastAsia"/>
              </w:rPr>
              <w:t>校准</w:t>
            </w:r>
          </w:p>
          <w:p w:rsidR="00A0414C" w:rsidRDefault="00A041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A0414C" w:rsidRDefault="00A0414C"/>
          <w:p w:rsidR="00A0414C" w:rsidRDefault="00A0414C">
            <w:r>
              <w:rPr>
                <w:rFonts w:hint="eastAsia"/>
              </w:rPr>
              <w:t>审核员意见：</w:t>
            </w:r>
          </w:p>
          <w:p w:rsidR="00A0414C" w:rsidRDefault="00A0414C"/>
          <w:p w:rsidR="00A0414C" w:rsidRDefault="00A0414C"/>
          <w:p w:rsidR="00A0414C" w:rsidRDefault="00A0414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134EC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134ECA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 w:rsidR="00134ECA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 w:rsidR="00134ECA"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 w:rsidR="00A0414C" w:rsidRDefault="00A0414C">
            <w:pPr>
              <w:rPr>
                <w:szCs w:val="21"/>
              </w:rPr>
            </w:pPr>
          </w:p>
        </w:tc>
      </w:tr>
    </w:tbl>
    <w:p w:rsidR="00180F82" w:rsidRDefault="00180F82">
      <w:pPr>
        <w:rPr>
          <w:rFonts w:ascii="Times New Roman" w:eastAsia="宋体" w:hAnsi="Times New Roman" w:cs="Times New Roman"/>
          <w:szCs w:val="21"/>
        </w:rPr>
      </w:pPr>
    </w:p>
    <w:sectPr w:rsidR="00180F82" w:rsidSect="00180F82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1A" w:rsidRDefault="00C2601A" w:rsidP="00180F82">
      <w:r>
        <w:separator/>
      </w:r>
    </w:p>
  </w:endnote>
  <w:endnote w:type="continuationSeparator" w:id="1">
    <w:p w:rsidR="00C2601A" w:rsidRDefault="00C2601A" w:rsidP="0018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02EEF" w:rsidRDefault="00C14ACF">
        <w:pPr>
          <w:pStyle w:val="a4"/>
          <w:jc w:val="center"/>
        </w:pPr>
        <w:fldSimple w:instr="PAGE   \* MERGEFORMAT">
          <w:r w:rsidR="00C35A3A" w:rsidRPr="00C35A3A">
            <w:rPr>
              <w:noProof/>
              <w:lang w:val="zh-CN"/>
            </w:rPr>
            <w:t>1</w:t>
          </w:r>
        </w:fldSimple>
      </w:p>
    </w:sdtContent>
  </w:sdt>
  <w:p w:rsidR="00E02EEF" w:rsidRDefault="00E02E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1A" w:rsidRDefault="00C2601A" w:rsidP="00180F82">
      <w:r>
        <w:separator/>
      </w:r>
    </w:p>
  </w:footnote>
  <w:footnote w:type="continuationSeparator" w:id="1">
    <w:p w:rsidR="00C2601A" w:rsidRDefault="00C2601A" w:rsidP="00180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EF" w:rsidRDefault="00E02EE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02EEF" w:rsidRDefault="00C14AC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C14AC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E02EEF" w:rsidRDefault="00E02EE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E02EEF" w:rsidRDefault="00E02EE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02EE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02EEF" w:rsidRDefault="00E02EEF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02EEF" w:rsidRDefault="00C14ACF">
    <w:r>
      <w:pict>
        <v:line id="_x0000_s1027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133E54"/>
    <w:rsid w:val="00134ECA"/>
    <w:rsid w:val="00180F82"/>
    <w:rsid w:val="001E4C67"/>
    <w:rsid w:val="002E637F"/>
    <w:rsid w:val="003766CC"/>
    <w:rsid w:val="003C1908"/>
    <w:rsid w:val="00495B19"/>
    <w:rsid w:val="004B5271"/>
    <w:rsid w:val="004D6F8D"/>
    <w:rsid w:val="00554315"/>
    <w:rsid w:val="0055670E"/>
    <w:rsid w:val="006125DE"/>
    <w:rsid w:val="006618D0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8A39A2"/>
    <w:rsid w:val="009301EF"/>
    <w:rsid w:val="009C6468"/>
    <w:rsid w:val="009E059D"/>
    <w:rsid w:val="009E7EB3"/>
    <w:rsid w:val="00A0414C"/>
    <w:rsid w:val="00A47053"/>
    <w:rsid w:val="00A80005"/>
    <w:rsid w:val="00A84F25"/>
    <w:rsid w:val="00AD21F7"/>
    <w:rsid w:val="00AF284A"/>
    <w:rsid w:val="00AF5B29"/>
    <w:rsid w:val="00B32D00"/>
    <w:rsid w:val="00B4283F"/>
    <w:rsid w:val="00BA0FB1"/>
    <w:rsid w:val="00BD041A"/>
    <w:rsid w:val="00BD0DD3"/>
    <w:rsid w:val="00C14ACF"/>
    <w:rsid w:val="00C2601A"/>
    <w:rsid w:val="00C35A3A"/>
    <w:rsid w:val="00CA5DBC"/>
    <w:rsid w:val="00CC6F12"/>
    <w:rsid w:val="00D1330B"/>
    <w:rsid w:val="00D772D0"/>
    <w:rsid w:val="00D87CED"/>
    <w:rsid w:val="00DB3D48"/>
    <w:rsid w:val="00DC0627"/>
    <w:rsid w:val="00DE2C42"/>
    <w:rsid w:val="00DF36F4"/>
    <w:rsid w:val="00E02EEF"/>
    <w:rsid w:val="00E410EB"/>
    <w:rsid w:val="00E66BC1"/>
    <w:rsid w:val="00E76A36"/>
    <w:rsid w:val="00F12641"/>
    <w:rsid w:val="00F32A8C"/>
    <w:rsid w:val="00F6099A"/>
    <w:rsid w:val="00FD2717"/>
    <w:rsid w:val="00FE70F4"/>
    <w:rsid w:val="05C53CC8"/>
    <w:rsid w:val="06B6206D"/>
    <w:rsid w:val="0D5433AB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0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80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8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80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80F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0F8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80F82"/>
    <w:pPr>
      <w:ind w:firstLineChars="200" w:firstLine="420"/>
    </w:pPr>
  </w:style>
  <w:style w:type="character" w:customStyle="1" w:styleId="CharChar1">
    <w:name w:val="Char Char1"/>
    <w:qFormat/>
    <w:locked/>
    <w:rsid w:val="00180F8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180F8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A5D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cp:lastPrinted>2017-02-16T05:50:00Z</cp:lastPrinted>
  <dcterms:created xsi:type="dcterms:W3CDTF">2015-10-14T00:38:00Z</dcterms:created>
  <dcterms:modified xsi:type="dcterms:W3CDTF">2020-07-25T03:20:00Z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