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21658-2025-QFH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苏州源咖食品有限公司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91320585MA25J4PC77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苏州源咖食品有限公司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苏州市太仓市陆渡镇江南路88号7幢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苏州市太仓市陆渡镇江南路88号7幢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Q:焙炒咖啡豆、咖啡粉的生产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F:位于江苏省太仓市陆渡镇江南路88号7幢的苏州源咖食品有限公司的焙炒咖啡豆、咖啡粉的生产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H:位于江苏省太仓市陆渡镇江南路88号7幢的苏州源咖食品有限公司的焙炒咖啡豆、咖啡粉的生产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苏州源咖食品有限公司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苏州市太仓市陆渡镇江南路88号7幢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苏州市太仓市陆渡镇江南路88号7幢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Q:焙炒咖啡豆、咖啡粉的生产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F:位于江苏省太仓市陆渡镇江南路88号7幢的苏州源咖食品有限公司的焙炒咖啡豆、咖啡粉的生产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H:位于江苏省太仓市陆渡镇江南路88号7幢的苏州源咖食品有限公司的焙炒咖啡豆、咖啡粉的生产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2856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