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湖北双登润阳新能源有限公司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2025年06月12日上午至2025年06月15日下午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484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