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10901-2025-F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545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浙江景宁凤艳茶业有限公司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任泽华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任泽华、任国平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4870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浙江景宁凤艳茶业有限公司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任泽华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2023-N1FSMS-4059498</w:t>
            </w:r>
          </w:p>
        </w:tc>
        <w:tc>
          <w:tcPr>
            <w:tcW w:w="3145" w:type="dxa"/>
            <w:vAlign w:val="center"/>
          </w:tcPr>
          <w:p w14:paraId="1EF07270">
            <w:pPr>
              <w:spacing w:line="360" w:lineRule="exact"/>
              <w:jc w:val="center"/>
              <w:rPr>
                <w:szCs w:val="21"/>
              </w:rPr>
            </w:pPr>
            <w:r>
              <w:t xml:space="preserve">CIV-12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任国平</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2023-N1FSMS-4059494</w:t>
            </w:r>
          </w:p>
        </w:tc>
        <w:tc>
          <w:tcPr>
            <w:tcW w:w="3145" w:type="dxa"/>
            <w:vAlign w:val="center"/>
          </w:tcPr>
          <w:p w14:paraId="0773CEA1">
            <w:pPr>
              <w:spacing w:line="360" w:lineRule="exact"/>
              <w:jc w:val="center"/>
            </w:pPr>
            <w:r>
              <w:t xml:space="preserve">CIV-12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2025年07月24日上午至2025年07月24日下午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F:位于浙江省丽水市景宁畲族自治县澄照乡际头村1号浙江景宁凤艳茶业有限公司生产车间的惠明茶(绿茶)生产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浙江省丽水市景宁畲族自治县澄照乡际头村1号</w:t>
      </w:r>
    </w:p>
    <w:p w14:paraId="5FB2C4BD">
      <w:pPr>
        <w:spacing w:line="360" w:lineRule="auto"/>
        <w:ind w:firstLine="420" w:firstLineChars="200"/>
      </w:pPr>
      <w:r>
        <w:rPr>
          <w:rFonts w:hint="eastAsia"/>
        </w:rPr>
        <w:t>办公地址：</w:t>
      </w:r>
      <w:r>
        <w:rPr>
          <w:rFonts w:hint="eastAsia"/>
        </w:rPr>
        <w:t>浙江省丽水市景宁畲族自治县澄照乡际头村1号</w:t>
      </w:r>
    </w:p>
    <w:p w14:paraId="3E2A92FF">
      <w:pPr>
        <w:spacing w:line="360" w:lineRule="auto"/>
        <w:ind w:firstLine="420" w:firstLineChars="200"/>
      </w:pPr>
      <w:r>
        <w:rPr>
          <w:rFonts w:hint="eastAsia"/>
        </w:rPr>
        <w:t>经营地址：</w:t>
      </w:r>
      <w:bookmarkStart w:id="14" w:name="生产地址"/>
      <w:bookmarkEnd w:id="14"/>
      <w:r>
        <w:rPr>
          <w:rFonts w:hint="eastAsia"/>
        </w:rPr>
        <w:t>浙江省丽水市景宁畲族自治县澄照乡际头村1号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2025年07月23日 08:30至2025年07月23日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浙江景宁凤艳茶业有限公司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任泽华</w:t>
      </w:r>
      <w:r>
        <w:rPr>
          <w:rFonts w:hint="eastAsia"/>
          <w:b/>
          <w:color w:val="auto"/>
          <w:kern w:val="2"/>
          <w:sz w:val="21"/>
          <w:lang w:val="en-GB"/>
        </w:rPr>
        <w:t xml:space="preserve">  </w:t>
      </w:r>
      <w:r>
        <w:rPr>
          <w:rFonts w:hint="eastAsia"/>
          <w:b/>
          <w:color w:val="auto"/>
          <w:kern w:val="2"/>
          <w:sz w:val="21"/>
          <w:lang w:val="en-GB"/>
        </w:rPr>
        <w:t>任泽华、任国平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9548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