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628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嘉兴市湘家荡君澜酒店有限公司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王献华、林兵、卢晶、王小强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490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嘉兴市湘家荡君澜酒店有限公司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沈建敏</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2025-N0QMS-1335520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沈建敏</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2025-N0OHSMS-1335520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王小强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2025-N0EMS-1500230</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王小强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2025-N0QMS-1500230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王小强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2025-N0OHSMS-1500230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浙江省嘉兴市南湖区七星街道灵湖东路787号</w:t>
      </w:r>
    </w:p>
    <w:p w14:paraId="5FB2C4BD">
      <w:pPr>
        <w:spacing w:line="360" w:lineRule="auto"/>
        <w:ind w:firstLine="420" w:firstLineChars="200"/>
      </w:pPr>
      <w:r>
        <w:rPr>
          <w:rFonts w:hint="eastAsia"/>
        </w:rPr>
        <w:t>办公地址：</w:t>
      </w:r>
      <w:r>
        <w:rPr>
          <w:rFonts w:hint="eastAsia"/>
        </w:rPr>
        <w:t>浙江省嘉兴市南湖区七星街道灵湖东路787号</w:t>
      </w:r>
    </w:p>
    <w:p w14:paraId="3E2A92FF">
      <w:pPr>
        <w:spacing w:line="360" w:lineRule="auto"/>
        <w:ind w:firstLine="420" w:firstLineChars="200"/>
      </w:pPr>
      <w:r>
        <w:rPr>
          <w:rFonts w:hint="eastAsia"/>
        </w:rPr>
        <w:t>经营地址：</w:t>
      </w:r>
      <w:bookmarkStart w:id="14" w:name="生产地址"/>
      <w:bookmarkEnd w:id="14"/>
      <w:r>
        <w:rPr>
          <w:rFonts w:hint="eastAsia"/>
        </w:rPr>
        <w:t>浙江省嘉兴市南湖区七星街道灵湖东路787号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嘉兴市湘家荡君澜酒店有限公司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王献华、林兵、卢晶、王小强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149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