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江苏赛驰建设工程有限公司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20954-2025-QEO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泰州市姜堰区天目山街道鹏程一品2号楼001号</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泰州市姜堰区天目山街道鹏程一品2号楼001号</w:t>
            </w:r>
          </w:p>
          <w:p w:rsidR="00E12FF5">
            <w:r>
              <w:rPr>
                <w:rFonts w:hint="eastAsia"/>
                <w:sz w:val="21"/>
                <w:szCs w:val="21"/>
              </w:rPr>
              <w:t>江阴一澄风华一期外墙保温涂料工程 江苏省江阴市</w:t>
            </w:r>
          </w:p>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沈斌</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18052667963</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573616146@qq.com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2025年07月12日 08:30至2025年07月13日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6.0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环境管理体系、职业健康安全管理体系、质量管理体系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24001-2016/ISO14001:2015、GB/T45001-2020 / ISO45001：2018、GB/T19001-2016/ISO9001:2015和GB/T50430-2017</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E:资质范围内防水防腐保温工程专业承包、建筑装修装饰工程专业承包所涉及场所的相关环境管理活动</w:t>
            </w:r>
          </w:p>
          <w:p>
            <w:pPr>
              <w:tabs>
                <w:tab w:val="left" w:pos="0"/>
              </w:tabs>
              <w:jc w:val="left"/>
              <w:rPr>
                <w:rFonts w:hint="eastAsia"/>
                <w:sz w:val="21"/>
                <w:szCs w:val="21"/>
              </w:rPr>
            </w:pPr>
            <w:r>
              <w:rPr>
                <w:rFonts w:hint="eastAsia"/>
                <w:sz w:val="21"/>
                <w:szCs w:val="21"/>
              </w:rPr>
              <w:t>O:资质范围内防水防腐保温工程专业承包、建筑装修装饰工程专业承包所涉及场所的相关职业健康安全管理活动</w:t>
            </w:r>
          </w:p>
          <w:p>
            <w:pPr>
              <w:tabs>
                <w:tab w:val="left" w:pos="0"/>
              </w:tabs>
              <w:jc w:val="left"/>
              <w:rPr>
                <w:rFonts w:hint="eastAsia"/>
                <w:sz w:val="21"/>
                <w:szCs w:val="21"/>
              </w:rPr>
            </w:pPr>
            <w:r>
              <w:rPr>
                <w:rFonts w:hint="eastAsia"/>
                <w:sz w:val="21"/>
                <w:szCs w:val="21"/>
              </w:rPr>
              <w:t>Q:资质范围内防水防腐保温工程专业承包、建筑装修装饰工程专业承包</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E:28.08.01,28.08.02,28.08.03,28.08.04,28.08.05,28.09.02,O:28.08.01,28.08.02,28.08.03,28.08.04,28.08.05,28.09.02,EC:28.08.01,28.08.02,28.08.03,28.08.04,28.08.05,28.09.01</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邓赋坚</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2025-N1EMS-1407731</w:t>
            </w:r>
          </w:p>
        </w:tc>
        <w:tc>
          <w:tcPr>
            <w:tcW w:w="3684" w:type="dxa"/>
            <w:gridSpan w:val="9"/>
            <w:vAlign w:val="center"/>
          </w:tcPr>
          <w:p w:rsidR="00E12FF5">
            <w:pPr>
              <w:jc w:val="center"/>
              <w:rPr>
                <w:sz w:val="21"/>
                <w:szCs w:val="21"/>
              </w:rPr>
            </w:pPr>
            <w:r>
              <w:t>28.08.01,28.08.02,28.08.03,28.08.04,28.08.05,28.09.02</w:t>
            </w:r>
          </w:p>
        </w:tc>
        <w:tc>
          <w:tcPr>
            <w:tcW w:w="1560" w:type="dxa"/>
            <w:gridSpan w:val="2"/>
            <w:vAlign w:val="center"/>
          </w:tcPr>
          <w:p w:rsidR="00E12FF5">
            <w:pPr>
              <w:jc w:val="center"/>
              <w:rPr>
                <w:sz w:val="21"/>
                <w:szCs w:val="21"/>
              </w:rPr>
            </w:pPr>
            <w:bookmarkStart w:id="11" w:name="_GoBack"/>
            <w:bookmarkEnd w:id="11"/>
            <w:r>
              <w:t>15002818298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邓赋坚</w:t>
            </w:r>
          </w:p>
        </w:tc>
        <w:tc>
          <w:tcPr>
            <w:tcW w:w="850" w:type="dxa"/>
            <w:vAlign w:val="center"/>
          </w:tcPr>
          <w:p>
            <w:pPr>
              <w:jc w:val="center"/>
            </w:pPr>
            <w:r>
              <w:t>男</w:t>
            </w:r>
          </w:p>
        </w:tc>
        <w:tc>
          <w:tcPr>
            <w:tcW w:w="2699" w:type="dxa"/>
            <w:gridSpan w:val="4"/>
            <w:vAlign w:val="center"/>
          </w:tcPr>
          <w:p>
            <w:pPr>
              <w:jc w:val="both"/>
            </w:pPr>
            <w:r>
              <w:t>2025-N1OHSMS-1407731</w:t>
            </w:r>
          </w:p>
        </w:tc>
        <w:tc>
          <w:tcPr>
            <w:tcW w:w="3684" w:type="dxa"/>
            <w:gridSpan w:val="9"/>
            <w:vAlign w:val="center"/>
          </w:tcPr>
          <w:p>
            <w:pPr>
              <w:jc w:val="center"/>
            </w:pPr>
            <w:r>
              <w:t>28.08.01,28.08.02,28.08.03,28.08.04,28.08.05,28.09.02</w:t>
            </w:r>
          </w:p>
        </w:tc>
        <w:tc>
          <w:tcPr>
            <w:tcW w:w="1560" w:type="dxa"/>
            <w:gridSpan w:val="2"/>
            <w:vAlign w:val="center"/>
          </w:tcPr>
          <w:p>
            <w:pPr>
              <w:jc w:val="center"/>
            </w:pPr>
            <w:r>
              <w:t>15002818298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邓赋坚</w:t>
            </w:r>
          </w:p>
        </w:tc>
        <w:tc>
          <w:tcPr>
            <w:tcW w:w="850" w:type="dxa"/>
            <w:vAlign w:val="center"/>
          </w:tcPr>
          <w:p>
            <w:pPr>
              <w:jc w:val="center"/>
            </w:pPr>
            <w:r>
              <w:t>男</w:t>
            </w:r>
          </w:p>
        </w:tc>
        <w:tc>
          <w:tcPr>
            <w:tcW w:w="2699" w:type="dxa"/>
            <w:gridSpan w:val="4"/>
            <w:vAlign w:val="center"/>
          </w:tcPr>
          <w:p>
            <w:pPr>
              <w:jc w:val="both"/>
            </w:pPr>
            <w:r>
              <w:t>2025-N1QMS-1407731</w:t>
            </w:r>
          </w:p>
        </w:tc>
        <w:tc>
          <w:tcPr>
            <w:tcW w:w="3684" w:type="dxa"/>
            <w:gridSpan w:val="9"/>
            <w:vAlign w:val="center"/>
          </w:tcPr>
          <w:p>
            <w:pPr>
              <w:jc w:val="center"/>
            </w:pPr>
            <w:r>
              <w:t>28.08.01,28.08.02,28.08.03,28.08.04,28.08.05,28.09.01</w:t>
            </w:r>
          </w:p>
        </w:tc>
        <w:tc>
          <w:tcPr>
            <w:tcW w:w="1560" w:type="dxa"/>
            <w:gridSpan w:val="2"/>
            <w:vAlign w:val="center"/>
          </w:tcPr>
          <w:p>
            <w:pPr>
              <w:jc w:val="center"/>
            </w:pPr>
            <w:r>
              <w:t>15002818298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刘在政</w:t>
            </w:r>
          </w:p>
        </w:tc>
        <w:tc>
          <w:tcPr>
            <w:tcW w:w="850" w:type="dxa"/>
            <w:vAlign w:val="center"/>
          </w:tcPr>
          <w:p>
            <w:pPr>
              <w:jc w:val="center"/>
            </w:pPr>
            <w:r>
              <w:t>男</w:t>
            </w:r>
          </w:p>
        </w:tc>
        <w:tc>
          <w:tcPr>
            <w:tcW w:w="2699" w:type="dxa"/>
            <w:gridSpan w:val="4"/>
            <w:vAlign w:val="center"/>
          </w:tcPr>
          <w:p>
            <w:pPr>
              <w:jc w:val="both"/>
            </w:pPr>
            <w:r>
              <w:t>2025-N1OHSMS-1285375</w:t>
            </w:r>
          </w:p>
        </w:tc>
        <w:tc>
          <w:tcPr>
            <w:tcW w:w="3684" w:type="dxa"/>
            <w:gridSpan w:val="9"/>
            <w:vAlign w:val="center"/>
          </w:tcPr>
          <w:p>
            <w:pPr>
              <w:jc w:val="center"/>
            </w:pPr>
            <w:r>
              <w:t>28.08.01,28.08.02,28.08.03,28.08.04,28.08.05,28.09.02</w:t>
            </w:r>
          </w:p>
        </w:tc>
        <w:tc>
          <w:tcPr>
            <w:tcW w:w="1560" w:type="dxa"/>
            <w:gridSpan w:val="2"/>
            <w:vAlign w:val="center"/>
          </w:tcPr>
          <w:p>
            <w:pPr>
              <w:jc w:val="center"/>
            </w:pPr>
            <w:r>
              <w:t>13615343764</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刘在政</w:t>
            </w:r>
          </w:p>
        </w:tc>
        <w:tc>
          <w:tcPr>
            <w:tcW w:w="850" w:type="dxa"/>
            <w:vAlign w:val="center"/>
          </w:tcPr>
          <w:p>
            <w:pPr>
              <w:jc w:val="center"/>
            </w:pPr>
            <w:r>
              <w:t>男</w:t>
            </w:r>
          </w:p>
        </w:tc>
        <w:tc>
          <w:tcPr>
            <w:tcW w:w="2699" w:type="dxa"/>
            <w:gridSpan w:val="4"/>
            <w:vAlign w:val="center"/>
          </w:tcPr>
          <w:p>
            <w:pPr>
              <w:jc w:val="both"/>
            </w:pPr>
            <w:r>
              <w:t>2025-N1EMS-1285375</w:t>
            </w:r>
          </w:p>
        </w:tc>
        <w:tc>
          <w:tcPr>
            <w:tcW w:w="3684" w:type="dxa"/>
            <w:gridSpan w:val="9"/>
            <w:vAlign w:val="center"/>
          </w:tcPr>
          <w:p>
            <w:pPr>
              <w:jc w:val="center"/>
            </w:pPr>
            <w:r>
              <w:t>28.08.01,28.08.02,28.08.03,28.08.04,28.08.05,28.09.02</w:t>
            </w:r>
          </w:p>
        </w:tc>
        <w:tc>
          <w:tcPr>
            <w:tcW w:w="1560" w:type="dxa"/>
            <w:gridSpan w:val="2"/>
            <w:vAlign w:val="center"/>
          </w:tcPr>
          <w:p>
            <w:pPr>
              <w:jc w:val="center"/>
            </w:pPr>
            <w:r>
              <w:t>13615343764</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刘在政</w:t>
            </w:r>
          </w:p>
        </w:tc>
        <w:tc>
          <w:tcPr>
            <w:tcW w:w="850" w:type="dxa"/>
            <w:vAlign w:val="center"/>
          </w:tcPr>
          <w:p>
            <w:pPr>
              <w:jc w:val="center"/>
            </w:pPr>
            <w:r>
              <w:t>男</w:t>
            </w:r>
          </w:p>
        </w:tc>
        <w:tc>
          <w:tcPr>
            <w:tcW w:w="2699" w:type="dxa"/>
            <w:gridSpan w:val="4"/>
            <w:vAlign w:val="center"/>
          </w:tcPr>
          <w:p>
            <w:pPr>
              <w:jc w:val="both"/>
            </w:pPr>
            <w:r>
              <w:t>2025-N1QMS-1285375</w:t>
            </w:r>
          </w:p>
        </w:tc>
        <w:tc>
          <w:tcPr>
            <w:tcW w:w="3684" w:type="dxa"/>
            <w:gridSpan w:val="9"/>
            <w:vAlign w:val="center"/>
          </w:tcPr>
          <w:p>
            <w:pPr>
              <w:jc w:val="center"/>
            </w:pPr>
            <w:r>
              <w:t>28.08.01,28.08.02,28.08.03,28.08.04,28.08.05</w:t>
            </w:r>
          </w:p>
        </w:tc>
        <w:tc>
          <w:tcPr>
            <w:tcW w:w="1560" w:type="dxa"/>
            <w:gridSpan w:val="2"/>
            <w:vAlign w:val="center"/>
          </w:tcPr>
          <w:p>
            <w:pPr>
              <w:jc w:val="center"/>
            </w:pPr>
            <w:r>
              <w:t>13615343764</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张红梅</w:t>
            </w:r>
          </w:p>
        </w:tc>
        <w:tc>
          <w:tcPr>
            <w:tcW w:w="850" w:type="dxa"/>
            <w:vAlign w:val="center"/>
          </w:tcPr>
          <w:p>
            <w:pPr>
              <w:jc w:val="center"/>
            </w:pPr>
            <w:r>
              <w:t>女</w:t>
            </w:r>
          </w:p>
        </w:tc>
        <w:tc>
          <w:tcPr>
            <w:tcW w:w="2699" w:type="dxa"/>
            <w:gridSpan w:val="4"/>
            <w:vAlign w:val="center"/>
          </w:tcPr>
          <w:p>
            <w:pPr>
              <w:jc w:val="both"/>
            </w:pPr>
            <w:r>
              <w:t>2024-N1OHSMS-1275169</w:t>
            </w:r>
          </w:p>
        </w:tc>
        <w:tc>
          <w:tcPr>
            <w:tcW w:w="3684" w:type="dxa"/>
            <w:gridSpan w:val="9"/>
            <w:vAlign w:val="center"/>
          </w:tcPr>
          <w:p>
            <w:pPr>
              <w:jc w:val="center"/>
            </w:pPr>
          </w:p>
        </w:tc>
        <w:tc>
          <w:tcPr>
            <w:tcW w:w="1560" w:type="dxa"/>
            <w:gridSpan w:val="2"/>
            <w:vAlign w:val="center"/>
          </w:tcPr>
          <w:p>
            <w:pPr>
              <w:jc w:val="center"/>
            </w:pPr>
            <w:r>
              <w:t>15161069277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张红梅</w:t>
            </w:r>
          </w:p>
        </w:tc>
        <w:tc>
          <w:tcPr>
            <w:tcW w:w="850" w:type="dxa"/>
            <w:vAlign w:val="center"/>
          </w:tcPr>
          <w:p>
            <w:pPr>
              <w:jc w:val="center"/>
            </w:pPr>
            <w:r>
              <w:t>女</w:t>
            </w:r>
          </w:p>
        </w:tc>
        <w:tc>
          <w:tcPr>
            <w:tcW w:w="2699" w:type="dxa"/>
            <w:gridSpan w:val="4"/>
            <w:vAlign w:val="center"/>
          </w:tcPr>
          <w:p>
            <w:pPr>
              <w:jc w:val="both"/>
            </w:pPr>
            <w:r>
              <w:t>2024-N1EMS-1275169</w:t>
            </w:r>
          </w:p>
        </w:tc>
        <w:tc>
          <w:tcPr>
            <w:tcW w:w="3684" w:type="dxa"/>
            <w:gridSpan w:val="9"/>
            <w:vAlign w:val="center"/>
          </w:tcPr>
          <w:p>
            <w:pPr>
              <w:jc w:val="center"/>
            </w:pPr>
          </w:p>
        </w:tc>
        <w:tc>
          <w:tcPr>
            <w:tcW w:w="1560" w:type="dxa"/>
            <w:gridSpan w:val="2"/>
            <w:vAlign w:val="center"/>
          </w:tcPr>
          <w:p>
            <w:pPr>
              <w:jc w:val="center"/>
            </w:pPr>
            <w:r>
              <w:t>15161069277</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2025-07-08</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41431"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09567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