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河北国杉新能源发展有限公司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10977-2025-ECEO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4555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