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河北昊洋科技有限责任公司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鲍阳阳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鲍阳阳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2026年03月15日上午至2026年03月15日下午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鲍阳阳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209925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