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美卡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2日 上午至2019年09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