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21673-2025-Q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4179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山东耀智信息科技有限公司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吴亚清</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吴亚清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743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山东耀智信息科技有限公司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吴亚清</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2024-N1QMS-1341354</w:t>
            </w:r>
          </w:p>
        </w:tc>
        <w:tc>
          <w:tcPr>
            <w:tcW w:w="3145" w:type="dxa"/>
            <w:vAlign w:val="center"/>
          </w:tcPr>
          <w:p w14:paraId="1EF07270">
            <w:pPr>
              <w:spacing w:line="360" w:lineRule="exact"/>
              <w:jc w:val="center"/>
              <w:rPr>
                <w:szCs w:val="21"/>
              </w:rPr>
            </w:pPr>
            <w:r>
              <w:t>33.02.01,33.02.02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2025年11月12日上午至2025年11月12日下午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Q:计算机应用软件开发和技术服务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山东省济南市高新区孙村街道科嘉路4568号联东U谷高新算谷未来智造中心3号楼601</w:t>
      </w:r>
    </w:p>
    <w:p w14:paraId="5FB2C4BD">
      <w:pPr>
        <w:spacing w:line="360" w:lineRule="auto"/>
        <w:ind w:firstLine="420" w:firstLineChars="200"/>
      </w:pPr>
      <w:r>
        <w:rPr>
          <w:rFonts w:hint="eastAsia"/>
        </w:rPr>
        <w:t>办公地址：</w:t>
      </w:r>
      <w:r>
        <w:rPr>
          <w:rFonts w:hint="eastAsia"/>
        </w:rPr>
        <w:t>山东省济南市高新区孙村街道科嘉路4568号联东U谷高新算谷未来智造中心3号楼601</w:t>
      </w:r>
    </w:p>
    <w:p w14:paraId="3E2A92FF">
      <w:pPr>
        <w:spacing w:line="360" w:lineRule="auto"/>
        <w:ind w:firstLine="420" w:firstLineChars="200"/>
      </w:pPr>
      <w:r>
        <w:rPr>
          <w:rFonts w:hint="eastAsia"/>
        </w:rPr>
        <w:t>经营地址：</w:t>
      </w:r>
      <w:bookmarkStart w:id="14" w:name="生产地址"/>
      <w:bookmarkEnd w:id="14"/>
      <w:r>
        <w:rPr>
          <w:rFonts w:hint="eastAsia"/>
        </w:rPr>
        <w:t>山东省济南市高新区孙村街道科嘉路4568号联东U谷高新算谷未来智造中心3号楼601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2025年11月11日 08:30至2025年11月11日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山东耀智信息科技有限公司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494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