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陕西华亿交通科技有限公司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陕西省西安市雁塔区明德门小区2幢10103室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生产场地 陕西省咸阳市兴平市西吴街道镇政府南200米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郑素丽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15771902370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1327924905@qq.com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13:30至2025年06月05日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Q:沥青搅拌站煤粉燃烧器的生产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90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86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