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株洲时代华鑫新材料技术股份有限公司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2025年05月22日上午至2025年05月24日下午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67744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