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株洲时代华鑫新材料技术股份有限公司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10586-2025-EnMS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2022-N1EnMS-1254369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2024-N1EnMS-1251646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2025年05月22日 08:30至2025年05月24日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8402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