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22019-2025-Q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17464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北京旭意通信技术有限公司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王冰</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王冰</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6569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北京旭意通信技术有限公司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王冰</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2024-N1QMS-1456075</w:t>
            </w:r>
          </w:p>
        </w:tc>
        <w:tc>
          <w:tcPr>
            <w:tcW w:w="3145" w:type="dxa"/>
            <w:vAlign w:val="center"/>
          </w:tcPr>
          <w:p w14:paraId="1EF07270">
            <w:pPr>
              <w:spacing w:line="360" w:lineRule="exact"/>
              <w:jc w:val="center"/>
              <w:rPr>
                <w:szCs w:val="21"/>
              </w:rPr>
            </w:pPr>
            <w:r>
              <w:t>29.09.02,29.12.00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2025年12月14日上午至2025年12月14日下午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Q:电子产品销售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北京市昌平区景兴街25号院11号楼2层210</w:t>
      </w:r>
    </w:p>
    <w:p w14:paraId="5FB2C4BD">
      <w:pPr>
        <w:spacing w:line="360" w:lineRule="auto"/>
        <w:ind w:firstLine="420" w:firstLineChars="200"/>
      </w:pPr>
      <w:r>
        <w:rPr>
          <w:rFonts w:hint="eastAsia"/>
        </w:rPr>
        <w:t>办公地址：</w:t>
      </w:r>
      <w:r>
        <w:rPr>
          <w:rFonts w:hint="eastAsia"/>
        </w:rPr>
        <w:t>北京市朝阳区亿利生态广场1号楼504</w:t>
      </w:r>
    </w:p>
    <w:p w14:paraId="3E2A92FF">
      <w:pPr>
        <w:spacing w:line="360" w:lineRule="auto"/>
        <w:ind w:firstLine="420" w:firstLineChars="200"/>
      </w:pPr>
      <w:r>
        <w:rPr>
          <w:rFonts w:hint="eastAsia"/>
        </w:rPr>
        <w:t>经营地址：</w:t>
      </w:r>
      <w:bookmarkStart w:id="14" w:name="生产地址"/>
      <w:bookmarkEnd w:id="14"/>
      <w:r>
        <w:rPr>
          <w:rFonts w:hint="eastAsia"/>
        </w:rPr>
        <w:t>北京市朝阳区亿利生态广场1号楼504</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2025年12月13日 08:30至2025年12月13日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北京旭意通信技术有限公司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1521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