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15D" w:rsidRDefault="00675B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134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ascii="Times New Roman" w:hAnsi="Times New Roman" w:cs="Times New Roman" w:hint="eastAsia"/>
          <w:u w:val="single"/>
        </w:rPr>
        <w:t>9</w:t>
      </w:r>
    </w:p>
    <w:p w:rsidR="0032215D" w:rsidRDefault="00675B3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180"/>
        <w:gridCol w:w="1560"/>
        <w:gridCol w:w="567"/>
        <w:gridCol w:w="708"/>
        <w:gridCol w:w="1451"/>
      </w:tblGrid>
      <w:tr w:rsidR="0032215D">
        <w:trPr>
          <w:trHeight w:val="427"/>
        </w:trPr>
        <w:tc>
          <w:tcPr>
            <w:tcW w:w="1951" w:type="dxa"/>
            <w:gridSpan w:val="2"/>
            <w:vAlign w:val="center"/>
          </w:tcPr>
          <w:p w:rsidR="0032215D" w:rsidRDefault="00675B3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32215D" w:rsidRDefault="00675B3B">
            <w:r>
              <w:rPr>
                <w:rFonts w:hint="eastAsia"/>
              </w:rPr>
              <w:t>监测系统甲烷测试</w:t>
            </w:r>
            <w:r w:rsidR="0057104C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3"/>
            <w:vAlign w:val="center"/>
          </w:tcPr>
          <w:p w:rsidR="0032215D" w:rsidRDefault="00675B3B">
            <w:pPr>
              <w:jc w:val="center"/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32215D" w:rsidRDefault="00675B3B">
            <w:pPr>
              <w:jc w:val="center"/>
            </w:pPr>
            <w:r>
              <w:rPr>
                <w:rFonts w:ascii="宋体" w:eastAsia="宋体" w:hAnsi="宋体" w:cs="宋体" w:hint="eastAsia"/>
              </w:rPr>
              <w:t>200.7</w:t>
            </w:r>
            <w:r>
              <w:rPr>
                <w:rFonts w:ascii="宋体" w:eastAsia="宋体" w:hAnsi="宋体" w:cs="宋体"/>
              </w:rPr>
              <w:t>mg/m3</w:t>
            </w:r>
            <w:r>
              <w:rPr>
                <w:rFonts w:ascii="宋体" w:eastAsia="宋体" w:hAnsi="宋体" w:cs="宋体" w:hint="eastAsia"/>
              </w:rPr>
              <w:t>±</w:t>
            </w:r>
            <w:r>
              <w:rPr>
                <w:rFonts w:ascii="宋体" w:eastAsia="宋体" w:hAnsi="宋体" w:cs="宋体"/>
              </w:rPr>
              <w:t>10%</w:t>
            </w:r>
          </w:p>
        </w:tc>
      </w:tr>
      <w:tr w:rsidR="0032215D">
        <w:trPr>
          <w:trHeight w:val="419"/>
        </w:trPr>
        <w:tc>
          <w:tcPr>
            <w:tcW w:w="4464" w:type="dxa"/>
            <w:gridSpan w:val="4"/>
            <w:vAlign w:val="center"/>
          </w:tcPr>
          <w:p w:rsidR="0032215D" w:rsidRDefault="00675B3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32215D" w:rsidRDefault="00675B3B">
            <w:r>
              <w:t>Q/XL001-2019</w:t>
            </w:r>
            <w:r>
              <w:rPr>
                <w:rFonts w:hint="eastAsia"/>
              </w:rPr>
              <w:t>企业标准</w:t>
            </w:r>
          </w:p>
        </w:tc>
      </w:tr>
      <w:tr w:rsidR="0032215D">
        <w:trPr>
          <w:trHeight w:val="2228"/>
        </w:trPr>
        <w:tc>
          <w:tcPr>
            <w:tcW w:w="8930" w:type="dxa"/>
            <w:gridSpan w:val="9"/>
          </w:tcPr>
          <w:p w:rsidR="0032215D" w:rsidRDefault="00675B3B">
            <w:r>
              <w:rPr>
                <w:rFonts w:hint="eastAsia"/>
              </w:rPr>
              <w:t>计量要求导出方法（可另附）</w:t>
            </w:r>
          </w:p>
          <w:p w:rsidR="008052B7" w:rsidRPr="008052B7" w:rsidRDefault="008052B7" w:rsidP="008052B7">
            <w:pPr>
              <w:ind w:firstLine="429"/>
              <w:rPr>
                <w:rFonts w:ascii="宋体" w:hAnsi="宋体" w:hint="eastAsia"/>
                <w:szCs w:val="21"/>
              </w:rPr>
            </w:pPr>
            <w:r w:rsidRPr="008052B7">
              <w:rPr>
                <w:rFonts w:ascii="宋体" w:hAnsi="宋体" w:hint="eastAsia"/>
                <w:szCs w:val="21"/>
              </w:rPr>
              <w:t>1、</w:t>
            </w:r>
            <w:r w:rsidRPr="008052B7">
              <w:rPr>
                <w:rFonts w:ascii="宋体" w:hAnsi="宋体" w:hint="eastAsia"/>
                <w:szCs w:val="21"/>
              </w:rPr>
              <w:tab/>
              <w:t>测量参数公差范围：Ｔ=±10%</w:t>
            </w:r>
          </w:p>
          <w:p w:rsidR="0032215D" w:rsidRDefault="008052B7" w:rsidP="008052B7">
            <w:pPr>
              <w:ind w:firstLineChars="400" w:firstLine="84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52B7">
              <w:rPr>
                <w:rFonts w:ascii="宋体" w:hAnsi="宋体" w:hint="eastAsia"/>
                <w:szCs w:val="21"/>
              </w:rPr>
              <w:t>△允≤1/3Ｔ=1×1/3=±3.3%</w:t>
            </w:r>
          </w:p>
          <w:p w:rsidR="008052B7" w:rsidRPr="008052B7" w:rsidRDefault="008052B7" w:rsidP="008052B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测量范围导出</w:t>
            </w:r>
            <w:r>
              <w:rPr>
                <w:rFonts w:hint="eastAsia"/>
              </w:rPr>
              <w:t>：</w:t>
            </w:r>
            <w:r w:rsidR="0057104C">
              <w:rPr>
                <w:rFonts w:hint="eastAsia"/>
              </w:rPr>
              <w:t>污染源挥发性有机物在线监测系统甲烷测试</w:t>
            </w:r>
            <w:r w:rsidR="0057104C">
              <w:rPr>
                <w:rFonts w:ascii="宋体" w:hAnsi="宋体" w:hint="eastAsia"/>
                <w:szCs w:val="21"/>
              </w:rPr>
              <w:t>200.07</w:t>
            </w:r>
            <w:r w:rsidR="0057104C">
              <w:rPr>
                <w:rFonts w:ascii="宋体" w:eastAsia="宋体" w:hAnsi="宋体" w:cs="宋体"/>
              </w:rPr>
              <w:t>mg/m3</w:t>
            </w:r>
            <w:r w:rsidR="0057104C">
              <w:rPr>
                <w:rFonts w:ascii="宋体" w:hAnsi="宋体" w:hint="eastAsia"/>
                <w:szCs w:val="21"/>
              </w:rPr>
              <w:t>，导出的测量范围为：(0～1000)</w:t>
            </w:r>
            <w:r w:rsidR="0057104C">
              <w:rPr>
                <w:rFonts w:ascii="宋体" w:eastAsia="宋体" w:hAnsi="宋体" w:cs="宋体"/>
              </w:rPr>
              <w:t>mg/m3</w:t>
            </w:r>
          </w:p>
          <w:p w:rsidR="008052B7" w:rsidRPr="008052B7" w:rsidRDefault="008052B7" w:rsidP="008052B7">
            <w:pPr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052B7">
              <w:rPr>
                <w:rFonts w:ascii="Calibri" w:eastAsia="宋体" w:hAnsi="Calibri" w:cs="Calibri"/>
                <w:noProof/>
                <w:szCs w:val="21"/>
              </w:rPr>
              <w:drawing>
                <wp:anchor distT="0" distB="0" distL="114300" distR="114300" simplePos="0" relativeHeight="251660800" behindDoc="0" locked="0" layoutInCell="1" allowOverlap="1" wp14:anchorId="1C2731FA" wp14:editId="26B517D1">
                  <wp:simplePos x="0" y="0"/>
                  <wp:positionH relativeFrom="column">
                    <wp:posOffset>401139</wp:posOffset>
                  </wp:positionH>
                  <wp:positionV relativeFrom="paragraph">
                    <wp:posOffset>164284</wp:posOffset>
                  </wp:positionV>
                  <wp:extent cx="775970" cy="227330"/>
                  <wp:effectExtent l="0" t="0" r="508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052B7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8052B7">
              <w:rPr>
                <w:rFonts w:ascii="Times New Roman" w:eastAsia="宋体" w:hAnsi="Times New Roman" w:cs="宋体" w:hint="eastAsia"/>
                <w:color w:val="000000"/>
                <w:szCs w:val="21"/>
              </w:rPr>
              <w:t>、测量参数不确定度推导：</w:t>
            </w:r>
          </w:p>
          <w:p w:rsidR="008052B7" w:rsidRPr="0057104C" w:rsidRDefault="008052B7" w:rsidP="008052B7">
            <w:pPr>
              <w:ind w:firstLineChars="900" w:firstLine="1890"/>
              <w:rPr>
                <w:rFonts w:hint="eastAsia"/>
              </w:rPr>
            </w:pPr>
            <w:r w:rsidRPr="008052B7">
              <w:rPr>
                <w:rFonts w:ascii="Times New Roman" w:eastAsia="宋体" w:hAnsi="Times New Roman" w:cs="Times New Roman"/>
                <w:color w:val="000000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6.6</w:t>
            </w:r>
            <w:r w:rsidRPr="008052B7"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/>
                <w:szCs w:val="21"/>
              </w:rPr>
              <w:t>2.2%</w:t>
            </w:r>
          </w:p>
        </w:tc>
      </w:tr>
      <w:tr w:rsidR="0032215D" w:rsidTr="0057104C">
        <w:trPr>
          <w:trHeight w:val="337"/>
        </w:trPr>
        <w:tc>
          <w:tcPr>
            <w:tcW w:w="1668" w:type="dxa"/>
            <w:vMerge w:val="restart"/>
            <w:vAlign w:val="center"/>
          </w:tcPr>
          <w:p w:rsidR="0032215D" w:rsidRDefault="00675B3B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32215D" w:rsidRDefault="00675B3B"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:rsidR="0032215D" w:rsidRDefault="00675B3B"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:rsidR="0032215D" w:rsidRDefault="00675B3B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32215D" w:rsidRDefault="00675B3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32215D" w:rsidRDefault="00675B3B" w:rsidP="0057104C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32215D" w:rsidRDefault="00675B3B" w:rsidP="0057104C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:rsidR="0032215D" w:rsidRDefault="00675B3B" w:rsidP="0057104C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32215D" w:rsidTr="00933395">
        <w:trPr>
          <w:trHeight w:val="337"/>
        </w:trPr>
        <w:tc>
          <w:tcPr>
            <w:tcW w:w="1668" w:type="dxa"/>
            <w:vMerge/>
          </w:tcPr>
          <w:p w:rsidR="0032215D" w:rsidRDefault="0032215D"/>
        </w:tc>
        <w:tc>
          <w:tcPr>
            <w:tcW w:w="1559" w:type="dxa"/>
            <w:gridSpan w:val="2"/>
            <w:vAlign w:val="center"/>
          </w:tcPr>
          <w:p w:rsidR="0057104C" w:rsidRDefault="00675B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标准气体</w:t>
            </w:r>
          </w:p>
          <w:p w:rsidR="0032215D" w:rsidRDefault="005710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(甲烷含量)</w:t>
            </w:r>
          </w:p>
        </w:tc>
        <w:tc>
          <w:tcPr>
            <w:tcW w:w="1417" w:type="dxa"/>
            <w:gridSpan w:val="2"/>
            <w:vAlign w:val="center"/>
          </w:tcPr>
          <w:p w:rsidR="0032215D" w:rsidRDefault="00675B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200.7</w:t>
            </w:r>
            <w:r>
              <w:rPr>
                <w:rFonts w:ascii="宋体" w:eastAsia="宋体" w:hAnsi="宋体" w:cs="宋体"/>
              </w:rPr>
              <w:t>mg/m3</w:t>
            </w:r>
          </w:p>
        </w:tc>
        <w:tc>
          <w:tcPr>
            <w:tcW w:w="1560" w:type="dxa"/>
            <w:vAlign w:val="center"/>
          </w:tcPr>
          <w:p w:rsidR="0032215D" w:rsidRDefault="00675B3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U=2%</w:t>
            </w:r>
          </w:p>
        </w:tc>
        <w:tc>
          <w:tcPr>
            <w:tcW w:w="1275" w:type="dxa"/>
            <w:gridSpan w:val="2"/>
            <w:vAlign w:val="center"/>
          </w:tcPr>
          <w:p w:rsidR="0032215D" w:rsidRDefault="00675B3B" w:rsidP="0057104C">
            <w:pPr>
              <w:jc w:val="center"/>
            </w:pPr>
            <w:r>
              <w:rPr>
                <w:rFonts w:hint="eastAsia"/>
              </w:rPr>
              <w:t>060090</w:t>
            </w:r>
          </w:p>
        </w:tc>
        <w:tc>
          <w:tcPr>
            <w:tcW w:w="1451" w:type="dxa"/>
            <w:vAlign w:val="center"/>
          </w:tcPr>
          <w:p w:rsidR="0032215D" w:rsidRDefault="00675B3B" w:rsidP="0057104C">
            <w:pPr>
              <w:jc w:val="center"/>
            </w:pPr>
            <w:r>
              <w:rPr>
                <w:rFonts w:hint="eastAsia"/>
              </w:rPr>
              <w:t>2019.5.16</w:t>
            </w:r>
          </w:p>
        </w:tc>
      </w:tr>
      <w:tr w:rsidR="0032215D" w:rsidTr="0057104C">
        <w:trPr>
          <w:trHeight w:val="337"/>
        </w:trPr>
        <w:tc>
          <w:tcPr>
            <w:tcW w:w="1668" w:type="dxa"/>
            <w:vMerge/>
          </w:tcPr>
          <w:p w:rsidR="0032215D" w:rsidRDefault="0032215D"/>
        </w:tc>
        <w:tc>
          <w:tcPr>
            <w:tcW w:w="1559" w:type="dxa"/>
            <w:gridSpan w:val="2"/>
          </w:tcPr>
          <w:p w:rsidR="0032215D" w:rsidRDefault="0032215D"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:rsidR="0032215D" w:rsidRDefault="0032215D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32215D" w:rsidRDefault="0032215D">
            <w:pPr>
              <w:rPr>
                <w:color w:val="FF0000"/>
              </w:rPr>
            </w:pPr>
          </w:p>
        </w:tc>
        <w:tc>
          <w:tcPr>
            <w:tcW w:w="1275" w:type="dxa"/>
            <w:gridSpan w:val="2"/>
          </w:tcPr>
          <w:p w:rsidR="0032215D" w:rsidRDefault="0032215D" w:rsidP="0057104C"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</w:tcPr>
          <w:p w:rsidR="0032215D" w:rsidRDefault="0032215D" w:rsidP="0057104C">
            <w:pPr>
              <w:jc w:val="center"/>
              <w:rPr>
                <w:color w:val="FF0000"/>
              </w:rPr>
            </w:pPr>
          </w:p>
        </w:tc>
      </w:tr>
      <w:tr w:rsidR="0032215D" w:rsidTr="0057104C">
        <w:trPr>
          <w:trHeight w:val="337"/>
        </w:trPr>
        <w:tc>
          <w:tcPr>
            <w:tcW w:w="1668" w:type="dxa"/>
            <w:vMerge/>
          </w:tcPr>
          <w:p w:rsidR="0032215D" w:rsidRDefault="0032215D"/>
        </w:tc>
        <w:tc>
          <w:tcPr>
            <w:tcW w:w="1559" w:type="dxa"/>
            <w:gridSpan w:val="2"/>
          </w:tcPr>
          <w:p w:rsidR="0032215D" w:rsidRDefault="0032215D"/>
        </w:tc>
        <w:tc>
          <w:tcPr>
            <w:tcW w:w="1417" w:type="dxa"/>
            <w:gridSpan w:val="2"/>
          </w:tcPr>
          <w:p w:rsidR="0032215D" w:rsidRDefault="0032215D"/>
        </w:tc>
        <w:tc>
          <w:tcPr>
            <w:tcW w:w="1560" w:type="dxa"/>
          </w:tcPr>
          <w:p w:rsidR="0032215D" w:rsidRDefault="0032215D"/>
        </w:tc>
        <w:tc>
          <w:tcPr>
            <w:tcW w:w="1275" w:type="dxa"/>
            <w:gridSpan w:val="2"/>
          </w:tcPr>
          <w:p w:rsidR="0032215D" w:rsidRDefault="0032215D"/>
        </w:tc>
        <w:tc>
          <w:tcPr>
            <w:tcW w:w="1451" w:type="dxa"/>
          </w:tcPr>
          <w:p w:rsidR="0032215D" w:rsidRDefault="0032215D"/>
        </w:tc>
      </w:tr>
      <w:tr w:rsidR="0032215D">
        <w:trPr>
          <w:trHeight w:val="3115"/>
        </w:trPr>
        <w:tc>
          <w:tcPr>
            <w:tcW w:w="8930" w:type="dxa"/>
            <w:gridSpan w:val="9"/>
          </w:tcPr>
          <w:p w:rsidR="00933395" w:rsidRDefault="00675B3B" w:rsidP="00933395">
            <w:r>
              <w:rPr>
                <w:rFonts w:hint="eastAsia"/>
              </w:rPr>
              <w:t>计量验证记录</w:t>
            </w:r>
          </w:p>
          <w:p w:rsidR="00933395" w:rsidRDefault="00933395" w:rsidP="00933395">
            <w:pPr>
              <w:ind w:firstLineChars="200" w:firstLine="420"/>
            </w:pPr>
          </w:p>
          <w:p w:rsidR="0032215D" w:rsidRPr="00933395" w:rsidRDefault="00675B3B" w:rsidP="00933395">
            <w:pPr>
              <w:ind w:firstLineChars="200" w:firstLine="420"/>
            </w:pPr>
            <w:r>
              <w:rPr>
                <w:rFonts w:hint="eastAsia"/>
              </w:rPr>
              <w:t>标准气体</w:t>
            </w:r>
            <w:r w:rsidR="00933395">
              <w:rPr>
                <w:rFonts w:ascii="宋体" w:hAnsi="宋体" w:hint="eastAsia"/>
                <w:szCs w:val="21"/>
              </w:rPr>
              <w:t>甲烷含量</w:t>
            </w:r>
            <w:r>
              <w:rPr>
                <w:rFonts w:hint="eastAsia"/>
              </w:rPr>
              <w:t>为</w:t>
            </w:r>
            <w:r>
              <w:rPr>
                <w:rFonts w:ascii="宋体" w:hAnsi="宋体" w:hint="eastAsia"/>
                <w:szCs w:val="21"/>
              </w:rPr>
              <w:t>200.7</w:t>
            </w:r>
            <w:r>
              <w:rPr>
                <w:rFonts w:ascii="宋体" w:eastAsia="宋体" w:hAnsi="宋体" w:cs="宋体"/>
              </w:rPr>
              <w:t>mg/m3</w:t>
            </w:r>
            <w:r>
              <w:rPr>
                <w:rFonts w:hint="eastAsia"/>
              </w:rPr>
              <w:t>，满足导出要求</w:t>
            </w:r>
            <w:r>
              <w:rPr>
                <w:rFonts w:ascii="宋体" w:hAnsi="宋体" w:hint="eastAsia"/>
                <w:szCs w:val="21"/>
              </w:rPr>
              <w:t>(0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eastAsia="宋体" w:hAnsi="宋体" w:cs="宋体"/>
              </w:rPr>
              <w:t>mg/m3</w:t>
            </w:r>
            <w:r>
              <w:rPr>
                <w:rFonts w:hint="eastAsia"/>
              </w:rPr>
              <w:t>的要求。</w:t>
            </w:r>
          </w:p>
          <w:p w:rsidR="00933395" w:rsidRPr="00933395" w:rsidRDefault="00675B3B" w:rsidP="00933395">
            <w:pPr>
              <w:ind w:firstLineChars="200" w:firstLine="420"/>
            </w:pPr>
            <w:r>
              <w:rPr>
                <w:rFonts w:hint="eastAsia"/>
              </w:rPr>
              <w:t>标准气体</w:t>
            </w:r>
            <w:r>
              <w:rPr>
                <w:rFonts w:hint="eastAsia"/>
              </w:rPr>
              <w:t>的</w:t>
            </w:r>
            <w:r w:rsidR="00933395" w:rsidRPr="0093339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测量不确定度</w:t>
            </w:r>
            <w:r>
              <w:rPr>
                <w:rFonts w:hint="eastAsia"/>
              </w:rPr>
              <w:t>U=2%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满足</w:t>
            </w:r>
            <w:r w:rsidR="00933395" w:rsidRPr="0093339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计量要求测量不确定度</w:t>
            </w:r>
            <w:r w:rsidR="0093339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 w:rsidR="00933395" w:rsidRPr="00933395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95</w:t>
            </w:r>
            <w:r w:rsidR="00933395" w:rsidRPr="00933395">
              <w:rPr>
                <w:rFonts w:ascii="Times New Roman" w:eastAsia="宋体" w:hAnsi="Times New Roman" w:cs="Times New Roman" w:hint="eastAsia"/>
                <w:color w:val="000000"/>
                <w:szCs w:val="21"/>
                <w:vertAlign w:val="subscript"/>
              </w:rPr>
              <w:t>允</w:t>
            </w:r>
            <w:r w:rsidR="00933395">
              <w:rPr>
                <w:rFonts w:ascii="Times New Roman" w:eastAsia="宋体" w:hAnsi="Times New Roman" w:cs="Times New Roman"/>
                <w:color w:val="000000"/>
                <w:szCs w:val="21"/>
              </w:rPr>
              <w:t>=</w:t>
            </w:r>
            <w:r w:rsidR="00933395">
              <w:rPr>
                <w:rFonts w:ascii="Times New Roman" w:eastAsia="宋体" w:hAnsi="Times New Roman" w:cs="Times New Roman"/>
                <w:szCs w:val="21"/>
              </w:rPr>
              <w:t>2.2%</w:t>
            </w:r>
            <w:r>
              <w:rPr>
                <w:rFonts w:hint="eastAsia"/>
              </w:rPr>
              <w:t>的要求。</w:t>
            </w:r>
          </w:p>
          <w:p w:rsidR="00933395" w:rsidRPr="00A95B70" w:rsidRDefault="00933395" w:rsidP="00933395">
            <w:pPr>
              <w:pStyle w:val="1"/>
              <w:spacing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计量验证：</w:t>
            </w:r>
            <w:r w:rsidRPr="00A95B70">
              <w:rPr>
                <w:rFonts w:ascii="宋体" w:hAnsi="宋体" w:cs="宋体" w:hint="eastAsia"/>
                <w:szCs w:val="21"/>
              </w:rPr>
              <w:t>采用能力指数法：</w:t>
            </w:r>
          </w:p>
          <w:p w:rsidR="00933395" w:rsidRPr="00A95B70" w:rsidRDefault="00933395" w:rsidP="00933395">
            <w:pPr>
              <w:pStyle w:val="1"/>
              <w:spacing w:line="560" w:lineRule="exact"/>
              <w:ind w:firstLineChars="0" w:firstLine="0"/>
              <w:rPr>
                <w:rFonts w:ascii="宋体" w:eastAsia="宋体" w:hAnsi="宋体" w:cs="宋体"/>
              </w:rPr>
            </w:pPr>
            <m:oMath>
              <m:r>
                <w:rPr>
                  <w:rFonts w:ascii="Cambria Math" w:hAnsi="宋体" w:cs="宋体"/>
                  <w:szCs w:val="21"/>
                </w:rPr>
                <m:t xml:space="preserve">       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 w:hint="eastAsia"/>
                      <w:szCs w:val="21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/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 w:hint="eastAsia"/>
                      <w:szCs w:val="21"/>
                    </w:rPr>
                    <m:t>20</m:t>
                  </m:r>
                  <m:r>
                    <w:rPr>
                      <w:rFonts w:ascii="Cambria Math" w:eastAsia="微软雅黑" w:hAnsi="Cambria Math" w:cs="微软雅黑" w:hint="eastAsia"/>
                      <w:szCs w:val="21"/>
                    </w:rPr>
                    <m:t>%</m:t>
                  </m:r>
                </m:num>
                <m:den>
                  <m:r>
                    <w:rPr>
                      <w:rFonts w:ascii="Cambria Math" w:hAnsi="宋体" w:cs="宋体" w:hint="eastAsia"/>
                      <w:szCs w:val="21"/>
                    </w:rPr>
                    <m:t>2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 w:hint="eastAsia"/>
                      <w:szCs w:val="21"/>
                    </w:rPr>
                    <m:t>2%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r>
                <w:rPr>
                  <w:rFonts w:ascii="Cambria Math" w:hAnsi="宋体" w:cs="宋体" w:hint="eastAsia"/>
                  <w:szCs w:val="21"/>
                </w:rPr>
                <m:t>5</m:t>
              </m:r>
            </m:oMath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（要求为2以上），满足要求。</w:t>
            </w:r>
          </w:p>
          <w:p w:rsidR="0032215D" w:rsidRPr="00933395" w:rsidRDefault="0032215D"/>
          <w:p w:rsidR="0032215D" w:rsidRPr="00933395" w:rsidRDefault="0032215D"/>
          <w:p w:rsidR="0032215D" w:rsidRDefault="00675B3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32215D" w:rsidRDefault="0032215D"/>
          <w:p w:rsidR="0032215D" w:rsidRDefault="00675B3B">
            <w:r>
              <w:rPr>
                <w:rFonts w:hint="eastAsia"/>
              </w:rPr>
              <w:t>验证人员签字：</w:t>
            </w:r>
            <w:proofErr w:type="gramStart"/>
            <w:r w:rsidR="00933395">
              <w:rPr>
                <w:rFonts w:hint="eastAsia"/>
              </w:rPr>
              <w:t>陆超</w:t>
            </w:r>
            <w:proofErr w:type="gramEnd"/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33395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33395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33395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2215D">
        <w:trPr>
          <w:trHeight w:val="3400"/>
        </w:trPr>
        <w:tc>
          <w:tcPr>
            <w:tcW w:w="8930" w:type="dxa"/>
            <w:gridSpan w:val="9"/>
          </w:tcPr>
          <w:p w:rsidR="0032215D" w:rsidRDefault="00675B3B">
            <w:r>
              <w:rPr>
                <w:rFonts w:hint="eastAsia"/>
              </w:rPr>
              <w:t>认证审核记录：</w:t>
            </w:r>
          </w:p>
          <w:p w:rsidR="00933395" w:rsidRDefault="00933395" w:rsidP="00933395">
            <w:pPr>
              <w:pStyle w:val="1"/>
              <w:ind w:firstLineChars="0"/>
              <w:rPr>
                <w:rFonts w:cs="Times New Roman"/>
              </w:rPr>
            </w:pPr>
            <w:r>
              <w:rPr>
                <w:rFonts w:cs="宋体" w:hint="eastAsia"/>
              </w:rPr>
              <w:t>被测参数要求识别代表了“顾客”的要求，计量要求导出方法正确，测量设备的配备满足计量要求，测量设备经过检定，测量设备验证方法正确。</w:t>
            </w:r>
          </w:p>
          <w:p w:rsidR="0032215D" w:rsidRDefault="0032215D"/>
          <w:p w:rsidR="00933395" w:rsidRPr="00933395" w:rsidRDefault="00933395">
            <w:pPr>
              <w:rPr>
                <w:rFonts w:hint="eastAsia"/>
              </w:rPr>
            </w:pPr>
          </w:p>
          <w:p w:rsidR="0032215D" w:rsidRDefault="00675B3B">
            <w:r>
              <w:rPr>
                <w:rFonts w:hint="eastAsia"/>
              </w:rPr>
              <w:t>审核员</w:t>
            </w:r>
            <w:r w:rsidR="00933395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32215D" w:rsidRDefault="0032215D"/>
          <w:p w:rsidR="0032215D" w:rsidRDefault="0032215D"/>
          <w:p w:rsidR="0032215D" w:rsidRDefault="00675B3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33395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933395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933395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32215D" w:rsidRDefault="0032215D">
            <w:pPr>
              <w:rPr>
                <w:szCs w:val="21"/>
              </w:rPr>
            </w:pPr>
          </w:p>
          <w:p w:rsidR="0032215D" w:rsidRDefault="0032215D">
            <w:pPr>
              <w:rPr>
                <w:szCs w:val="21"/>
              </w:rPr>
            </w:pPr>
          </w:p>
        </w:tc>
      </w:tr>
    </w:tbl>
    <w:p w:rsidR="0032215D" w:rsidRDefault="0032215D">
      <w:pPr>
        <w:rPr>
          <w:rFonts w:ascii="Times New Roman" w:eastAsia="宋体" w:hAnsi="Times New Roman" w:cs="Times New Roman"/>
          <w:szCs w:val="21"/>
        </w:rPr>
      </w:pPr>
    </w:p>
    <w:sectPr w:rsidR="003221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B3B" w:rsidRDefault="00675B3B">
      <w:r>
        <w:separator/>
      </w:r>
    </w:p>
  </w:endnote>
  <w:endnote w:type="continuationSeparator" w:id="0">
    <w:p w:rsidR="00675B3B" w:rsidRDefault="0067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395" w:rsidRDefault="009333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32215D" w:rsidRDefault="00675B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395" w:rsidRDefault="009333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B3B" w:rsidRDefault="00675B3B">
      <w:r>
        <w:separator/>
      </w:r>
    </w:p>
  </w:footnote>
  <w:footnote w:type="continuationSeparator" w:id="0">
    <w:p w:rsidR="00675B3B" w:rsidRDefault="0067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395" w:rsidRDefault="009333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15D" w:rsidRDefault="00675B3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2215D" w:rsidRDefault="00675B3B" w:rsidP="00933395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;mso-width-relative:page;mso-height-relative:page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32215D" w:rsidRDefault="00675B3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32215D" w:rsidRDefault="00675B3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bookmarkStart w:id="0" w:name="_GoBack"/>
    <w:bookmarkEnd w:id="0"/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2215D" w:rsidRDefault="00675B3B" w:rsidP="00933395">
    <w:pPr>
      <w:pStyle w:val="a7"/>
      <w:pBdr>
        <w:bottom w:val="none" w:sz="0" w:space="1" w:color="auto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2215D" w:rsidRDefault="00675B3B">
    <w:r>
      <w:pict>
        <v:line id="_x0000_s2051" style="position:absolute;left:0;text-align:left;z-index:251658752;mso-width-relative:page;mso-height-relative:page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395" w:rsidRDefault="009333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2215D"/>
    <w:rsid w:val="003247F0"/>
    <w:rsid w:val="0034250A"/>
    <w:rsid w:val="003C0BC5"/>
    <w:rsid w:val="003C1908"/>
    <w:rsid w:val="003F2090"/>
    <w:rsid w:val="0045371C"/>
    <w:rsid w:val="004B5271"/>
    <w:rsid w:val="00554315"/>
    <w:rsid w:val="00555358"/>
    <w:rsid w:val="0057104C"/>
    <w:rsid w:val="005A50D1"/>
    <w:rsid w:val="00663751"/>
    <w:rsid w:val="00675B3B"/>
    <w:rsid w:val="006A6E9A"/>
    <w:rsid w:val="00701C20"/>
    <w:rsid w:val="007125FE"/>
    <w:rsid w:val="00723252"/>
    <w:rsid w:val="00751ED7"/>
    <w:rsid w:val="0078189A"/>
    <w:rsid w:val="00784DEA"/>
    <w:rsid w:val="007C0B19"/>
    <w:rsid w:val="007D5F22"/>
    <w:rsid w:val="0080377F"/>
    <w:rsid w:val="0080524A"/>
    <w:rsid w:val="008052B7"/>
    <w:rsid w:val="008526DE"/>
    <w:rsid w:val="00863569"/>
    <w:rsid w:val="008676A2"/>
    <w:rsid w:val="00875194"/>
    <w:rsid w:val="00933395"/>
    <w:rsid w:val="00956B66"/>
    <w:rsid w:val="009A12D4"/>
    <w:rsid w:val="009B5D63"/>
    <w:rsid w:val="009C6468"/>
    <w:rsid w:val="009C7838"/>
    <w:rsid w:val="009E059D"/>
    <w:rsid w:val="00A066EE"/>
    <w:rsid w:val="00A47053"/>
    <w:rsid w:val="00A91CDC"/>
    <w:rsid w:val="00AD21F7"/>
    <w:rsid w:val="00AF284A"/>
    <w:rsid w:val="00B13EA2"/>
    <w:rsid w:val="00B553EE"/>
    <w:rsid w:val="00BA090F"/>
    <w:rsid w:val="00D07B46"/>
    <w:rsid w:val="00D772D0"/>
    <w:rsid w:val="00D813CC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C53CC8"/>
    <w:rsid w:val="06B6206D"/>
    <w:rsid w:val="0D7D3331"/>
    <w:rsid w:val="13F03DB7"/>
    <w:rsid w:val="200265F0"/>
    <w:rsid w:val="21755EED"/>
    <w:rsid w:val="22335E64"/>
    <w:rsid w:val="223503F0"/>
    <w:rsid w:val="2F286A34"/>
    <w:rsid w:val="34B279C1"/>
    <w:rsid w:val="3C9B18E8"/>
    <w:rsid w:val="3F7A1BB1"/>
    <w:rsid w:val="49286765"/>
    <w:rsid w:val="4BDE2542"/>
    <w:rsid w:val="613D6C31"/>
    <w:rsid w:val="6D357C5C"/>
    <w:rsid w:val="6F8F3BB6"/>
    <w:rsid w:val="793677C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419A4B"/>
  <w15:docId w15:val="{81CF32A9-3991-45DB-9AA0-78CC1491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663</Characters>
  <Application>Microsoft Office Word</Application>
  <DocSecurity>0</DocSecurity>
  <Lines>5</Lines>
  <Paragraphs>1</Paragraphs>
  <ScaleCrop>false</ScaleCrop>
  <Company>微软公司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cp:lastPrinted>2017-02-16T05:50:00Z</cp:lastPrinted>
  <dcterms:created xsi:type="dcterms:W3CDTF">2015-10-14T00:38:00Z</dcterms:created>
  <dcterms:modified xsi:type="dcterms:W3CDTF">2019-09-08T12:42:00Z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