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0409-2019-Q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北京蓝宇卓普电子科技有限公司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李香</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29.10.07,31.12.00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北京蓝宇卓普电子科技有限公司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北京市昌平区阳坊镇工业南区六号院新业一楼一层123号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北京市昌平区阳坊镇工业南区六号院新业一楼一层123号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102200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汪秀梅</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010-62473662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李丙印</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汪秀梅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铁路机车配件的销售；仓储服务（不含危险化学品及易制毒制爆化学品）</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29.10.07;31.12.00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