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10983-2025-R01</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46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启源电气股份有限公司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社会责任管理体系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31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启源电气股份有限公司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ISC-24421-R01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社会责任管理体系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39604-2020《社会责任管理体系 要求及使用指南》</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2025年08月07日上午至2025年08月08日上午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R01:电线电缆（资质许可范围内）的生产所涉及的社会责任管理活动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河北省任丘市麻家坞镇刘家泊村村西</w:t>
      </w:r>
    </w:p>
    <w:p w14:paraId="5FB2C4BD">
      <w:pPr>
        <w:spacing w:line="360" w:lineRule="auto"/>
        <w:ind w:firstLine="420" w:firstLineChars="200"/>
      </w:pPr>
      <w:r>
        <w:rPr>
          <w:rFonts w:hint="eastAsia"/>
        </w:rPr>
        <w:t>办公地址：</w:t>
      </w:r>
      <w:r>
        <w:rPr>
          <w:rFonts w:hint="eastAsia"/>
        </w:rPr>
        <w:t>河北省任丘市麻家坞镇刘家泊村村西</w:t>
      </w:r>
    </w:p>
    <w:p w14:paraId="3E2A92FF">
      <w:pPr>
        <w:spacing w:line="360" w:lineRule="auto"/>
        <w:ind w:firstLine="420" w:firstLineChars="200"/>
      </w:pPr>
      <w:r>
        <w:rPr>
          <w:rFonts w:hint="eastAsia"/>
        </w:rPr>
        <w:t>经营地址：</w:t>
      </w:r>
      <w:bookmarkStart w:id="14" w:name="生产地址"/>
      <w:bookmarkEnd w:id="14"/>
      <w:r>
        <w:rPr>
          <w:rFonts w:hint="eastAsia"/>
        </w:rPr>
        <w:t>河北省任丘市麻家坞镇刘家泊村村西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启源电气股份有限公司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406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