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20760-2025-QEO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河北五晟通信工程材料有限公司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91130982MA0FUP2J0W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河北五晟通信工程材料有限公司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河北省沧州市任丘市北汉乡前边庄柿汉路04号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任丘市麻家坞镇麻家坞三村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Q:锚杆，预埋件的生产，止水带，声测管的销售</w:t>
            </w:r>
          </w:p>
          <w:p>
            <w:pPr>
              <w:snapToGrid w:val="0"/>
              <w:spacing w:line="0" w:lineRule="atLeast"/>
              <w:jc w:val="left"/>
              <w:rPr>
                <w:rFonts w:hint="eastAsia"/>
                <w:sz w:val="21"/>
                <w:szCs w:val="21"/>
                <w:lang w:val="en-GB"/>
              </w:rPr>
            </w:pPr>
            <w:r>
              <w:rPr>
                <w:rFonts w:hint="eastAsia"/>
                <w:sz w:val="21"/>
                <w:szCs w:val="21"/>
                <w:lang w:val="en-GB"/>
              </w:rPr>
              <w:t>E:锚杆，预埋件的生产，止水带，声测管的销售所涉及场所的相关环境管理活动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O:锚杆，预埋件的生产，止水带，声测管的销售所涉及场所的相关职业健康安全管理活动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河北五晟通信工程材料有限公司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河北省沧州市任丘市北汉乡前边庄柿汉路04号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任丘市麻家坞镇麻家坞三村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Q:锚杆，预埋件的生产，止水带，声测管的销售</w:t>
            </w:r>
          </w:p>
          <w:p>
            <w:pPr>
              <w:snapToGrid w:val="0"/>
              <w:spacing w:line="0" w:lineRule="atLeast"/>
              <w:jc w:val="left"/>
              <w:rPr>
                <w:rFonts w:hint="eastAsia"/>
                <w:sz w:val="21"/>
                <w:szCs w:val="21"/>
                <w:lang w:val="en-GB"/>
              </w:rPr>
            </w:pPr>
            <w:r>
              <w:rPr>
                <w:rFonts w:hint="eastAsia"/>
                <w:sz w:val="21"/>
                <w:szCs w:val="21"/>
                <w:lang w:val="en-GB"/>
              </w:rPr>
              <w:t>E:锚杆，预埋件的生产，止水带，声测管的销售所涉及场所的相关环境管理活动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O:锚杆，预埋件的生产，止水带，声测管的销售所涉及场所的相关职业健康安全管理活动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593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