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河北五晟通信工程材料有限公司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20760-2025-QEO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时俊琴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3802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