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苏州博涵家居用品有限公司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2025年11月11日上午至2025年11月12日下午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3579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