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709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广东新南设计制作有限公司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明利红、郭宣丽、徐爱红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36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广东新南设计制作有限公司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19.04.00,19.14.00,23.01.01,29.08.07,29.10.07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19.04.00,19.14.00,23.01.01,29.08.07,29.10.07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19.04.00,19.14.00,23.01.01,29.08.07,29.10.07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19.14.00,23.01.01,29.08.07,29.10.07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19.14.00,23.01.01,29.08.07,29.10.07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19.14.00,23.01.01,29.08.07,29.10.07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2025年05月24日上午至2025年05月25日下午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广告载体（灯箱、招牌、标识牌、LED电子广告屏、智能橱窗）设计研发、生产、销售及技术服务；显示器件（多媒体显示终端、智能互动显示屏）的设计研发、生产、销售及技术服务；办公家具、智能家具的设计研发、生产、安装与销售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广告载体（灯箱、招牌、标识牌、LED电子广告屏、智能橱窗）设计研发、生产、销售及技术服务；显示器件（多媒体显示终端、智能互动显示屏）的设计研发、生产、销售及技术服务；办公家具、智能家具的设计研发、生产、安装与销售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广告载体（灯箱、招牌、标识牌、LED电子广告屏、智能橱窗）设计研发、生产、销售及技术服务；显示器件（多媒体显示终端、智能互动显示屏）的设计研发、生产、销售及技术服务；办公家具、智能家具的设计研发、生产、安装与销售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广东省东莞市道滘镇金牛新村三横路67号101室</w:t>
      </w:r>
    </w:p>
    <w:p w14:paraId="5FB2C4BD">
      <w:pPr>
        <w:spacing w:line="360" w:lineRule="auto"/>
        <w:ind w:firstLine="420" w:firstLineChars="200"/>
      </w:pPr>
      <w:r>
        <w:rPr>
          <w:rFonts w:hint="eastAsia"/>
        </w:rPr>
        <w:t>办公地址：</w:t>
      </w:r>
      <w:r>
        <w:rPr>
          <w:rFonts w:hint="eastAsia"/>
        </w:rPr>
        <w:t>广东省东莞市道滘镇金牛新村三横路67号101室、1号楼（车间）</w:t>
      </w:r>
    </w:p>
    <w:p w14:paraId="3E2A92FF">
      <w:pPr>
        <w:spacing w:line="360" w:lineRule="auto"/>
        <w:ind w:firstLine="420" w:firstLineChars="200"/>
      </w:pPr>
      <w:r>
        <w:rPr>
          <w:rFonts w:hint="eastAsia"/>
        </w:rPr>
        <w:t>经营地址：</w:t>
      </w:r>
      <w:bookmarkStart w:id="14" w:name="生产地址"/>
      <w:bookmarkEnd w:id="14"/>
      <w:r>
        <w:rPr>
          <w:rFonts w:hint="eastAsia"/>
        </w:rPr>
        <w:t>广东省东莞市道滘镇金牛新村三横路67号101室、1号楼（车间）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2025年05月23日 08:30至2025年05月23日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广东新南设计制作有限公司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明利红、郭宣丽、徐爱红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43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