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株洲旭阳机电科技开发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28日 上午至2019年08月2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