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0412-2019-EO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株洲旭阳机电科技开发有限公司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李京田</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殷建雄</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E:专家</w:t>
            </w:r>
          </w:p>
          <w:p w:rsidR="006F7AD0">
            <w:pPr>
              <w:spacing w:line="240" w:lineRule="exact"/>
              <w:jc w:val="center"/>
              <w:rPr>
                <w:b/>
                <w:color w:val="000000"/>
                <w:sz w:val="20"/>
                <w:szCs w:val="20"/>
              </w:rPr>
            </w:pPr>
            <w:r>
              <w:rPr>
                <w:b/>
                <w:color w:val="000000"/>
                <w:sz w:val="20"/>
                <w:szCs w:val="20"/>
              </w:rPr>
              <w:t>O:专家</w:t>
            </w:r>
          </w:p>
          <w:p w:rsidR="006F7AD0">
            <w:pPr>
              <w:spacing w:line="240" w:lineRule="exact"/>
              <w:jc w:val="center"/>
              <w:rPr>
                <w:b/>
                <w:color w:val="000000"/>
                <w:sz w:val="20"/>
                <w:szCs w:val="20"/>
              </w:rPr>
            </w:pPr>
          </w:p>
        </w:tc>
        <w:tc>
          <w:tcPr>
            <w:tcW w:w="2179" w:type="dxa"/>
            <w:gridSpan w:val="2"/>
            <w:vAlign w:val="center"/>
          </w:tcPr>
          <w:p w:rsidR="006F7AD0">
            <w:pPr>
              <w:spacing w:line="240" w:lineRule="exact"/>
              <w:jc w:val="center"/>
              <w:rPr>
                <w:b/>
                <w:color w:val="000000"/>
                <w:sz w:val="20"/>
                <w:szCs w:val="20"/>
              </w:rPr>
            </w:pPr>
            <w:r>
              <w:rPr>
                <w:b/>
                <w:color w:val="000000"/>
                <w:sz w:val="20"/>
                <w:szCs w:val="20"/>
              </w:rPr>
              <w:t>E:18.05.07,22.04.00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株洲旭阳机电科技开发有限公司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湖南省株洲市天元区栗雨工业园45区</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412007</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湖南省株洲市高新技术产业开发区栗雨工业园四十五区</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412007</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邓西菲</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0731-22168791</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邓卓</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邓新立</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E：铁路专用设备、铁路大型养路机械配套转向架、轨道交通车辆的生产及相关环境管理活动</w:t>
            </w:r>
          </w:p>
          <w:p>
            <w:pPr>
              <w:spacing w:line="400" w:lineRule="exact"/>
              <w:rPr>
                <w:rFonts w:ascii="宋体" w:hAnsi="宋体"/>
                <w:b/>
                <w:color w:val="000000"/>
                <w:sz w:val="20"/>
                <w:szCs w:val="20"/>
              </w:rPr>
            </w:pPr>
            <w:r>
              <w:rPr>
                <w:rFonts w:ascii="宋体" w:hAnsi="宋体"/>
                <w:b/>
                <w:color w:val="000000"/>
                <w:sz w:val="20"/>
                <w:szCs w:val="20"/>
              </w:rPr>
              <w:t>O：铁路专用设备、铁路大型养路机械配套转向架、轨道交通车辆的生产及相关职业健康安全管理活动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E：18.05.07;22.04.00</w:t>
            </w:r>
          </w:p>
          <w:p w:rsidR="006F7AD0">
            <w:pPr>
              <w:spacing w:line="280" w:lineRule="exact"/>
              <w:rPr>
                <w:rFonts w:ascii="宋体"/>
                <w:b/>
                <w:color w:val="000000"/>
                <w:sz w:val="20"/>
                <w:szCs w:val="20"/>
              </w:rPr>
            </w:pPr>
            <w:r>
              <w:rPr>
                <w:rFonts w:ascii="宋体"/>
                <w:b/>
                <w:color w:val="000000"/>
                <w:sz w:val="20"/>
                <w:szCs w:val="20"/>
              </w:rPr>
              <w:t>O：18.05.07;22.04.00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