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陕西石竹能源科技有限公司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21009-2025-E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解苗苗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2024-N1EMS-1410938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强兴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2023-N1EMS-2263375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2025年07月19日 08:30至2025年07月19日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5797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