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21312-2025-QEO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87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乐山市林泉木业有限责任公司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陈伟、余家龙、祝益</w:t>
            </w:r>
            <w:r>
              <w:rPr>
                <w:rFonts w:hint="eastAsia"/>
              </w:rPr>
              <w:t xml:space="preserve"> </w:t>
            </w:r>
            <w:r>
              <w:rPr>
                <w:rFonts w:hint="eastAsia"/>
              </w:rPr>
              <w:t>祝益</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25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乐山市林泉木业有限责任公司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2024-N1OHSMS-1265256</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2024-N1EMS-2265256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2023-N1QMS-2265256</w:t>
            </w:r>
          </w:p>
        </w:tc>
        <w:tc>
          <w:tcPr>
            <w:tcW w:w="3145" w:type="dxa"/>
            <w:vAlign w:val="center"/>
          </w:tcPr>
          <w:p w14:paraId="7F43F701">
            <w:pPr>
              <w:spacing w:line="360" w:lineRule="exact"/>
              <w:jc w:val="center"/>
            </w:pPr>
            <w:r>
              <w:t>06.02.01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祝益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511102198502144211</w:t>
            </w:r>
          </w:p>
        </w:tc>
        <w:tc>
          <w:tcPr>
            <w:tcW w:w="3145" w:type="dxa"/>
            <w:vAlign w:val="center"/>
          </w:tcPr>
          <w:p>
            <w:pPr>
              <w:jc w:val="center"/>
            </w:pPr>
            <w:r>
              <w:t>06.02.01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祝益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511102198502144211</w:t>
            </w:r>
          </w:p>
        </w:tc>
        <w:tc>
          <w:tcPr>
            <w:tcW w:w="3145" w:type="dxa"/>
            <w:vAlign w:val="center"/>
          </w:tcPr>
          <w:p>
            <w:pPr>
              <w:jc w:val="center"/>
            </w:pPr>
            <w:r>
              <w:t>06.02.01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祝益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511102198502144211</w:t>
            </w:r>
          </w:p>
        </w:tc>
        <w:tc>
          <w:tcPr>
            <w:tcW w:w="3145" w:type="dxa"/>
            <w:vAlign w:val="center"/>
          </w:tcPr>
          <w:p>
            <w:pPr>
              <w:jc w:val="center"/>
            </w:pPr>
            <w:r>
              <w:t>06.02.01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E:人造板的生产所涉及场所的相关环境管理活动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Q:人造板的生产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O:人造板的生产所涉及场所的相关职业健康安全管理活动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乐山市市中区土主镇织富路74、76、78号</w:t>
      </w:r>
    </w:p>
    <w:p w14:paraId="5FB2C4BD">
      <w:pPr>
        <w:spacing w:line="360" w:lineRule="auto"/>
        <w:ind w:firstLine="420" w:firstLineChars="200"/>
      </w:pPr>
      <w:r>
        <w:rPr>
          <w:rFonts w:hint="eastAsia"/>
        </w:rPr>
        <w:t>办公地址：</w:t>
      </w:r>
      <w:r>
        <w:rPr>
          <w:rFonts w:hint="eastAsia"/>
        </w:rPr>
        <w:t>乐山市市中区土主镇织富路74、76、78号</w:t>
      </w:r>
    </w:p>
    <w:p w14:paraId="3E2A92FF">
      <w:pPr>
        <w:spacing w:line="360" w:lineRule="auto"/>
        <w:ind w:firstLine="420" w:firstLineChars="200"/>
      </w:pPr>
      <w:r>
        <w:rPr>
          <w:rFonts w:hint="eastAsia"/>
        </w:rPr>
        <w:t>经营地址：</w:t>
      </w:r>
      <w:bookmarkStart w:id="14" w:name="生产地址"/>
      <w:bookmarkEnd w:id="14"/>
      <w:r>
        <w:rPr>
          <w:rFonts w:hint="eastAsia"/>
        </w:rPr>
        <w:t>乐山市市中区土主镇织富路74、76、78号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09:30至2025年09月08日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乐山市林泉木业有限责任公司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陈伟、余家龙、祝益</w:t>
      </w:r>
      <w:r>
        <w:rPr>
          <w:rFonts w:hint="eastAsia"/>
        </w:rPr>
        <w:t xml:space="preserve">  </w:t>
      </w:r>
      <w:r>
        <w:rPr>
          <w:rFonts w:hint="eastAsia"/>
          <w:b/>
          <w:color w:val="auto"/>
          <w:kern w:val="2"/>
          <w:sz w:val="21"/>
          <w:lang w:val="en-GB"/>
        </w:rPr>
        <w:t>祝益</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06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