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2778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A299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E62C4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30D398B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国裕（河北）电力设备有限公司</w:t>
            </w:r>
          </w:p>
        </w:tc>
        <w:tc>
          <w:tcPr>
            <w:tcW w:w="1134" w:type="dxa"/>
            <w:vAlign w:val="center"/>
          </w:tcPr>
          <w:p w14:paraId="32B13B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CEB72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11474-2025-EnMS</w:t>
            </w:r>
          </w:p>
        </w:tc>
      </w:tr>
      <w:tr w14:paraId="235511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9850B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1858C08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河北省石家庄市晋州市桃园镇东小留村村委会东行1600米路南</w:t>
            </w:r>
          </w:p>
        </w:tc>
      </w:tr>
      <w:tr w14:paraId="659C78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09C27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CB8F1BA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河北省石家庄市晋州市桃园镇东小留村村委会东行1600米路南</w:t>
            </w:r>
          </w:p>
          <w:p w14:paraId="3C19D315"/>
        </w:tc>
      </w:tr>
      <w:tr w14:paraId="7701D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0FAB1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3BF5276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谭静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C80D6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DEC10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16630132063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3D675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3CFA3DB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663D8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29C2E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2DFCAC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1ABFCB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0B3EE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5F52C4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5B4CF1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465973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84C20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B00AF73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979836024@qq.com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173E40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A0DAC28">
            <w:pPr>
              <w:rPr>
                <w:sz w:val="21"/>
                <w:szCs w:val="21"/>
              </w:rPr>
            </w:pPr>
          </w:p>
        </w:tc>
      </w:tr>
      <w:tr w14:paraId="0C66B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ECAC6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0C2E9FD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2025年12月10日 08:30至2025年12月11日 12:00</w:t>
            </w:r>
          </w:p>
        </w:tc>
        <w:tc>
          <w:tcPr>
            <w:tcW w:w="1457" w:type="dxa"/>
            <w:gridSpan w:val="5"/>
            <w:vAlign w:val="center"/>
          </w:tcPr>
          <w:p w14:paraId="1215F2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367050F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60304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47B7E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43FAF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D57B19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B3A4A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EA7CEA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D75A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586BF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F58A6C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FD8C32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29523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44F7DD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6CE23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3A9799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5D7EDB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376E7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E818E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D39E2D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E031E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76993D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57AE300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5F78C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9173E7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395D12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8F69A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523948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98D988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17AC49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928D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EC4ABA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DED2B4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电力安全工器具（携带型短路接地线、个人保安线、高压拉闸杆、工频信号发生器、登杆脚扣、绝缘梯、验电器、标识牌、电工登高板、拉线保护套、安全警示带、安全围栏、绝缘护罩、防坠落装置、绝缘胶板、安全工器具柜）、驱鸟设备、防撞条、电缆沟盖板、电力金具的加工；绝缘手套、绝缘靴、安全带、安全帽的销售所涉及的能源管理活动</w:t>
            </w:r>
          </w:p>
          <w:p w14:paraId="4CD2763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04B9A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644A36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59F26F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2.10,2.7</w:t>
            </w:r>
          </w:p>
        </w:tc>
        <w:tc>
          <w:tcPr>
            <w:tcW w:w="1275" w:type="dxa"/>
            <w:gridSpan w:val="3"/>
            <w:vAlign w:val="center"/>
          </w:tcPr>
          <w:p w14:paraId="0A7A4B5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D843DD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D97A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844DC8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B632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A5F25A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1AC3B4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178D9B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3D4D2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CD8CF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F4774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4EE0C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4E1F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3DA5A2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00BB92C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E0BD2F9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4F6C623F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349741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2023-N1EnMS-1022240</w:t>
            </w:r>
          </w:p>
        </w:tc>
        <w:tc>
          <w:tcPr>
            <w:tcW w:w="3684" w:type="dxa"/>
            <w:gridSpan w:val="9"/>
            <w:vAlign w:val="center"/>
          </w:tcPr>
          <w:p w14:paraId="6953A6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1577B76">
            <w:pPr>
              <w:jc w:val="center"/>
              <w:rPr>
                <w:sz w:val="21"/>
                <w:szCs w:val="21"/>
              </w:rPr>
            </w:pPr>
            <w:r>
              <w:t>18633812642</w:t>
            </w:r>
          </w:p>
        </w:tc>
      </w:tr>
      <w:tr w14:paraId="3B108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B0EDF5C">
            <w:pPr>
              <w:jc w:val="center"/>
            </w:pPr>
          </w:p>
        </w:tc>
        <w:tc>
          <w:tcPr>
            <w:tcW w:w="885" w:type="dxa"/>
            <w:vAlign w:val="center"/>
          </w:tcPr>
          <w:p w14:paraId="4B949D0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B7685E3"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6610465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789A2DC">
            <w:pPr>
              <w:jc w:val="both"/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 w14:paraId="7F459885">
            <w:pPr>
              <w:jc w:val="center"/>
            </w:pPr>
            <w:r>
              <w:t>2.10,2.7</w:t>
            </w:r>
          </w:p>
        </w:tc>
        <w:tc>
          <w:tcPr>
            <w:tcW w:w="1560" w:type="dxa"/>
            <w:gridSpan w:val="2"/>
            <w:vAlign w:val="center"/>
          </w:tcPr>
          <w:p w14:paraId="63CFCD8F">
            <w:pPr>
              <w:jc w:val="center"/>
            </w:pPr>
            <w:r>
              <w:t>18931983796</w:t>
            </w:r>
          </w:p>
        </w:tc>
      </w:tr>
      <w:tr w14:paraId="3159E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7E2F03">
            <w:pPr>
              <w:jc w:val="center"/>
            </w:pPr>
          </w:p>
        </w:tc>
        <w:tc>
          <w:tcPr>
            <w:tcW w:w="885" w:type="dxa"/>
            <w:vAlign w:val="center"/>
          </w:tcPr>
          <w:p w14:paraId="5EF443A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966DF8D"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14:paraId="02C4E23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5796FD5">
            <w:pPr>
              <w:jc w:val="both"/>
            </w:pPr>
            <w:r>
              <w:t>2025-N0EnMS-1022868</w:t>
            </w:r>
          </w:p>
        </w:tc>
        <w:tc>
          <w:tcPr>
            <w:tcW w:w="3684" w:type="dxa"/>
            <w:gridSpan w:val="9"/>
            <w:vAlign w:val="center"/>
          </w:tcPr>
          <w:p w14:paraId="7018A5F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300143F">
            <w:pPr>
              <w:jc w:val="center"/>
            </w:pPr>
            <w:r>
              <w:t>15081163566</w:t>
            </w:r>
          </w:p>
        </w:tc>
      </w:tr>
      <w:tr w14:paraId="24F04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5B98B3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3B4DF681">
            <w:pPr>
              <w:jc w:val="center"/>
            </w:pPr>
            <w:r>
              <w:rPr>
                <w:rFonts w:hint="eastAsia"/>
                <w:color w:val="0000FF"/>
                <w:lang w:val="en-US" w:eastAsia="zh-CN"/>
              </w:rPr>
              <w:t>见证人：吉洁；被见证人：徐素娟；见证体系：EnMS；见证类型：晋级见证</w:t>
            </w:r>
          </w:p>
        </w:tc>
      </w:tr>
      <w:tr w14:paraId="21DFAA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7C674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5176821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5B1B707">
            <w:pPr>
              <w:widowControl/>
              <w:jc w:val="left"/>
              <w:rPr>
                <w:sz w:val="21"/>
                <w:szCs w:val="21"/>
              </w:rPr>
            </w:pPr>
          </w:p>
          <w:p w14:paraId="7D7CF01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624A13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14:paraId="1D4E6E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5ABD81D">
            <w:pPr>
              <w:rPr>
                <w:sz w:val="21"/>
                <w:szCs w:val="21"/>
              </w:rPr>
            </w:pPr>
          </w:p>
          <w:p w14:paraId="7FA3FB47">
            <w:pPr>
              <w:rPr>
                <w:sz w:val="21"/>
                <w:szCs w:val="21"/>
              </w:rPr>
            </w:pPr>
          </w:p>
          <w:p w14:paraId="5BBF197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9C3590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39768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6B2D1B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958589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9ACA1E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4EAF7F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16AE19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84CF1A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AF00CB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13C0F3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9624CD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D555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03A16E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1C10B4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45B2CEF">
      <w:pPr>
        <w:pStyle w:val="2"/>
      </w:pPr>
    </w:p>
    <w:p w14:paraId="668160B8">
      <w:pPr>
        <w:pStyle w:val="2"/>
      </w:pPr>
    </w:p>
    <w:p w14:paraId="3A3271A6">
      <w:pPr>
        <w:pStyle w:val="2"/>
      </w:pPr>
    </w:p>
    <w:p w14:paraId="10B4FD3B">
      <w:pPr>
        <w:pStyle w:val="2"/>
      </w:pPr>
    </w:p>
    <w:p w14:paraId="5300CE54">
      <w:pPr>
        <w:pStyle w:val="2"/>
      </w:pPr>
    </w:p>
    <w:p w14:paraId="095AB700">
      <w:pPr>
        <w:pStyle w:val="2"/>
      </w:pPr>
    </w:p>
    <w:p w14:paraId="697B1F62">
      <w:pPr>
        <w:pStyle w:val="2"/>
      </w:pPr>
    </w:p>
    <w:p w14:paraId="3BB2B968">
      <w:pPr>
        <w:pStyle w:val="2"/>
      </w:pPr>
    </w:p>
    <w:p w14:paraId="7E1075AF">
      <w:pPr>
        <w:pStyle w:val="2"/>
      </w:pPr>
    </w:p>
    <w:p w14:paraId="527FB758">
      <w:pPr>
        <w:pStyle w:val="2"/>
      </w:pPr>
    </w:p>
    <w:p w14:paraId="0392D78D">
      <w:pPr>
        <w:pStyle w:val="2"/>
      </w:pPr>
    </w:p>
    <w:p w14:paraId="7F907CE9">
      <w:pPr>
        <w:pStyle w:val="2"/>
      </w:pPr>
    </w:p>
    <w:p w14:paraId="4E0982D9">
      <w:pPr>
        <w:pStyle w:val="2"/>
      </w:pPr>
    </w:p>
    <w:p w14:paraId="54A8A2EE">
      <w:pPr>
        <w:pStyle w:val="2"/>
      </w:pPr>
    </w:p>
    <w:p w14:paraId="0AD7CF3B">
      <w:pPr>
        <w:pStyle w:val="2"/>
      </w:pPr>
    </w:p>
    <w:p w14:paraId="49311ADE">
      <w:pPr>
        <w:pStyle w:val="2"/>
      </w:pPr>
    </w:p>
    <w:p w14:paraId="72F7150A">
      <w:pPr>
        <w:pStyle w:val="2"/>
      </w:pPr>
    </w:p>
    <w:p w14:paraId="3252899B">
      <w:pPr>
        <w:pStyle w:val="2"/>
      </w:pPr>
    </w:p>
    <w:p w14:paraId="3C83146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216EAA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8269B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786A34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A14376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6F2F1D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EAD8ED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7AF3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5EA0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F127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9915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7D16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EE7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4FA3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FC88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2DF6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2602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2AF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801A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E8F6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66B4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734B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6C77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CED3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AE69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3C62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1AD4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71A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CF7B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1650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5834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C10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918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F251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5203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31E1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D50C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B6A2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89FC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2DA9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B3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090C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8CA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F73D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8178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01BB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6E16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52E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C9EF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74A0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117C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EB2B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2E3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5A90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39BD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5CDD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BD09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FFC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3E67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8F15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1986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FD9C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2D5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F919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C612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C2DB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C3DA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B4D5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75B5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1425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776F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9832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C30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41CA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5903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5B5D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06CE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3E03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8538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85E7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3346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578F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2E4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C8C2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22F6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520C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0442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F3C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B741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84A9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4334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B99A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3D3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4CCEF6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5BD87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208E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E9E85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08F6F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C83C6E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8A64CE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6CAC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0CE067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A2E91D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F92C29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162DC0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008D21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276F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4330E2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7826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E47999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3FC09C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7347EEB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4857AAB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1362</Words>
  <Characters>1580</Characters>
  <Lines>9</Lines>
  <Paragraphs>2</Paragraphs>
  <TotalTime>0</TotalTime>
  <ScaleCrop>false</ScaleCrop>
  <LinksUpToDate>false</LinksUpToDate>
  <CharactersWithSpaces>1626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2025-12-08T02:09:30Z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