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北京旭风春辉科技有限公司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21902-2025-Q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09:00至2025年11月30日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552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