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21902-2025-Q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796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北京旭风春辉科技有限公司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269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北京旭风春辉科技有限公司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29.09.02,29.12.00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2025年11月30日上午至2025年11月30日下午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Q:电子产品销售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北京市朝阳区化工南路9号院1号楼7层142号（山河湾谷创新区集群注册）</w:t>
      </w:r>
    </w:p>
    <w:p w14:paraId="5FB2C4BD">
      <w:pPr>
        <w:spacing w:line="360" w:lineRule="auto"/>
        <w:ind w:firstLine="420" w:firstLineChars="200"/>
      </w:pPr>
      <w:r>
        <w:rPr>
          <w:rFonts w:hint="eastAsia"/>
        </w:rPr>
        <w:t>办公地址：</w:t>
      </w:r>
      <w:r>
        <w:rPr>
          <w:rFonts w:hint="eastAsia"/>
        </w:rPr>
        <w:t>北京市朝阳区化工南路9号院1号楼7层142号（山河湾谷创新区集群注册）</w:t>
      </w:r>
    </w:p>
    <w:p w14:paraId="3E2A92FF">
      <w:pPr>
        <w:spacing w:line="360" w:lineRule="auto"/>
        <w:ind w:firstLine="420" w:firstLineChars="200"/>
      </w:pPr>
      <w:r>
        <w:rPr>
          <w:rFonts w:hint="eastAsia"/>
        </w:rPr>
        <w:t>经营地址：</w:t>
      </w:r>
      <w:bookmarkStart w:id="14" w:name="生产地址"/>
      <w:bookmarkEnd w:id="14"/>
      <w:r>
        <w:rPr>
          <w:rFonts w:hint="eastAsia"/>
        </w:rPr>
        <w:t>北京市朝阳区化工南路9号院1号楼7层142号（山河湾谷创新区集群注册）</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2025年11月29日 08:30至2025年11月29日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北京旭风春辉科技有限公司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209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