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北京金盛湾物业管理有限公司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王冰、于立秋、岳艳玲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587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北京金盛湾物业管理有限公司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E:公建物业管理服务所涉及场所的相关环境管理活动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Q:公建物业管理服务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O:公建物业管理服务所涉及场所的相关职业健康安全管理活动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北京市东城区藏经馆胡同11号二层E201房间</w:t>
      </w:r>
    </w:p>
    <w:p w14:paraId="5FB2C4BD">
      <w:pPr>
        <w:spacing w:line="360" w:lineRule="auto"/>
        <w:ind w:firstLine="420" w:firstLineChars="200"/>
      </w:pPr>
      <w:r>
        <w:rPr>
          <w:rFonts w:hint="eastAsia"/>
        </w:rPr>
        <w:t>办公地址：</w:t>
      </w:r>
      <w:r>
        <w:rPr>
          <w:rFonts w:hint="eastAsia"/>
        </w:rPr>
        <w:t>北京市东城区藏经馆胡同11号二层E201房间</w:t>
      </w:r>
    </w:p>
    <w:p w14:paraId="3E2A92FF">
      <w:pPr>
        <w:spacing w:line="360" w:lineRule="auto"/>
        <w:ind w:firstLine="420" w:firstLineChars="200"/>
      </w:pPr>
      <w:r>
        <w:rPr>
          <w:rFonts w:hint="eastAsia"/>
        </w:rPr>
        <w:t>经营地址：</w:t>
      </w:r>
      <w:bookmarkStart w:id="14" w:name="生产地址"/>
      <w:bookmarkEnd w:id="14"/>
      <w:r>
        <w:rPr>
          <w:rFonts w:hint="eastAsia"/>
        </w:rPr>
        <w:t>北京市东城区藏经馆胡同11号二层E201房间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北京金盛湾物业管理有限公司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王冰、于立秋、岳艳玲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19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