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北京金盛湾物业管理有限公司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王冰、于立秋、岳艳玲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1949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