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21766-2025-QEO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四川弘宇物流有限公司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宋明珠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915100003093599358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四川弘宇物流有限公司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成都市武侯区武兴四路15号1栋3楼12号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四川省德阳市旌阳区一环路青衣江立交桥旁万顺运业内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E:许可范围内道路普通货物运输(本证书体系覆盖范围内未包括分支机构)所涉及场所的相关环境管理活动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Q:许可范围内道路普通货物运输(本证书体系覆盖范围内未包括分支机构)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O:许可范围内道路普通货物运输(本证书体系覆盖范围内未包括分支机构)所涉及场所的相关职业健康安全管理活动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四川弘宇物流有限公司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成都市武侯区武兴四路15号1栋3楼12号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四川省德阳市旌阳区一环路青衣江立交桥旁万顺运业内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E:许可范围内道路普通货物运输(本证书体系覆盖范围内未包括分支机构)所涉及场所的相关环境管理活动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Q:许可范围内道路普通货物运输(本证书体系覆盖范围内未包括分支机构)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O:许可范围内道路普通货物运输(本证书体系覆盖范围内未包括分支机构)所涉及场所的相关职业健康安全管理活动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9147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