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11485-2025-QEO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07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成都盛风科技有限公司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邓赋坚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邓赋坚、尹莎莎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471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成都盛风科技有限公司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2025-N1OHSMS-1407731</w:t>
            </w:r>
          </w:p>
        </w:tc>
        <w:tc>
          <w:tcPr>
            <w:tcW w:w="3145" w:type="dxa"/>
            <w:vAlign w:val="center"/>
          </w:tcPr>
          <w:p w14:paraId="1EF07270">
            <w:pPr>
              <w:spacing w:line="360" w:lineRule="exact"/>
              <w:jc w:val="center"/>
              <w:rPr>
                <w:szCs w:val="21"/>
              </w:rPr>
            </w:pPr>
            <w:r>
              <w:t>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2025-N1EMS-1407731</w:t>
            </w:r>
          </w:p>
        </w:tc>
        <w:tc>
          <w:tcPr>
            <w:tcW w:w="3145" w:type="dxa"/>
            <w:vAlign w:val="center"/>
          </w:tcPr>
          <w:p w14:paraId="0773CEA1">
            <w:pPr>
              <w:spacing w:line="360" w:lineRule="exact"/>
              <w:jc w:val="center"/>
            </w:pPr>
            <w:r>
              <w:t>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邓赋坚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2025-N1QMS-1407731</w:t>
            </w:r>
          </w:p>
        </w:tc>
        <w:tc>
          <w:tcPr>
            <w:tcW w:w="3145" w:type="dxa"/>
            <w:vAlign w:val="center"/>
          </w:tcPr>
          <w:p w14:paraId="7F43F701">
            <w:pPr>
              <w:spacing w:line="360" w:lineRule="exact"/>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2025-N1EMS-1331971</w:t>
            </w:r>
          </w:p>
        </w:tc>
        <w:tc>
          <w:tcPr>
            <w:tcW w:w="3145" w:type="dxa"/>
            <w:vAlign w:val="center"/>
          </w:tcPr>
          <w:p>
            <w:pPr>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E:信息系统集成服务所涉及场所的相关环境管理活动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Q:信息系统集成服务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O:信息系统集成服务所涉及场所的相关职业健康安全管理活动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成都市青羊区东坡北二路169号1栋2单元12层1209号</w:t>
      </w:r>
    </w:p>
    <w:p w14:paraId="5FB2C4BD">
      <w:pPr>
        <w:spacing w:line="360" w:lineRule="auto"/>
        <w:ind w:firstLine="420" w:firstLineChars="200"/>
      </w:pPr>
      <w:r>
        <w:rPr>
          <w:rFonts w:hint="eastAsia"/>
        </w:rPr>
        <w:t>办公地址：</w:t>
      </w:r>
      <w:r>
        <w:rPr>
          <w:rFonts w:hint="eastAsia"/>
        </w:rPr>
        <w:t>四川省成都市武侯区武科西一路96号新泓道瑞景产业园 2号楼1107号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四川省成都市武侯区武科西一路96号新泓道瑞景产业园 2号楼1107号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成都盛风科技有限公司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邓赋坚、尹莎莎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14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