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江西宝励能工程发展有限公司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E；O；EnMS；Q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380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